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CD27B" w14:textId="77777777" w:rsidR="000F232A" w:rsidRPr="00724DD1" w:rsidRDefault="000F232A" w:rsidP="005810C2">
      <w:pPr>
        <w:widowControl w:val="0"/>
        <w:autoSpaceDE w:val="0"/>
        <w:autoSpaceDN w:val="0"/>
        <w:adjustRightInd w:val="0"/>
        <w:jc w:val="right"/>
        <w:rPr>
          <w:rFonts w:cs="Arial"/>
          <w:bCs/>
          <w:szCs w:val="22"/>
        </w:rPr>
      </w:pPr>
    </w:p>
    <w:p w14:paraId="3F73644B" w14:textId="77777777" w:rsidR="00607627" w:rsidRPr="00724DD1" w:rsidRDefault="007C7D03" w:rsidP="00607627">
      <w:pPr>
        <w:widowControl w:val="0"/>
        <w:autoSpaceDE w:val="0"/>
        <w:autoSpaceDN w:val="0"/>
        <w:adjustRightInd w:val="0"/>
        <w:jc w:val="center"/>
        <w:rPr>
          <w:rFonts w:cs="Arial"/>
          <w:szCs w:val="22"/>
        </w:rPr>
      </w:pPr>
      <w:r w:rsidRPr="00724DD1">
        <w:rPr>
          <w:rFonts w:cs="Arial"/>
          <w:b/>
          <w:bCs/>
          <w:szCs w:val="22"/>
        </w:rPr>
        <w:t>LĒMUMS</w:t>
      </w:r>
    </w:p>
    <w:p w14:paraId="48DB6025" w14:textId="77777777" w:rsidR="00607627" w:rsidRPr="00724DD1" w:rsidRDefault="007C7D03" w:rsidP="00607627">
      <w:pPr>
        <w:widowControl w:val="0"/>
        <w:autoSpaceDE w:val="0"/>
        <w:autoSpaceDN w:val="0"/>
        <w:adjustRightInd w:val="0"/>
        <w:jc w:val="center"/>
        <w:rPr>
          <w:rFonts w:cs="Arial"/>
          <w:szCs w:val="22"/>
        </w:rPr>
      </w:pPr>
      <w:r w:rsidRPr="00724DD1">
        <w:rPr>
          <w:rFonts w:cs="Arial"/>
          <w:szCs w:val="22"/>
        </w:rPr>
        <w:t>LIEPĀJĀ</w:t>
      </w:r>
    </w:p>
    <w:p w14:paraId="23044F8C" w14:textId="77777777" w:rsidR="00607627" w:rsidRPr="00724DD1"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AC524A" w14:paraId="07C9D7C7" w14:textId="77777777" w:rsidTr="00A64BC8">
        <w:tc>
          <w:tcPr>
            <w:tcW w:w="4844" w:type="dxa"/>
            <w:tcBorders>
              <w:top w:val="nil"/>
              <w:left w:val="nil"/>
              <w:bottom w:val="nil"/>
              <w:right w:val="nil"/>
            </w:tcBorders>
          </w:tcPr>
          <w:p w14:paraId="776C7B1B" w14:textId="77777777" w:rsidR="00A64BC8" w:rsidRPr="00724DD1" w:rsidRDefault="007C7D03" w:rsidP="00175E06">
            <w:pPr>
              <w:widowControl w:val="0"/>
              <w:autoSpaceDE w:val="0"/>
              <w:autoSpaceDN w:val="0"/>
              <w:adjustRightInd w:val="0"/>
              <w:rPr>
                <w:rFonts w:cs="Arial"/>
                <w:szCs w:val="22"/>
              </w:rPr>
            </w:pPr>
            <w:r w:rsidRPr="00724DD1">
              <w:rPr>
                <w:rFonts w:cs="Arial"/>
                <w:szCs w:val="22"/>
              </w:rPr>
              <w:t>2021.gada 18.martā</w:t>
            </w:r>
          </w:p>
        </w:tc>
        <w:tc>
          <w:tcPr>
            <w:tcW w:w="3717" w:type="dxa"/>
            <w:tcBorders>
              <w:top w:val="nil"/>
              <w:left w:val="nil"/>
              <w:bottom w:val="nil"/>
              <w:right w:val="nil"/>
            </w:tcBorders>
          </w:tcPr>
          <w:p w14:paraId="17BBC56E" w14:textId="77777777" w:rsidR="00A64BC8" w:rsidRPr="00724DD1" w:rsidRDefault="007C7D03" w:rsidP="004B7633">
            <w:pPr>
              <w:widowControl w:val="0"/>
              <w:autoSpaceDE w:val="0"/>
              <w:autoSpaceDN w:val="0"/>
              <w:adjustRightInd w:val="0"/>
              <w:jc w:val="center"/>
              <w:rPr>
                <w:rFonts w:cs="Arial"/>
                <w:szCs w:val="22"/>
              </w:rPr>
            </w:pPr>
            <w:r w:rsidRPr="00724DD1">
              <w:rPr>
                <w:rFonts w:cs="Arial"/>
                <w:szCs w:val="22"/>
              </w:rPr>
              <w:t xml:space="preserve">               </w:t>
            </w:r>
            <w:r w:rsidR="003B7319">
              <w:rPr>
                <w:rFonts w:cs="Arial"/>
                <w:szCs w:val="22"/>
              </w:rPr>
              <w:t xml:space="preserve">                </w:t>
            </w:r>
            <w:r w:rsidRPr="00724DD1">
              <w:rPr>
                <w:rFonts w:cs="Arial"/>
                <w:szCs w:val="22"/>
              </w:rPr>
              <w:t>Nr.101/3</w:t>
            </w:r>
          </w:p>
          <w:p w14:paraId="1991C1F0" w14:textId="77777777" w:rsidR="00A64BC8" w:rsidRPr="00724DD1" w:rsidRDefault="007C7D03" w:rsidP="00175E06">
            <w:pPr>
              <w:widowControl w:val="0"/>
              <w:autoSpaceDE w:val="0"/>
              <w:autoSpaceDN w:val="0"/>
              <w:adjustRightInd w:val="0"/>
              <w:jc w:val="right"/>
              <w:rPr>
                <w:rFonts w:cs="Arial"/>
                <w:szCs w:val="22"/>
              </w:rPr>
            </w:pPr>
            <w:r w:rsidRPr="003B7319">
              <w:rPr>
                <w:rFonts w:cs="Arial"/>
                <w:color w:val="000000"/>
                <w:szCs w:val="22"/>
              </w:rPr>
              <w:t>(prot. Nr.3, 1</w:t>
            </w:r>
            <w:r>
              <w:rPr>
                <w:rFonts w:cs="Arial"/>
                <w:color w:val="000000"/>
                <w:szCs w:val="22"/>
              </w:rPr>
              <w:t>7</w:t>
            </w:r>
            <w:r w:rsidRPr="003B7319">
              <w:rPr>
                <w:rFonts w:cs="Arial"/>
                <w:color w:val="000000"/>
                <w:szCs w:val="22"/>
              </w:rPr>
              <w:t>.</w:t>
            </w:r>
            <w:r w:rsidRPr="003B7319">
              <w:rPr>
                <w:rFonts w:cs="Arial"/>
                <w:color w:val="000000"/>
                <w:sz w:val="20"/>
                <w:szCs w:val="20"/>
                <w:shd w:val="clear" w:color="auto" w:fill="FFFFFF"/>
              </w:rPr>
              <w:t>§)</w:t>
            </w:r>
          </w:p>
        </w:tc>
      </w:tr>
    </w:tbl>
    <w:p w14:paraId="65679A9F" w14:textId="77777777" w:rsidR="000F232A" w:rsidRPr="003B7319" w:rsidRDefault="000F232A" w:rsidP="00607627">
      <w:pPr>
        <w:widowControl w:val="0"/>
        <w:autoSpaceDE w:val="0"/>
        <w:autoSpaceDN w:val="0"/>
        <w:adjustRightInd w:val="0"/>
        <w:jc w:val="center"/>
        <w:rPr>
          <w:rFonts w:cs="Arial"/>
          <w:sz w:val="14"/>
          <w:szCs w:val="14"/>
        </w:rPr>
      </w:pPr>
    </w:p>
    <w:p w14:paraId="52A3C1D8" w14:textId="77777777" w:rsidR="003B7319" w:rsidRPr="003B7319" w:rsidRDefault="007C7D03" w:rsidP="003B7319">
      <w:pPr>
        <w:widowControl w:val="0"/>
        <w:autoSpaceDE w:val="0"/>
        <w:autoSpaceDN w:val="0"/>
        <w:adjustRightInd w:val="0"/>
        <w:jc w:val="both"/>
        <w:rPr>
          <w:rFonts w:cs="Arial"/>
          <w:szCs w:val="22"/>
        </w:rPr>
      </w:pPr>
      <w:r w:rsidRPr="003B7319">
        <w:rPr>
          <w:rFonts w:cs="Arial"/>
          <w:szCs w:val="22"/>
        </w:rPr>
        <w:t>Par zemesgabala Ģenerāļa Baloža ielā, blakus</w:t>
      </w:r>
    </w:p>
    <w:p w14:paraId="6F504D83" w14:textId="77777777" w:rsidR="003B7319" w:rsidRPr="003B7319" w:rsidRDefault="007C7D03" w:rsidP="003B7319">
      <w:pPr>
        <w:widowControl w:val="0"/>
        <w:autoSpaceDE w:val="0"/>
        <w:autoSpaceDN w:val="0"/>
        <w:adjustRightInd w:val="0"/>
        <w:jc w:val="both"/>
        <w:rPr>
          <w:rFonts w:cs="Arial"/>
          <w:szCs w:val="22"/>
        </w:rPr>
      </w:pPr>
      <w:r w:rsidRPr="003B7319">
        <w:rPr>
          <w:rFonts w:cs="Arial"/>
          <w:szCs w:val="22"/>
        </w:rPr>
        <w:t xml:space="preserve">nekustamajam īpašumam Ģenerāļa Baloža ielā 1A, </w:t>
      </w:r>
    </w:p>
    <w:p w14:paraId="76BA96D1" w14:textId="77777777" w:rsidR="003B7319" w:rsidRPr="003B7319" w:rsidRDefault="007C7D03" w:rsidP="003B7319">
      <w:pPr>
        <w:widowControl w:val="0"/>
        <w:autoSpaceDE w:val="0"/>
        <w:autoSpaceDN w:val="0"/>
        <w:adjustRightInd w:val="0"/>
        <w:jc w:val="both"/>
        <w:rPr>
          <w:rFonts w:cs="Arial"/>
          <w:szCs w:val="22"/>
        </w:rPr>
      </w:pPr>
      <w:r w:rsidRPr="003B7319">
        <w:rPr>
          <w:rFonts w:cs="Arial"/>
          <w:szCs w:val="22"/>
        </w:rPr>
        <w:t>daļas nomu</w:t>
      </w:r>
    </w:p>
    <w:p w14:paraId="6F38D66B" w14:textId="77777777" w:rsidR="003B7319" w:rsidRPr="003B7319" w:rsidRDefault="003B7319" w:rsidP="003B7319">
      <w:pPr>
        <w:widowControl w:val="0"/>
        <w:autoSpaceDE w:val="0"/>
        <w:autoSpaceDN w:val="0"/>
        <w:adjustRightInd w:val="0"/>
        <w:jc w:val="both"/>
        <w:rPr>
          <w:rFonts w:cs="Arial"/>
          <w:sz w:val="6"/>
          <w:szCs w:val="22"/>
        </w:rPr>
      </w:pPr>
    </w:p>
    <w:p w14:paraId="7286C8DE" w14:textId="77777777" w:rsidR="003B7319" w:rsidRPr="003B7319" w:rsidRDefault="003B7319" w:rsidP="003B7319">
      <w:pPr>
        <w:widowControl w:val="0"/>
        <w:autoSpaceDE w:val="0"/>
        <w:autoSpaceDN w:val="0"/>
        <w:adjustRightInd w:val="0"/>
        <w:ind w:firstLine="708"/>
        <w:jc w:val="both"/>
        <w:rPr>
          <w:rFonts w:cs="Arial"/>
          <w:sz w:val="24"/>
          <w:szCs w:val="22"/>
        </w:rPr>
      </w:pPr>
    </w:p>
    <w:p w14:paraId="37D4F28C"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Liepājas pilsētas pašvaldība 2014.gada 21.februārī ar SIA “GRANDS” noslēdza zemes nomas līgumu par zemesgabala Ģenerāļa Baloža ielā daļas nomu, tai piederošā nekustamā īpašuma Ģenerāļa Baloža ielā 1A uzturēšanai un apsaimniekošanai.  2021.gada 8.februārī n</w:t>
      </w:r>
      <w:r w:rsidRPr="003B7319">
        <w:rPr>
          <w:rFonts w:cs="Arial"/>
          <w:szCs w:val="22"/>
        </w:rPr>
        <w:t>ekustamo īpašumu Ģenerāļa Baloža ielā 1A SIA “GRANDS” pārdeva SIA “MP BŪVSERVISS”. Ņemot vērā, ka nekustamajam īpašumam Ģenerāļa Baloža ielā 1A ir mainījies īpašnieks, nepieciešams izbeigt 2014.gada 21.februārī starp Liepājas pilsētas pašvaldību un SIA “GR</w:t>
      </w:r>
      <w:r w:rsidRPr="003B7319">
        <w:rPr>
          <w:rFonts w:cs="Arial"/>
          <w:szCs w:val="22"/>
        </w:rPr>
        <w:t xml:space="preserve">ANDS” noslēgto zemes nomas līgumu. Ir saņemts arī nekustamā īpašuma Ģenerāļa Baloža ielā 1A jaunā īpašnieka SIA “MP BŪVSERVISS” lūgums iznomāt Ģenerāļa Baloža ielas daļu. </w:t>
      </w:r>
    </w:p>
    <w:p w14:paraId="7F69AF1C"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Lai racionāli rīkotos ar pašvaldības mantu, kura šobrīd netiek izmantota pašvaldības</w:t>
      </w:r>
      <w:r w:rsidRPr="003B7319">
        <w:rPr>
          <w:rFonts w:cs="Arial"/>
          <w:szCs w:val="22"/>
        </w:rPr>
        <w:t xml:space="preserve"> funkciju izpildei, pamatojoties uz likuma “Par pašvaldībām” 14.panta pirmās daļas 2.punktu un 21.panta pirmo daļu, Ministru kabineta 2018.gada 19.jūnija noteikumu Nr.350 “Publiskas personas zemes nomas un apbūves tiesības noteikumi” 29.1.apakšpunktu, izsk</w:t>
      </w:r>
      <w:r w:rsidRPr="003B7319">
        <w:rPr>
          <w:rFonts w:cs="Arial"/>
          <w:szCs w:val="22"/>
        </w:rPr>
        <w:t>atot SIA “GRANDS” 2021.gada 26.februāra iesniegumu,                     SIA “MP BŪVSERVISS” 2021.gada 2.marta iesniegumu, zemes nomas līgumu, kas 2014.gada 21.februārī noslēgts starp Liepājas pilsētas pašvaldību un SIA “GRANDS”, Liepājas pilsētas pašvaldīb</w:t>
      </w:r>
      <w:r w:rsidRPr="003B7319">
        <w:rPr>
          <w:rFonts w:cs="Arial"/>
          <w:szCs w:val="22"/>
        </w:rPr>
        <w:t>as Nekustamo īpašumu jautājumu konsultatīvās komisijas 2021.gada 2.marta priekšlikumu (sēdes protokols Nr.2) un Liepājas pilsētas domes pastāvīgās Pilsētas attīstības komitejas 2021.gada 11.marta lēmumu (sēdes              protokols Nr.3), LIEPĀJAS PILSĒTA</w:t>
      </w:r>
      <w:r w:rsidRPr="003B7319">
        <w:rPr>
          <w:rFonts w:cs="Arial"/>
          <w:szCs w:val="22"/>
        </w:rPr>
        <w:t>S DOME</w:t>
      </w:r>
    </w:p>
    <w:p w14:paraId="146FC59A" w14:textId="77777777" w:rsidR="003B7319" w:rsidRPr="003B7319" w:rsidRDefault="003B7319" w:rsidP="003B7319">
      <w:pPr>
        <w:widowControl w:val="0"/>
        <w:autoSpaceDE w:val="0"/>
        <w:autoSpaceDN w:val="0"/>
        <w:adjustRightInd w:val="0"/>
        <w:rPr>
          <w:rFonts w:cs="Arial"/>
          <w:sz w:val="16"/>
          <w:szCs w:val="22"/>
          <w:vertAlign w:val="subscript"/>
        </w:rPr>
      </w:pPr>
    </w:p>
    <w:p w14:paraId="1EFC6550" w14:textId="77777777" w:rsidR="003B7319" w:rsidRPr="003B7319" w:rsidRDefault="007C7D03" w:rsidP="003B7319">
      <w:pPr>
        <w:widowControl w:val="0"/>
        <w:autoSpaceDE w:val="0"/>
        <w:autoSpaceDN w:val="0"/>
        <w:adjustRightInd w:val="0"/>
        <w:jc w:val="center"/>
        <w:rPr>
          <w:rFonts w:cs="Arial"/>
          <w:szCs w:val="22"/>
        </w:rPr>
      </w:pPr>
      <w:r w:rsidRPr="003B7319">
        <w:rPr>
          <w:rFonts w:cs="Arial"/>
          <w:szCs w:val="22"/>
        </w:rPr>
        <w:t>N O L E M J :</w:t>
      </w:r>
    </w:p>
    <w:p w14:paraId="53C762A9" w14:textId="77777777" w:rsidR="003B7319" w:rsidRPr="003B7319" w:rsidRDefault="003B7319" w:rsidP="003B7319">
      <w:pPr>
        <w:widowControl w:val="0"/>
        <w:autoSpaceDE w:val="0"/>
        <w:autoSpaceDN w:val="0"/>
        <w:adjustRightInd w:val="0"/>
        <w:rPr>
          <w:rFonts w:cs="Arial"/>
          <w:sz w:val="14"/>
          <w:szCs w:val="22"/>
        </w:rPr>
      </w:pPr>
    </w:p>
    <w:p w14:paraId="2320DADE"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1. Izbeigt, pusēm vienojoties, zemes nomas līgumu par zemesgabala Liepājā,  Ģenerāļa Baloža ielā (kadastra apzīmējums 1700 002 0512), blakus nekustamajam īpašumam Ģenerāļa Baloža ielā 1A, daļas 272 kv.m platībā nomu, kas 2014.gada 21.februārī noslēgts star</w:t>
      </w:r>
      <w:r w:rsidRPr="003B7319">
        <w:rPr>
          <w:rFonts w:cs="Arial"/>
          <w:szCs w:val="22"/>
        </w:rPr>
        <w:t>p Liepājas pilsētas pašvaldību un SIA “GRANDS” (reģistrācijas Nr.42102014283; juridiskā adrese: Ģenerāļa Baloža iela 1A, Liepāja; korespondences adrese: Šķēdes iela 1-65, Liepāja).</w:t>
      </w:r>
    </w:p>
    <w:p w14:paraId="3E793896" w14:textId="77777777" w:rsidR="003B7319" w:rsidRPr="003B7319" w:rsidRDefault="003B7319" w:rsidP="003B7319">
      <w:pPr>
        <w:widowControl w:val="0"/>
        <w:autoSpaceDE w:val="0"/>
        <w:autoSpaceDN w:val="0"/>
        <w:adjustRightInd w:val="0"/>
        <w:ind w:firstLine="708"/>
        <w:jc w:val="both"/>
        <w:rPr>
          <w:rFonts w:cs="Arial"/>
          <w:sz w:val="10"/>
          <w:szCs w:val="22"/>
        </w:rPr>
      </w:pPr>
    </w:p>
    <w:p w14:paraId="4B7CA656"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2. Liepājas pilsētas pašvaldības iestādei "Nekustamā īpašuma pārvalde" div</w:t>
      </w:r>
      <w:r w:rsidRPr="003B7319">
        <w:rPr>
          <w:rFonts w:cs="Arial"/>
          <w:szCs w:val="22"/>
        </w:rPr>
        <w:t>u nedēļu laikā no lēmuma pieņemšanas dienas sagatavot vienošanos par lēmuma 1.punktā minētā zemesgabala daļas nomas līguma izbeigšanu.</w:t>
      </w:r>
    </w:p>
    <w:p w14:paraId="080614E7" w14:textId="77777777" w:rsidR="003B7319" w:rsidRPr="003B7319" w:rsidRDefault="003B7319" w:rsidP="003B7319">
      <w:pPr>
        <w:widowControl w:val="0"/>
        <w:autoSpaceDE w:val="0"/>
        <w:autoSpaceDN w:val="0"/>
        <w:adjustRightInd w:val="0"/>
        <w:ind w:firstLine="708"/>
        <w:rPr>
          <w:rFonts w:cs="Arial"/>
          <w:sz w:val="10"/>
          <w:szCs w:val="22"/>
        </w:rPr>
      </w:pPr>
    </w:p>
    <w:p w14:paraId="6C5C855B"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3. Iznomāt SIA “MP BŪVSERVISS” (reģistrācijas Nr.42103064811; juridiskā adrese: “Auras”, Grobiņas pagasts, Grobiņas nova</w:t>
      </w:r>
      <w:r w:rsidRPr="003B7319">
        <w:rPr>
          <w:rFonts w:cs="Arial"/>
          <w:szCs w:val="22"/>
        </w:rPr>
        <w:t>ds) uz laiku līdz Liepājas pilsētas teritorijas plānojumā paredzētajai Ģenerāļa Baloža ielas izbūvei, bet ne ilgāk kā uz              5 (pieciem) gadiem, zemesgabala Liepājā, Ģenerāļa Baloža ielā (kadastra apzīmējums                          1700 002 0512)</w:t>
      </w:r>
      <w:r w:rsidRPr="003B7319">
        <w:rPr>
          <w:rFonts w:cs="Arial"/>
          <w:szCs w:val="22"/>
        </w:rPr>
        <w:t xml:space="preserve">, blakus nekustamajam īpašumam Ģenerāļa Baloža ielā 1A, daļu             272 kv.m platībā (pielikumā) nekustamā īpašuma Ģenerāļa Baloža ielā 1A </w:t>
      </w:r>
      <w:r w:rsidRPr="003B7319">
        <w:rPr>
          <w:rFonts w:cs="Arial"/>
          <w:szCs w:val="22"/>
        </w:rPr>
        <w:lastRenderedPageBreak/>
        <w:t>apsaimniekošanai.</w:t>
      </w:r>
    </w:p>
    <w:p w14:paraId="3474F10A" w14:textId="77777777" w:rsidR="003B7319" w:rsidRPr="003B7319" w:rsidRDefault="003B7319" w:rsidP="003B7319">
      <w:pPr>
        <w:widowControl w:val="0"/>
        <w:autoSpaceDE w:val="0"/>
        <w:autoSpaceDN w:val="0"/>
        <w:adjustRightInd w:val="0"/>
        <w:ind w:firstLine="708"/>
        <w:rPr>
          <w:rFonts w:cs="Arial"/>
          <w:sz w:val="10"/>
          <w:szCs w:val="22"/>
        </w:rPr>
      </w:pPr>
    </w:p>
    <w:p w14:paraId="054FE594"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4. Liepājas pilsētas pašvaldības iestādei “Nekustamā īpašuma pārvalde” sagatavot līguma proje</w:t>
      </w:r>
      <w:r w:rsidRPr="003B7319">
        <w:rPr>
          <w:rFonts w:cs="Arial"/>
          <w:szCs w:val="22"/>
        </w:rPr>
        <w:t>ktu par lēmuma 3.punktā minētā zemesgabala Ģenerāļa Baloža ielā (kadastra apzīmējums 1700 002 0512) daļas iznomāšanu, iekļaujot tajā šādus nosacījumus:</w:t>
      </w:r>
    </w:p>
    <w:p w14:paraId="6527032E"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4.1. Liepājas pilsētas pašvaldība neatbild par nomnieka ieguldījumiem un izdevumiem, apsaimniekojot izno</w:t>
      </w:r>
      <w:r w:rsidRPr="003B7319">
        <w:rPr>
          <w:rFonts w:cs="Arial"/>
          <w:szCs w:val="22"/>
        </w:rPr>
        <w:t>mātā zemesgabala daļu;</w:t>
      </w:r>
    </w:p>
    <w:p w14:paraId="24B1E031"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4.2. nomnieks maksā nomas maksu saskaņā ar neatkarīga vērtētāja noteikto tirgus nomas maksu gadā;</w:t>
      </w:r>
    </w:p>
    <w:p w14:paraId="56F28187"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4.3. nomnieks papildus nomas maksai maksā valstī noteikto pievienotās vērtības nodokli;</w:t>
      </w:r>
    </w:p>
    <w:p w14:paraId="30600E0E"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4.4. nomnieks šā līguma darbības laikā maksā vi</w:t>
      </w:r>
      <w:r w:rsidRPr="003B7319">
        <w:rPr>
          <w:rFonts w:cs="Arial"/>
          <w:szCs w:val="22"/>
        </w:rPr>
        <w:t>sus nodokļus un nodevas, kas paredzēti vai tiks paredzēti Latvijas Republikas normatīvajos aktos un kas attiecas uz iznomāto zemesgabala daļu;</w:t>
      </w:r>
    </w:p>
    <w:p w14:paraId="70080C25"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4.5. nomnieks atbild par visu zemesgabala daļā esošo pazemes un virszemes inženiertehnisko apgādes tīklu saglabāš</w:t>
      </w:r>
      <w:r w:rsidRPr="003B7319">
        <w:rPr>
          <w:rFonts w:cs="Arial"/>
          <w:szCs w:val="22"/>
        </w:rPr>
        <w:t>anu, kā arī nodrošina ekspluatācijas dienestu darbiniekiem iespēju brīvi piekļūt inženiertehniskās apgādes tīkliem;</w:t>
      </w:r>
    </w:p>
    <w:p w14:paraId="7FC6D834"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4.6. nomnieks saskaņā ar Liepājas pilsētas domes 2020.gada 17.decembra saistošajiem noteikumiem Nr.47 “Liepājas pilsētas pašvaldības teritor</w:t>
      </w:r>
      <w:r w:rsidRPr="003B7319">
        <w:rPr>
          <w:rFonts w:cs="Arial"/>
          <w:szCs w:val="22"/>
        </w:rPr>
        <w:t>ijas kopšanas un būvju uzturēšanas saistošie noteikumi” un citiem kārtību regulējošiem noteikumiem nodrošina iznomātās vietas un tās apkārtnes uzkopšanu;</w:t>
      </w:r>
    </w:p>
    <w:p w14:paraId="0A615155" w14:textId="77777777" w:rsidR="003B7319" w:rsidRPr="003B7319" w:rsidRDefault="007C7D03" w:rsidP="003B7319">
      <w:pPr>
        <w:widowControl w:val="0"/>
        <w:autoSpaceDE w:val="0"/>
        <w:autoSpaceDN w:val="0"/>
        <w:adjustRightInd w:val="0"/>
        <w:ind w:firstLine="708"/>
        <w:jc w:val="both"/>
        <w:rPr>
          <w:rFonts w:cs="Arial"/>
          <w:color w:val="000000"/>
          <w:szCs w:val="22"/>
        </w:rPr>
      </w:pPr>
      <w:r w:rsidRPr="003B7319">
        <w:rPr>
          <w:rFonts w:cs="Arial"/>
          <w:szCs w:val="22"/>
        </w:rPr>
        <w:t>4.7.</w:t>
      </w:r>
      <w:r w:rsidRPr="003B7319">
        <w:rPr>
          <w:rFonts w:cs="Arial"/>
          <w:b/>
          <w:bCs/>
          <w:color w:val="333333"/>
          <w:szCs w:val="22"/>
          <w:shd w:val="clear" w:color="auto" w:fill="FFFFFF"/>
        </w:rPr>
        <w:t xml:space="preserve"> </w:t>
      </w:r>
      <w:r w:rsidRPr="003B7319">
        <w:rPr>
          <w:rFonts w:cs="Arial"/>
          <w:color w:val="000000"/>
          <w:szCs w:val="22"/>
          <w:shd w:val="clear" w:color="auto" w:fill="FFFFFF"/>
        </w:rPr>
        <w:t>ja pašvaldībai vai kādam komersantam nepieciešama inženiertīklu (TET, Ostkom, Sadales tīkls utml.) būvniecība Ģenerāļa Baloža ielas daļā, nomniekam ir pienākums nodrošināt brīvu piekļuvi un atļaut veikt būvdarbus;</w:t>
      </w:r>
    </w:p>
    <w:p w14:paraId="5279E8E5" w14:textId="77777777" w:rsidR="003B7319" w:rsidRPr="003B7319" w:rsidRDefault="007C7D03" w:rsidP="003B7319">
      <w:pPr>
        <w:widowControl w:val="0"/>
        <w:autoSpaceDE w:val="0"/>
        <w:autoSpaceDN w:val="0"/>
        <w:adjustRightInd w:val="0"/>
        <w:ind w:firstLine="708"/>
        <w:jc w:val="both"/>
        <w:rPr>
          <w:rFonts w:cs="Arial"/>
          <w:color w:val="000000"/>
          <w:szCs w:val="22"/>
          <w:shd w:val="clear" w:color="auto" w:fill="FFFFFF"/>
        </w:rPr>
      </w:pPr>
      <w:r w:rsidRPr="003B7319">
        <w:rPr>
          <w:rFonts w:cs="Arial"/>
          <w:color w:val="000000"/>
          <w:szCs w:val="22"/>
        </w:rPr>
        <w:t>4.8. j</w:t>
      </w:r>
      <w:r w:rsidRPr="003B7319">
        <w:rPr>
          <w:rFonts w:cs="Arial"/>
          <w:color w:val="000000"/>
          <w:szCs w:val="22"/>
          <w:shd w:val="clear" w:color="auto" w:fill="FFFFFF"/>
        </w:rPr>
        <w:t>a tiek uzsākta Liepājas pilsētas ter</w:t>
      </w:r>
      <w:r w:rsidRPr="003B7319">
        <w:rPr>
          <w:rFonts w:cs="Arial"/>
          <w:color w:val="000000"/>
          <w:szCs w:val="22"/>
          <w:shd w:val="clear" w:color="auto" w:fill="FFFFFF"/>
        </w:rPr>
        <w:t>itorijas plānojumā paredzētā Ģenerāļa Baloža ielas izbūve, pašvaldība 2 mēnešus iepriekš paziņo nomniekam par nomas līguma izbeigšanu;</w:t>
      </w:r>
    </w:p>
    <w:p w14:paraId="29E869D1" w14:textId="77777777" w:rsidR="003B7319" w:rsidRPr="003B7319" w:rsidRDefault="007C7D03" w:rsidP="003B7319">
      <w:pPr>
        <w:widowControl w:val="0"/>
        <w:autoSpaceDE w:val="0"/>
        <w:autoSpaceDN w:val="0"/>
        <w:adjustRightInd w:val="0"/>
        <w:ind w:firstLine="708"/>
        <w:jc w:val="both"/>
        <w:rPr>
          <w:rFonts w:cs="Arial"/>
          <w:color w:val="000000"/>
          <w:szCs w:val="22"/>
          <w:shd w:val="clear" w:color="auto" w:fill="FFFFFF"/>
        </w:rPr>
      </w:pPr>
      <w:r w:rsidRPr="003B7319">
        <w:rPr>
          <w:rFonts w:cs="Arial"/>
          <w:color w:val="000000"/>
          <w:szCs w:val="22"/>
        </w:rPr>
        <w:t>4.9. nomniekam jāatbrīvo aizņemtā Ģenerāļa Baloža ielas daļa, pārceļot žogu sava zemesgabala Ģenerāļa Baloža ielā 1A robe</w:t>
      </w:r>
      <w:r w:rsidRPr="003B7319">
        <w:rPr>
          <w:rFonts w:cs="Arial"/>
          <w:color w:val="000000"/>
          <w:szCs w:val="22"/>
        </w:rPr>
        <w:t xml:space="preserve">žās un atbrīvojot zemesgabalu no ēkas </w:t>
      </w:r>
      <w:r w:rsidRPr="003B7319">
        <w:rPr>
          <w:rFonts w:cs="Arial"/>
          <w:color w:val="000000"/>
          <w:szCs w:val="22"/>
          <w:shd w:val="clear" w:color="auto" w:fill="FFFFFF"/>
        </w:rPr>
        <w:t>(kadastra apzīmējums 1700 002 0075 001), līdz zemes nomas līguma termiņa beigām.</w:t>
      </w:r>
    </w:p>
    <w:p w14:paraId="54303B7C" w14:textId="77777777" w:rsidR="003B7319" w:rsidRPr="003B7319" w:rsidRDefault="003B7319" w:rsidP="003B7319">
      <w:pPr>
        <w:widowControl w:val="0"/>
        <w:autoSpaceDE w:val="0"/>
        <w:autoSpaceDN w:val="0"/>
        <w:adjustRightInd w:val="0"/>
        <w:ind w:firstLine="708"/>
        <w:jc w:val="both"/>
        <w:rPr>
          <w:rFonts w:cs="Arial"/>
          <w:sz w:val="10"/>
          <w:szCs w:val="22"/>
        </w:rPr>
      </w:pPr>
    </w:p>
    <w:p w14:paraId="5966E59A"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5. Lēmuma 2.punktā minētajai zemesgabala daļai kadastra vērtēšanas vajadzībām noteikt lietošanas mērķi - rūpnieciskās ražošanas uzņēmumu</w:t>
      </w:r>
      <w:r w:rsidRPr="003B7319">
        <w:rPr>
          <w:rFonts w:cs="Arial"/>
          <w:szCs w:val="22"/>
        </w:rPr>
        <w:t xml:space="preserve"> apbūve</w:t>
      </w:r>
      <w:r w:rsidR="00C936EC">
        <w:rPr>
          <w:rFonts w:cs="Arial"/>
          <w:szCs w:val="22"/>
        </w:rPr>
        <w:t xml:space="preserve">                      </w:t>
      </w:r>
      <w:r w:rsidRPr="003B7319">
        <w:rPr>
          <w:rFonts w:cs="Arial"/>
          <w:szCs w:val="22"/>
        </w:rPr>
        <w:t xml:space="preserve"> (kods 10 01).</w:t>
      </w:r>
    </w:p>
    <w:p w14:paraId="5B8331D1" w14:textId="77777777" w:rsidR="003B7319" w:rsidRPr="003B7319" w:rsidRDefault="003B7319" w:rsidP="003B7319">
      <w:pPr>
        <w:widowControl w:val="0"/>
        <w:autoSpaceDE w:val="0"/>
        <w:autoSpaceDN w:val="0"/>
        <w:adjustRightInd w:val="0"/>
        <w:ind w:firstLine="708"/>
        <w:jc w:val="both"/>
        <w:rPr>
          <w:rFonts w:cs="Arial"/>
          <w:sz w:val="10"/>
          <w:szCs w:val="22"/>
        </w:rPr>
      </w:pPr>
    </w:p>
    <w:p w14:paraId="531AF5D7"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 xml:space="preserve">6. Pilnvarot Liepājas pilsētas pašvaldības iestādes “Nekustamā īpašuma pārvalde” vadītāju parakstīt zemes nomas līgumu, kā arī bez atsevišķa Liepājas pilsētas domes lēmuma parakstīt vienošanos par zemes </w:t>
      </w:r>
      <w:r w:rsidRPr="003B7319">
        <w:rPr>
          <w:rFonts w:cs="Arial"/>
          <w:szCs w:val="22"/>
        </w:rPr>
        <w:t>nomas līguma izbeigšanu, ja nomnieks vienpusēji atkāpjas no līguma.</w:t>
      </w:r>
    </w:p>
    <w:p w14:paraId="4C562DEB" w14:textId="77777777" w:rsidR="003B7319" w:rsidRPr="003B7319" w:rsidRDefault="003B7319" w:rsidP="003B7319">
      <w:pPr>
        <w:widowControl w:val="0"/>
        <w:autoSpaceDE w:val="0"/>
        <w:autoSpaceDN w:val="0"/>
        <w:adjustRightInd w:val="0"/>
        <w:ind w:firstLine="708"/>
        <w:jc w:val="both"/>
        <w:rPr>
          <w:rFonts w:cs="Arial"/>
          <w:sz w:val="10"/>
          <w:szCs w:val="22"/>
        </w:rPr>
      </w:pPr>
    </w:p>
    <w:p w14:paraId="212C7108"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7. Gadījumā, ja SIA “GRANDS” vainas dēļ Atcēlējs līgums saskaņā ar lēmuma 1.punktu netiek parakstīts viena mēneša laikā no lēmuma pieņemšanas dienas un                                   S</w:t>
      </w:r>
      <w:r w:rsidRPr="003B7319">
        <w:rPr>
          <w:rFonts w:cs="Arial"/>
          <w:szCs w:val="22"/>
        </w:rPr>
        <w:t>IA “MP BŪVSERVISS” vainas dēļ līgums saskaņā ar lēmuma 3.punktu netiek noslēgts viena mēneša laikā no lēmuma pieņemšanas dienas, lēmums zaudē spēku.</w:t>
      </w:r>
    </w:p>
    <w:p w14:paraId="40F8FF85" w14:textId="77777777" w:rsidR="003B7319" w:rsidRPr="003B7319" w:rsidRDefault="003B7319" w:rsidP="003B7319">
      <w:pPr>
        <w:widowControl w:val="0"/>
        <w:autoSpaceDE w:val="0"/>
        <w:autoSpaceDN w:val="0"/>
        <w:adjustRightInd w:val="0"/>
        <w:ind w:firstLine="708"/>
        <w:jc w:val="both"/>
        <w:rPr>
          <w:rFonts w:cs="Arial"/>
          <w:sz w:val="10"/>
          <w:szCs w:val="22"/>
        </w:rPr>
      </w:pPr>
    </w:p>
    <w:p w14:paraId="2B6F7353"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8. Liepājas pilsētas pašvaldības izpilddirektora vietniekam (īpašumu jautājumos) kontrolēt lēmuma 2. un 4.</w:t>
      </w:r>
      <w:r w:rsidRPr="003B7319">
        <w:rPr>
          <w:rFonts w:cs="Arial"/>
          <w:szCs w:val="22"/>
        </w:rPr>
        <w:t>punkta izpildi.</w:t>
      </w:r>
    </w:p>
    <w:p w14:paraId="6DA8011B" w14:textId="77777777" w:rsidR="003B7319" w:rsidRPr="003B7319" w:rsidRDefault="003B7319" w:rsidP="003B7319">
      <w:pPr>
        <w:widowControl w:val="0"/>
        <w:autoSpaceDE w:val="0"/>
        <w:autoSpaceDN w:val="0"/>
        <w:adjustRightInd w:val="0"/>
        <w:ind w:firstLine="708"/>
        <w:jc w:val="center"/>
        <w:rPr>
          <w:rFonts w:cs="Arial"/>
          <w:sz w:val="10"/>
          <w:szCs w:val="22"/>
        </w:rPr>
      </w:pPr>
    </w:p>
    <w:p w14:paraId="613F4D5C"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9. Pēc lēmuma 1.punkta izpildes atzīt par spēku zaudējušiem:</w:t>
      </w:r>
    </w:p>
    <w:p w14:paraId="5487B9A2"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9.1. Liepājas pilsētas domes 2014.gada 14.novembra lēmumu Nr.351 “Par Ģenerāļa Baloža ielas, blakus nekustamajam īpašumam Ģenerāļa Baloža ielā 1A, daļas nomas līguma termiņa paga</w:t>
      </w:r>
      <w:r w:rsidRPr="003B7319">
        <w:rPr>
          <w:rFonts w:cs="Arial"/>
          <w:szCs w:val="22"/>
        </w:rPr>
        <w:t>rināšanu”;</w:t>
      </w:r>
    </w:p>
    <w:p w14:paraId="75E95550" w14:textId="77777777" w:rsidR="003B7319" w:rsidRPr="003B7319" w:rsidRDefault="007C7D03" w:rsidP="003B7319">
      <w:pPr>
        <w:widowControl w:val="0"/>
        <w:autoSpaceDE w:val="0"/>
        <w:autoSpaceDN w:val="0"/>
        <w:adjustRightInd w:val="0"/>
        <w:ind w:firstLine="708"/>
        <w:jc w:val="both"/>
        <w:rPr>
          <w:rFonts w:cs="Arial"/>
          <w:szCs w:val="22"/>
        </w:rPr>
      </w:pPr>
      <w:r w:rsidRPr="003B7319">
        <w:rPr>
          <w:rFonts w:cs="Arial"/>
          <w:szCs w:val="22"/>
        </w:rPr>
        <w:t>9.2. Liepājas pilsētas domes 2019.gada 21.februāra lēmumu Nr.891 “Par Ģenerāļa Baloža ielas, blakus nekustamajam īpašumam Ģenerāļa Baloža ielā 1A, daļas nomas līguma termiņa pagarināšanu”.</w:t>
      </w:r>
    </w:p>
    <w:p w14:paraId="137AD99F" w14:textId="77777777" w:rsidR="003B7319" w:rsidRPr="003B7319" w:rsidRDefault="003B7319" w:rsidP="003B7319">
      <w:pPr>
        <w:widowControl w:val="0"/>
        <w:autoSpaceDE w:val="0"/>
        <w:autoSpaceDN w:val="0"/>
        <w:adjustRightInd w:val="0"/>
        <w:jc w:val="both"/>
        <w:rPr>
          <w:rFonts w:cs="Arial"/>
          <w:sz w:val="16"/>
        </w:rPr>
      </w:pPr>
    </w:p>
    <w:p w14:paraId="6AFB7077" w14:textId="77777777" w:rsidR="003B7319" w:rsidRPr="003B7319" w:rsidRDefault="003B7319" w:rsidP="003B7319">
      <w:pPr>
        <w:widowControl w:val="0"/>
        <w:autoSpaceDE w:val="0"/>
        <w:autoSpaceDN w:val="0"/>
        <w:adjustRightInd w:val="0"/>
        <w:jc w:val="both"/>
        <w:rPr>
          <w:rFonts w:cs="Arial"/>
          <w:sz w:val="12"/>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AC524A" w14:paraId="756A4D20" w14:textId="77777777" w:rsidTr="00FB6B5E">
        <w:tc>
          <w:tcPr>
            <w:tcW w:w="5726" w:type="dxa"/>
            <w:gridSpan w:val="2"/>
            <w:tcBorders>
              <w:top w:val="nil"/>
              <w:left w:val="nil"/>
              <w:bottom w:val="nil"/>
              <w:right w:val="nil"/>
            </w:tcBorders>
          </w:tcPr>
          <w:p w14:paraId="4B167EEA" w14:textId="77777777" w:rsidR="003B7319" w:rsidRPr="003B7319" w:rsidRDefault="007C7D03" w:rsidP="003B7319">
            <w:pPr>
              <w:widowControl w:val="0"/>
              <w:autoSpaceDE w:val="0"/>
              <w:autoSpaceDN w:val="0"/>
              <w:adjustRightInd w:val="0"/>
              <w:rPr>
                <w:rFonts w:cs="Arial"/>
                <w:szCs w:val="22"/>
              </w:rPr>
            </w:pPr>
            <w:r w:rsidRPr="003B7319">
              <w:rPr>
                <w:rFonts w:cs="Arial"/>
                <w:szCs w:val="22"/>
              </w:rPr>
              <w:t>DOMES PRIEKŠSĒDĒTĀJS</w:t>
            </w:r>
          </w:p>
        </w:tc>
        <w:tc>
          <w:tcPr>
            <w:tcW w:w="2921" w:type="dxa"/>
            <w:tcBorders>
              <w:top w:val="nil"/>
              <w:left w:val="nil"/>
              <w:bottom w:val="nil"/>
              <w:right w:val="nil"/>
            </w:tcBorders>
          </w:tcPr>
          <w:p w14:paraId="390FB040" w14:textId="77777777" w:rsidR="003B7319" w:rsidRPr="003B7319" w:rsidRDefault="007C7D03" w:rsidP="003B7319">
            <w:pPr>
              <w:widowControl w:val="0"/>
              <w:autoSpaceDE w:val="0"/>
              <w:autoSpaceDN w:val="0"/>
              <w:adjustRightInd w:val="0"/>
              <w:jc w:val="right"/>
              <w:rPr>
                <w:rFonts w:cs="Arial"/>
                <w:szCs w:val="22"/>
              </w:rPr>
            </w:pPr>
            <w:r w:rsidRPr="003B7319">
              <w:rPr>
                <w:rFonts w:cs="Arial"/>
                <w:szCs w:val="22"/>
              </w:rPr>
              <w:t>Jānis VILNĪTIS</w:t>
            </w:r>
          </w:p>
          <w:p w14:paraId="29E9478A" w14:textId="77777777" w:rsidR="003B7319" w:rsidRPr="003B7319" w:rsidRDefault="003B7319" w:rsidP="003B7319">
            <w:pPr>
              <w:widowControl w:val="0"/>
              <w:autoSpaceDE w:val="0"/>
              <w:autoSpaceDN w:val="0"/>
              <w:adjustRightInd w:val="0"/>
              <w:jc w:val="right"/>
              <w:rPr>
                <w:rFonts w:cs="Arial"/>
                <w:sz w:val="8"/>
                <w:szCs w:val="22"/>
              </w:rPr>
            </w:pPr>
          </w:p>
        </w:tc>
      </w:tr>
      <w:tr w:rsidR="00AC524A" w14:paraId="400DF2A6" w14:textId="77777777" w:rsidTr="00FB6B5E">
        <w:tc>
          <w:tcPr>
            <w:tcW w:w="1276" w:type="dxa"/>
            <w:tcBorders>
              <w:top w:val="nil"/>
              <w:left w:val="nil"/>
              <w:bottom w:val="nil"/>
              <w:right w:val="nil"/>
            </w:tcBorders>
          </w:tcPr>
          <w:p w14:paraId="0A1DB638" w14:textId="77777777" w:rsidR="003B7319" w:rsidRPr="003B7319" w:rsidRDefault="007C7D03" w:rsidP="003B7319">
            <w:pPr>
              <w:widowControl w:val="0"/>
              <w:autoSpaceDE w:val="0"/>
              <w:autoSpaceDN w:val="0"/>
              <w:adjustRightInd w:val="0"/>
              <w:rPr>
                <w:rFonts w:cs="Arial"/>
                <w:szCs w:val="22"/>
              </w:rPr>
            </w:pPr>
            <w:r w:rsidRPr="003B7319">
              <w:rPr>
                <w:rFonts w:cs="Arial"/>
                <w:szCs w:val="22"/>
              </w:rPr>
              <w:t>Nosūtāms:</w:t>
            </w:r>
          </w:p>
        </w:tc>
        <w:tc>
          <w:tcPr>
            <w:tcW w:w="7371" w:type="dxa"/>
            <w:gridSpan w:val="2"/>
            <w:tcBorders>
              <w:top w:val="nil"/>
              <w:left w:val="nil"/>
              <w:bottom w:val="nil"/>
              <w:right w:val="nil"/>
            </w:tcBorders>
          </w:tcPr>
          <w:p w14:paraId="30E443E8" w14:textId="77777777" w:rsidR="003B7319" w:rsidRPr="003B7319" w:rsidRDefault="007C7D03" w:rsidP="003B7319">
            <w:pPr>
              <w:widowControl w:val="0"/>
              <w:autoSpaceDE w:val="0"/>
              <w:autoSpaceDN w:val="0"/>
              <w:adjustRightInd w:val="0"/>
              <w:jc w:val="both"/>
              <w:rPr>
                <w:rFonts w:cs="Arial"/>
                <w:szCs w:val="22"/>
              </w:rPr>
            </w:pPr>
            <w:r w:rsidRPr="003B7319">
              <w:rPr>
                <w:rFonts w:cs="Arial"/>
                <w:szCs w:val="22"/>
              </w:rPr>
              <w:t>Nekustamā īpašuma pārvaldei, SIA “GRANDS”, SIA “MP BŪVSERVISS”</w:t>
            </w:r>
          </w:p>
        </w:tc>
      </w:tr>
    </w:tbl>
    <w:p w14:paraId="72229C33" w14:textId="77777777" w:rsidR="003B7319" w:rsidRPr="003B7319" w:rsidRDefault="003B7319" w:rsidP="00C936EC">
      <w:pPr>
        <w:widowControl w:val="0"/>
        <w:autoSpaceDE w:val="0"/>
        <w:autoSpaceDN w:val="0"/>
        <w:adjustRightInd w:val="0"/>
        <w:jc w:val="both"/>
        <w:rPr>
          <w:rFonts w:cs="Arial"/>
          <w:szCs w:val="22"/>
        </w:rPr>
      </w:pPr>
    </w:p>
    <w:sectPr w:rsidR="003B7319" w:rsidRPr="003B7319" w:rsidSect="009F0F96">
      <w:headerReference w:type="even" r:id="rId8"/>
      <w:headerReference w:type="default" r:id="rId9"/>
      <w:footerReference w:type="even" r:id="rId10"/>
      <w:footerReference w:type="default" r:id="rId11"/>
      <w:headerReference w:type="first" r:id="rId12"/>
      <w:footerReference w:type="first" r:id="rId13"/>
      <w:pgSz w:w="11906" w:h="16838"/>
      <w:pgMar w:top="851" w:right="1700"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7D11D" w14:textId="77777777" w:rsidR="007C7D03" w:rsidRDefault="007C7D03">
      <w:r>
        <w:separator/>
      </w:r>
    </w:p>
  </w:endnote>
  <w:endnote w:type="continuationSeparator" w:id="0">
    <w:p w14:paraId="52D5D18F" w14:textId="77777777" w:rsidR="007C7D03" w:rsidRDefault="007C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303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D6D1" w14:textId="77777777" w:rsidR="00E90D4C" w:rsidRPr="00765476" w:rsidRDefault="00E90D4C" w:rsidP="006E5122">
    <w:pPr>
      <w:pStyle w:val="Footer"/>
      <w:jc w:val="both"/>
    </w:pPr>
  </w:p>
  <w:p w14:paraId="6645C606" w14:textId="77777777" w:rsidR="00AC524A" w:rsidRDefault="007C7D03">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A22A" w14:textId="77777777" w:rsidR="00BE7219" w:rsidRDefault="00BE7219">
    <w:pPr>
      <w:pStyle w:val="Footer"/>
    </w:pPr>
  </w:p>
  <w:p w14:paraId="594BFB20" w14:textId="77777777" w:rsidR="00AC524A" w:rsidRDefault="007C7D03">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AB0C1" w14:textId="77777777" w:rsidR="007C7D03" w:rsidRDefault="007C7D03">
      <w:r>
        <w:separator/>
      </w:r>
    </w:p>
  </w:footnote>
  <w:footnote w:type="continuationSeparator" w:id="0">
    <w:p w14:paraId="0B6389F8" w14:textId="77777777" w:rsidR="007C7D03" w:rsidRDefault="007C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323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A77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7DEC" w14:textId="77777777" w:rsidR="00EB209C" w:rsidRPr="00AE2B38" w:rsidRDefault="007C7D03" w:rsidP="00EB209C">
    <w:pPr>
      <w:pStyle w:val="Header"/>
      <w:tabs>
        <w:tab w:val="left" w:pos="3828"/>
      </w:tabs>
      <w:jc w:val="center"/>
      <w:rPr>
        <w:rFonts w:ascii="Arial" w:hAnsi="Arial" w:cs="Arial"/>
      </w:rPr>
    </w:pPr>
    <w:r w:rsidRPr="00A136A6">
      <w:rPr>
        <w:noProof/>
        <w:lang w:eastAsia="lv-LV"/>
      </w:rPr>
      <w:drawing>
        <wp:inline distT="0" distB="0" distL="0" distR="0" wp14:anchorId="32C32458" wp14:editId="03560A8E">
          <wp:extent cx="666115" cy="755650"/>
          <wp:effectExtent l="0" t="0" r="635" b="6350"/>
          <wp:docPr id="9"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9295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B867BB6" w14:textId="77777777" w:rsidR="00EB209C" w:rsidRPr="00356E0F" w:rsidRDefault="007C7D0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144B8B3" w14:textId="77777777" w:rsidR="001002D7" w:rsidRDefault="007C7D0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6EA51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3D83352">
      <w:numFmt w:val="bullet"/>
      <w:lvlText w:val="-"/>
      <w:lvlJc w:val="left"/>
      <w:pPr>
        <w:ind w:left="720" w:hanging="360"/>
      </w:pPr>
      <w:rPr>
        <w:rFonts w:ascii="Times New Roman" w:eastAsia="Calibri" w:hAnsi="Times New Roman" w:cs="Times New Roman" w:hint="default"/>
        <w:color w:val="1F497D"/>
      </w:rPr>
    </w:lvl>
    <w:lvl w:ilvl="1" w:tplc="18D4F990">
      <w:start w:val="1"/>
      <w:numFmt w:val="bullet"/>
      <w:lvlText w:val="o"/>
      <w:lvlJc w:val="left"/>
      <w:pPr>
        <w:ind w:left="1440" w:hanging="360"/>
      </w:pPr>
      <w:rPr>
        <w:rFonts w:ascii="Courier New" w:hAnsi="Courier New" w:cs="Courier New" w:hint="default"/>
      </w:rPr>
    </w:lvl>
    <w:lvl w:ilvl="2" w:tplc="8D80C84A">
      <w:start w:val="1"/>
      <w:numFmt w:val="bullet"/>
      <w:lvlText w:val=""/>
      <w:lvlJc w:val="left"/>
      <w:pPr>
        <w:ind w:left="2160" w:hanging="360"/>
      </w:pPr>
      <w:rPr>
        <w:rFonts w:ascii="Wingdings" w:hAnsi="Wingdings" w:hint="default"/>
      </w:rPr>
    </w:lvl>
    <w:lvl w:ilvl="3" w:tplc="3E3E36AE">
      <w:start w:val="1"/>
      <w:numFmt w:val="bullet"/>
      <w:lvlText w:val=""/>
      <w:lvlJc w:val="left"/>
      <w:pPr>
        <w:ind w:left="2880" w:hanging="360"/>
      </w:pPr>
      <w:rPr>
        <w:rFonts w:ascii="Symbol" w:hAnsi="Symbol" w:hint="default"/>
      </w:rPr>
    </w:lvl>
    <w:lvl w:ilvl="4" w:tplc="33EE9126">
      <w:start w:val="1"/>
      <w:numFmt w:val="bullet"/>
      <w:lvlText w:val="o"/>
      <w:lvlJc w:val="left"/>
      <w:pPr>
        <w:ind w:left="3600" w:hanging="360"/>
      </w:pPr>
      <w:rPr>
        <w:rFonts w:ascii="Courier New" w:hAnsi="Courier New" w:cs="Courier New" w:hint="default"/>
      </w:rPr>
    </w:lvl>
    <w:lvl w:ilvl="5" w:tplc="CBDAE59E">
      <w:start w:val="1"/>
      <w:numFmt w:val="bullet"/>
      <w:lvlText w:val=""/>
      <w:lvlJc w:val="left"/>
      <w:pPr>
        <w:ind w:left="4320" w:hanging="360"/>
      </w:pPr>
      <w:rPr>
        <w:rFonts w:ascii="Wingdings" w:hAnsi="Wingdings" w:hint="default"/>
      </w:rPr>
    </w:lvl>
    <w:lvl w:ilvl="6" w:tplc="9B00FE5C">
      <w:start w:val="1"/>
      <w:numFmt w:val="bullet"/>
      <w:lvlText w:val=""/>
      <w:lvlJc w:val="left"/>
      <w:pPr>
        <w:ind w:left="5040" w:hanging="360"/>
      </w:pPr>
      <w:rPr>
        <w:rFonts w:ascii="Symbol" w:hAnsi="Symbol" w:hint="default"/>
      </w:rPr>
    </w:lvl>
    <w:lvl w:ilvl="7" w:tplc="BA7CC184">
      <w:start w:val="1"/>
      <w:numFmt w:val="bullet"/>
      <w:lvlText w:val="o"/>
      <w:lvlJc w:val="left"/>
      <w:pPr>
        <w:ind w:left="5760" w:hanging="360"/>
      </w:pPr>
      <w:rPr>
        <w:rFonts w:ascii="Courier New" w:hAnsi="Courier New" w:cs="Courier New" w:hint="default"/>
      </w:rPr>
    </w:lvl>
    <w:lvl w:ilvl="8" w:tplc="9628FD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32AA32A">
      <w:start w:val="1"/>
      <w:numFmt w:val="bullet"/>
      <w:lvlText w:val=""/>
      <w:lvlJc w:val="left"/>
      <w:pPr>
        <w:ind w:left="720" w:hanging="360"/>
      </w:pPr>
      <w:rPr>
        <w:rFonts w:ascii="Symbol" w:hAnsi="Symbol" w:hint="default"/>
      </w:rPr>
    </w:lvl>
    <w:lvl w:ilvl="1" w:tplc="23E21AE6" w:tentative="1">
      <w:start w:val="1"/>
      <w:numFmt w:val="bullet"/>
      <w:lvlText w:val="o"/>
      <w:lvlJc w:val="left"/>
      <w:pPr>
        <w:ind w:left="1440" w:hanging="360"/>
      </w:pPr>
      <w:rPr>
        <w:rFonts w:ascii="Courier New" w:hAnsi="Courier New" w:cs="Courier New" w:hint="default"/>
      </w:rPr>
    </w:lvl>
    <w:lvl w:ilvl="2" w:tplc="5EAC879E" w:tentative="1">
      <w:start w:val="1"/>
      <w:numFmt w:val="bullet"/>
      <w:lvlText w:val=""/>
      <w:lvlJc w:val="left"/>
      <w:pPr>
        <w:ind w:left="2160" w:hanging="360"/>
      </w:pPr>
      <w:rPr>
        <w:rFonts w:ascii="Wingdings" w:hAnsi="Wingdings" w:hint="default"/>
      </w:rPr>
    </w:lvl>
    <w:lvl w:ilvl="3" w:tplc="41E0AABA" w:tentative="1">
      <w:start w:val="1"/>
      <w:numFmt w:val="bullet"/>
      <w:lvlText w:val=""/>
      <w:lvlJc w:val="left"/>
      <w:pPr>
        <w:ind w:left="2880" w:hanging="360"/>
      </w:pPr>
      <w:rPr>
        <w:rFonts w:ascii="Symbol" w:hAnsi="Symbol" w:hint="default"/>
      </w:rPr>
    </w:lvl>
    <w:lvl w:ilvl="4" w:tplc="514C64D4" w:tentative="1">
      <w:start w:val="1"/>
      <w:numFmt w:val="bullet"/>
      <w:lvlText w:val="o"/>
      <w:lvlJc w:val="left"/>
      <w:pPr>
        <w:ind w:left="3600" w:hanging="360"/>
      </w:pPr>
      <w:rPr>
        <w:rFonts w:ascii="Courier New" w:hAnsi="Courier New" w:cs="Courier New" w:hint="default"/>
      </w:rPr>
    </w:lvl>
    <w:lvl w:ilvl="5" w:tplc="B4CCA00A" w:tentative="1">
      <w:start w:val="1"/>
      <w:numFmt w:val="bullet"/>
      <w:lvlText w:val=""/>
      <w:lvlJc w:val="left"/>
      <w:pPr>
        <w:ind w:left="4320" w:hanging="360"/>
      </w:pPr>
      <w:rPr>
        <w:rFonts w:ascii="Wingdings" w:hAnsi="Wingdings" w:hint="default"/>
      </w:rPr>
    </w:lvl>
    <w:lvl w:ilvl="6" w:tplc="268873FC" w:tentative="1">
      <w:start w:val="1"/>
      <w:numFmt w:val="bullet"/>
      <w:lvlText w:val=""/>
      <w:lvlJc w:val="left"/>
      <w:pPr>
        <w:ind w:left="5040" w:hanging="360"/>
      </w:pPr>
      <w:rPr>
        <w:rFonts w:ascii="Symbol" w:hAnsi="Symbol" w:hint="default"/>
      </w:rPr>
    </w:lvl>
    <w:lvl w:ilvl="7" w:tplc="F3EEBC60" w:tentative="1">
      <w:start w:val="1"/>
      <w:numFmt w:val="bullet"/>
      <w:lvlText w:val="o"/>
      <w:lvlJc w:val="left"/>
      <w:pPr>
        <w:ind w:left="5760" w:hanging="360"/>
      </w:pPr>
      <w:rPr>
        <w:rFonts w:ascii="Courier New" w:hAnsi="Courier New" w:cs="Courier New" w:hint="default"/>
      </w:rPr>
    </w:lvl>
    <w:lvl w:ilvl="8" w:tplc="4192C8F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976600C">
      <w:start w:val="1"/>
      <w:numFmt w:val="bullet"/>
      <w:lvlText w:val=""/>
      <w:lvlJc w:val="left"/>
      <w:pPr>
        <w:ind w:left="720" w:hanging="360"/>
      </w:pPr>
      <w:rPr>
        <w:rFonts w:ascii="Symbol" w:hAnsi="Symbol" w:hint="default"/>
      </w:rPr>
    </w:lvl>
    <w:lvl w:ilvl="1" w:tplc="0ED8D5A2" w:tentative="1">
      <w:start w:val="1"/>
      <w:numFmt w:val="bullet"/>
      <w:lvlText w:val="o"/>
      <w:lvlJc w:val="left"/>
      <w:pPr>
        <w:ind w:left="1440" w:hanging="360"/>
      </w:pPr>
      <w:rPr>
        <w:rFonts w:ascii="Courier New" w:hAnsi="Courier New" w:cs="Courier New" w:hint="default"/>
      </w:rPr>
    </w:lvl>
    <w:lvl w:ilvl="2" w:tplc="52260D06" w:tentative="1">
      <w:start w:val="1"/>
      <w:numFmt w:val="bullet"/>
      <w:lvlText w:val=""/>
      <w:lvlJc w:val="left"/>
      <w:pPr>
        <w:ind w:left="2160" w:hanging="360"/>
      </w:pPr>
      <w:rPr>
        <w:rFonts w:ascii="Wingdings" w:hAnsi="Wingdings" w:hint="default"/>
      </w:rPr>
    </w:lvl>
    <w:lvl w:ilvl="3" w:tplc="155824DC" w:tentative="1">
      <w:start w:val="1"/>
      <w:numFmt w:val="bullet"/>
      <w:lvlText w:val=""/>
      <w:lvlJc w:val="left"/>
      <w:pPr>
        <w:ind w:left="2880" w:hanging="360"/>
      </w:pPr>
      <w:rPr>
        <w:rFonts w:ascii="Symbol" w:hAnsi="Symbol" w:hint="default"/>
      </w:rPr>
    </w:lvl>
    <w:lvl w:ilvl="4" w:tplc="8788F548" w:tentative="1">
      <w:start w:val="1"/>
      <w:numFmt w:val="bullet"/>
      <w:lvlText w:val="o"/>
      <w:lvlJc w:val="left"/>
      <w:pPr>
        <w:ind w:left="3600" w:hanging="360"/>
      </w:pPr>
      <w:rPr>
        <w:rFonts w:ascii="Courier New" w:hAnsi="Courier New" w:cs="Courier New" w:hint="default"/>
      </w:rPr>
    </w:lvl>
    <w:lvl w:ilvl="5" w:tplc="7024A716" w:tentative="1">
      <w:start w:val="1"/>
      <w:numFmt w:val="bullet"/>
      <w:lvlText w:val=""/>
      <w:lvlJc w:val="left"/>
      <w:pPr>
        <w:ind w:left="4320" w:hanging="360"/>
      </w:pPr>
      <w:rPr>
        <w:rFonts w:ascii="Wingdings" w:hAnsi="Wingdings" w:hint="default"/>
      </w:rPr>
    </w:lvl>
    <w:lvl w:ilvl="6" w:tplc="82F8C614" w:tentative="1">
      <w:start w:val="1"/>
      <w:numFmt w:val="bullet"/>
      <w:lvlText w:val=""/>
      <w:lvlJc w:val="left"/>
      <w:pPr>
        <w:ind w:left="5040" w:hanging="360"/>
      </w:pPr>
      <w:rPr>
        <w:rFonts w:ascii="Symbol" w:hAnsi="Symbol" w:hint="default"/>
      </w:rPr>
    </w:lvl>
    <w:lvl w:ilvl="7" w:tplc="9EE2D3D8" w:tentative="1">
      <w:start w:val="1"/>
      <w:numFmt w:val="bullet"/>
      <w:lvlText w:val="o"/>
      <w:lvlJc w:val="left"/>
      <w:pPr>
        <w:ind w:left="5760" w:hanging="360"/>
      </w:pPr>
      <w:rPr>
        <w:rFonts w:ascii="Courier New" w:hAnsi="Courier New" w:cs="Courier New" w:hint="default"/>
      </w:rPr>
    </w:lvl>
    <w:lvl w:ilvl="8" w:tplc="AD84222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ABECB80">
      <w:start w:val="1"/>
      <w:numFmt w:val="bullet"/>
      <w:lvlText w:val=""/>
      <w:lvlJc w:val="left"/>
      <w:pPr>
        <w:ind w:left="804" w:hanging="360"/>
      </w:pPr>
      <w:rPr>
        <w:rFonts w:ascii="Symbol" w:hAnsi="Symbol" w:hint="default"/>
      </w:rPr>
    </w:lvl>
    <w:lvl w:ilvl="1" w:tplc="652A84C2" w:tentative="1">
      <w:start w:val="1"/>
      <w:numFmt w:val="bullet"/>
      <w:lvlText w:val="o"/>
      <w:lvlJc w:val="left"/>
      <w:pPr>
        <w:ind w:left="1524" w:hanging="360"/>
      </w:pPr>
      <w:rPr>
        <w:rFonts w:ascii="Courier New" w:hAnsi="Courier New" w:cs="Courier New" w:hint="default"/>
      </w:rPr>
    </w:lvl>
    <w:lvl w:ilvl="2" w:tplc="8F8C57A6" w:tentative="1">
      <w:start w:val="1"/>
      <w:numFmt w:val="bullet"/>
      <w:lvlText w:val=""/>
      <w:lvlJc w:val="left"/>
      <w:pPr>
        <w:ind w:left="2244" w:hanging="360"/>
      </w:pPr>
      <w:rPr>
        <w:rFonts w:ascii="Wingdings" w:hAnsi="Wingdings" w:hint="default"/>
      </w:rPr>
    </w:lvl>
    <w:lvl w:ilvl="3" w:tplc="FE7C7FEA" w:tentative="1">
      <w:start w:val="1"/>
      <w:numFmt w:val="bullet"/>
      <w:lvlText w:val=""/>
      <w:lvlJc w:val="left"/>
      <w:pPr>
        <w:ind w:left="2964" w:hanging="360"/>
      </w:pPr>
      <w:rPr>
        <w:rFonts w:ascii="Symbol" w:hAnsi="Symbol" w:hint="default"/>
      </w:rPr>
    </w:lvl>
    <w:lvl w:ilvl="4" w:tplc="A97EF1EA" w:tentative="1">
      <w:start w:val="1"/>
      <w:numFmt w:val="bullet"/>
      <w:lvlText w:val="o"/>
      <w:lvlJc w:val="left"/>
      <w:pPr>
        <w:ind w:left="3684" w:hanging="360"/>
      </w:pPr>
      <w:rPr>
        <w:rFonts w:ascii="Courier New" w:hAnsi="Courier New" w:cs="Courier New" w:hint="default"/>
      </w:rPr>
    </w:lvl>
    <w:lvl w:ilvl="5" w:tplc="1F4AAF7E" w:tentative="1">
      <w:start w:val="1"/>
      <w:numFmt w:val="bullet"/>
      <w:lvlText w:val=""/>
      <w:lvlJc w:val="left"/>
      <w:pPr>
        <w:ind w:left="4404" w:hanging="360"/>
      </w:pPr>
      <w:rPr>
        <w:rFonts w:ascii="Wingdings" w:hAnsi="Wingdings" w:hint="default"/>
      </w:rPr>
    </w:lvl>
    <w:lvl w:ilvl="6" w:tplc="16620A78" w:tentative="1">
      <w:start w:val="1"/>
      <w:numFmt w:val="bullet"/>
      <w:lvlText w:val=""/>
      <w:lvlJc w:val="left"/>
      <w:pPr>
        <w:ind w:left="5124" w:hanging="360"/>
      </w:pPr>
      <w:rPr>
        <w:rFonts w:ascii="Symbol" w:hAnsi="Symbol" w:hint="default"/>
      </w:rPr>
    </w:lvl>
    <w:lvl w:ilvl="7" w:tplc="E2985B82" w:tentative="1">
      <w:start w:val="1"/>
      <w:numFmt w:val="bullet"/>
      <w:lvlText w:val="o"/>
      <w:lvlJc w:val="left"/>
      <w:pPr>
        <w:ind w:left="5844" w:hanging="360"/>
      </w:pPr>
      <w:rPr>
        <w:rFonts w:ascii="Courier New" w:hAnsi="Courier New" w:cs="Courier New" w:hint="default"/>
      </w:rPr>
    </w:lvl>
    <w:lvl w:ilvl="8" w:tplc="1EC01B8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CE00B68">
      <w:start w:val="1"/>
      <w:numFmt w:val="bullet"/>
      <w:lvlText w:val=""/>
      <w:lvlJc w:val="left"/>
      <w:pPr>
        <w:ind w:left="804" w:hanging="360"/>
      </w:pPr>
      <w:rPr>
        <w:rFonts w:ascii="Wingdings" w:hAnsi="Wingdings" w:hint="default"/>
      </w:rPr>
    </w:lvl>
    <w:lvl w:ilvl="1" w:tplc="F0709BAC" w:tentative="1">
      <w:start w:val="1"/>
      <w:numFmt w:val="bullet"/>
      <w:lvlText w:val="o"/>
      <w:lvlJc w:val="left"/>
      <w:pPr>
        <w:ind w:left="1524" w:hanging="360"/>
      </w:pPr>
      <w:rPr>
        <w:rFonts w:ascii="Courier New" w:hAnsi="Courier New" w:cs="Courier New" w:hint="default"/>
      </w:rPr>
    </w:lvl>
    <w:lvl w:ilvl="2" w:tplc="894237A2" w:tentative="1">
      <w:start w:val="1"/>
      <w:numFmt w:val="bullet"/>
      <w:lvlText w:val=""/>
      <w:lvlJc w:val="left"/>
      <w:pPr>
        <w:ind w:left="2244" w:hanging="360"/>
      </w:pPr>
      <w:rPr>
        <w:rFonts w:ascii="Wingdings" w:hAnsi="Wingdings" w:hint="default"/>
      </w:rPr>
    </w:lvl>
    <w:lvl w:ilvl="3" w:tplc="A7086266" w:tentative="1">
      <w:start w:val="1"/>
      <w:numFmt w:val="bullet"/>
      <w:lvlText w:val=""/>
      <w:lvlJc w:val="left"/>
      <w:pPr>
        <w:ind w:left="2964" w:hanging="360"/>
      </w:pPr>
      <w:rPr>
        <w:rFonts w:ascii="Symbol" w:hAnsi="Symbol" w:hint="default"/>
      </w:rPr>
    </w:lvl>
    <w:lvl w:ilvl="4" w:tplc="52D07C80" w:tentative="1">
      <w:start w:val="1"/>
      <w:numFmt w:val="bullet"/>
      <w:lvlText w:val="o"/>
      <w:lvlJc w:val="left"/>
      <w:pPr>
        <w:ind w:left="3684" w:hanging="360"/>
      </w:pPr>
      <w:rPr>
        <w:rFonts w:ascii="Courier New" w:hAnsi="Courier New" w:cs="Courier New" w:hint="default"/>
      </w:rPr>
    </w:lvl>
    <w:lvl w:ilvl="5" w:tplc="DFC0677C" w:tentative="1">
      <w:start w:val="1"/>
      <w:numFmt w:val="bullet"/>
      <w:lvlText w:val=""/>
      <w:lvlJc w:val="left"/>
      <w:pPr>
        <w:ind w:left="4404" w:hanging="360"/>
      </w:pPr>
      <w:rPr>
        <w:rFonts w:ascii="Wingdings" w:hAnsi="Wingdings" w:hint="default"/>
      </w:rPr>
    </w:lvl>
    <w:lvl w:ilvl="6" w:tplc="7180B670" w:tentative="1">
      <w:start w:val="1"/>
      <w:numFmt w:val="bullet"/>
      <w:lvlText w:val=""/>
      <w:lvlJc w:val="left"/>
      <w:pPr>
        <w:ind w:left="5124" w:hanging="360"/>
      </w:pPr>
      <w:rPr>
        <w:rFonts w:ascii="Symbol" w:hAnsi="Symbol" w:hint="default"/>
      </w:rPr>
    </w:lvl>
    <w:lvl w:ilvl="7" w:tplc="9D80E828" w:tentative="1">
      <w:start w:val="1"/>
      <w:numFmt w:val="bullet"/>
      <w:lvlText w:val="o"/>
      <w:lvlJc w:val="left"/>
      <w:pPr>
        <w:ind w:left="5844" w:hanging="360"/>
      </w:pPr>
      <w:rPr>
        <w:rFonts w:ascii="Courier New" w:hAnsi="Courier New" w:cs="Courier New" w:hint="default"/>
      </w:rPr>
    </w:lvl>
    <w:lvl w:ilvl="8" w:tplc="094269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A1410B6">
      <w:start w:val="1"/>
      <w:numFmt w:val="bullet"/>
      <w:lvlText w:val=""/>
      <w:lvlJc w:val="left"/>
      <w:pPr>
        <w:ind w:left="1080" w:hanging="360"/>
      </w:pPr>
      <w:rPr>
        <w:rFonts w:ascii="Symbol" w:hAnsi="Symbol" w:hint="default"/>
      </w:rPr>
    </w:lvl>
    <w:lvl w:ilvl="1" w:tplc="8C68F680" w:tentative="1">
      <w:start w:val="1"/>
      <w:numFmt w:val="bullet"/>
      <w:lvlText w:val="o"/>
      <w:lvlJc w:val="left"/>
      <w:pPr>
        <w:ind w:left="1800" w:hanging="360"/>
      </w:pPr>
      <w:rPr>
        <w:rFonts w:ascii="Courier New" w:hAnsi="Courier New" w:cs="Courier New" w:hint="default"/>
      </w:rPr>
    </w:lvl>
    <w:lvl w:ilvl="2" w:tplc="1E0657D8" w:tentative="1">
      <w:start w:val="1"/>
      <w:numFmt w:val="bullet"/>
      <w:lvlText w:val=""/>
      <w:lvlJc w:val="left"/>
      <w:pPr>
        <w:ind w:left="2520" w:hanging="360"/>
      </w:pPr>
      <w:rPr>
        <w:rFonts w:ascii="Wingdings" w:hAnsi="Wingdings" w:hint="default"/>
      </w:rPr>
    </w:lvl>
    <w:lvl w:ilvl="3" w:tplc="79AAE5B4" w:tentative="1">
      <w:start w:val="1"/>
      <w:numFmt w:val="bullet"/>
      <w:lvlText w:val=""/>
      <w:lvlJc w:val="left"/>
      <w:pPr>
        <w:ind w:left="3240" w:hanging="360"/>
      </w:pPr>
      <w:rPr>
        <w:rFonts w:ascii="Symbol" w:hAnsi="Symbol" w:hint="default"/>
      </w:rPr>
    </w:lvl>
    <w:lvl w:ilvl="4" w:tplc="CEECBF90" w:tentative="1">
      <w:start w:val="1"/>
      <w:numFmt w:val="bullet"/>
      <w:lvlText w:val="o"/>
      <w:lvlJc w:val="left"/>
      <w:pPr>
        <w:ind w:left="3960" w:hanging="360"/>
      </w:pPr>
      <w:rPr>
        <w:rFonts w:ascii="Courier New" w:hAnsi="Courier New" w:cs="Courier New" w:hint="default"/>
      </w:rPr>
    </w:lvl>
    <w:lvl w:ilvl="5" w:tplc="82FEC0E4" w:tentative="1">
      <w:start w:val="1"/>
      <w:numFmt w:val="bullet"/>
      <w:lvlText w:val=""/>
      <w:lvlJc w:val="left"/>
      <w:pPr>
        <w:ind w:left="4680" w:hanging="360"/>
      </w:pPr>
      <w:rPr>
        <w:rFonts w:ascii="Wingdings" w:hAnsi="Wingdings" w:hint="default"/>
      </w:rPr>
    </w:lvl>
    <w:lvl w:ilvl="6" w:tplc="A5EE4C6E" w:tentative="1">
      <w:start w:val="1"/>
      <w:numFmt w:val="bullet"/>
      <w:lvlText w:val=""/>
      <w:lvlJc w:val="left"/>
      <w:pPr>
        <w:ind w:left="5400" w:hanging="360"/>
      </w:pPr>
      <w:rPr>
        <w:rFonts w:ascii="Symbol" w:hAnsi="Symbol" w:hint="default"/>
      </w:rPr>
    </w:lvl>
    <w:lvl w:ilvl="7" w:tplc="6B2E5820" w:tentative="1">
      <w:start w:val="1"/>
      <w:numFmt w:val="bullet"/>
      <w:lvlText w:val="o"/>
      <w:lvlJc w:val="left"/>
      <w:pPr>
        <w:ind w:left="6120" w:hanging="360"/>
      </w:pPr>
      <w:rPr>
        <w:rFonts w:ascii="Courier New" w:hAnsi="Courier New" w:cs="Courier New" w:hint="default"/>
      </w:rPr>
    </w:lvl>
    <w:lvl w:ilvl="8" w:tplc="5FE2D8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B501566">
      <w:start w:val="1"/>
      <w:numFmt w:val="bullet"/>
      <w:lvlText w:val=""/>
      <w:lvlJc w:val="left"/>
      <w:pPr>
        <w:ind w:left="720" w:hanging="360"/>
      </w:pPr>
      <w:rPr>
        <w:rFonts w:ascii="Symbol" w:hAnsi="Symbol" w:hint="default"/>
      </w:rPr>
    </w:lvl>
    <w:lvl w:ilvl="1" w:tplc="4CC82D14" w:tentative="1">
      <w:start w:val="1"/>
      <w:numFmt w:val="bullet"/>
      <w:lvlText w:val="o"/>
      <w:lvlJc w:val="left"/>
      <w:pPr>
        <w:ind w:left="1440" w:hanging="360"/>
      </w:pPr>
      <w:rPr>
        <w:rFonts w:ascii="Courier New" w:hAnsi="Courier New" w:cs="Courier New" w:hint="default"/>
      </w:rPr>
    </w:lvl>
    <w:lvl w:ilvl="2" w:tplc="D2B4C06A" w:tentative="1">
      <w:start w:val="1"/>
      <w:numFmt w:val="bullet"/>
      <w:lvlText w:val=""/>
      <w:lvlJc w:val="left"/>
      <w:pPr>
        <w:ind w:left="2160" w:hanging="360"/>
      </w:pPr>
      <w:rPr>
        <w:rFonts w:ascii="Wingdings" w:hAnsi="Wingdings" w:hint="default"/>
      </w:rPr>
    </w:lvl>
    <w:lvl w:ilvl="3" w:tplc="1AB044B6" w:tentative="1">
      <w:start w:val="1"/>
      <w:numFmt w:val="bullet"/>
      <w:lvlText w:val=""/>
      <w:lvlJc w:val="left"/>
      <w:pPr>
        <w:ind w:left="2880" w:hanging="360"/>
      </w:pPr>
      <w:rPr>
        <w:rFonts w:ascii="Symbol" w:hAnsi="Symbol" w:hint="default"/>
      </w:rPr>
    </w:lvl>
    <w:lvl w:ilvl="4" w:tplc="6270B7BE" w:tentative="1">
      <w:start w:val="1"/>
      <w:numFmt w:val="bullet"/>
      <w:lvlText w:val="o"/>
      <w:lvlJc w:val="left"/>
      <w:pPr>
        <w:ind w:left="3600" w:hanging="360"/>
      </w:pPr>
      <w:rPr>
        <w:rFonts w:ascii="Courier New" w:hAnsi="Courier New" w:cs="Courier New" w:hint="default"/>
      </w:rPr>
    </w:lvl>
    <w:lvl w:ilvl="5" w:tplc="6AD83DF6" w:tentative="1">
      <w:start w:val="1"/>
      <w:numFmt w:val="bullet"/>
      <w:lvlText w:val=""/>
      <w:lvlJc w:val="left"/>
      <w:pPr>
        <w:ind w:left="4320" w:hanging="360"/>
      </w:pPr>
      <w:rPr>
        <w:rFonts w:ascii="Wingdings" w:hAnsi="Wingdings" w:hint="default"/>
      </w:rPr>
    </w:lvl>
    <w:lvl w:ilvl="6" w:tplc="85D831D0" w:tentative="1">
      <w:start w:val="1"/>
      <w:numFmt w:val="bullet"/>
      <w:lvlText w:val=""/>
      <w:lvlJc w:val="left"/>
      <w:pPr>
        <w:ind w:left="5040" w:hanging="360"/>
      </w:pPr>
      <w:rPr>
        <w:rFonts w:ascii="Symbol" w:hAnsi="Symbol" w:hint="default"/>
      </w:rPr>
    </w:lvl>
    <w:lvl w:ilvl="7" w:tplc="5314AD54" w:tentative="1">
      <w:start w:val="1"/>
      <w:numFmt w:val="bullet"/>
      <w:lvlText w:val="o"/>
      <w:lvlJc w:val="left"/>
      <w:pPr>
        <w:ind w:left="5760" w:hanging="360"/>
      </w:pPr>
      <w:rPr>
        <w:rFonts w:ascii="Courier New" w:hAnsi="Courier New" w:cs="Courier New" w:hint="default"/>
      </w:rPr>
    </w:lvl>
    <w:lvl w:ilvl="8" w:tplc="E32A7D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57A0E5C">
      <w:start w:val="1"/>
      <w:numFmt w:val="bullet"/>
      <w:lvlText w:val=""/>
      <w:lvlJc w:val="left"/>
      <w:pPr>
        <w:ind w:left="720" w:hanging="360"/>
      </w:pPr>
      <w:rPr>
        <w:rFonts w:ascii="Symbol" w:hAnsi="Symbol" w:hint="default"/>
      </w:rPr>
    </w:lvl>
    <w:lvl w:ilvl="1" w:tplc="3F68E2D8" w:tentative="1">
      <w:start w:val="1"/>
      <w:numFmt w:val="bullet"/>
      <w:lvlText w:val="o"/>
      <w:lvlJc w:val="left"/>
      <w:pPr>
        <w:ind w:left="1440" w:hanging="360"/>
      </w:pPr>
      <w:rPr>
        <w:rFonts w:ascii="Courier New" w:hAnsi="Courier New" w:cs="Courier New" w:hint="default"/>
      </w:rPr>
    </w:lvl>
    <w:lvl w:ilvl="2" w:tplc="057E0A72" w:tentative="1">
      <w:start w:val="1"/>
      <w:numFmt w:val="bullet"/>
      <w:lvlText w:val=""/>
      <w:lvlJc w:val="left"/>
      <w:pPr>
        <w:ind w:left="2160" w:hanging="360"/>
      </w:pPr>
      <w:rPr>
        <w:rFonts w:ascii="Wingdings" w:hAnsi="Wingdings" w:hint="default"/>
      </w:rPr>
    </w:lvl>
    <w:lvl w:ilvl="3" w:tplc="352C2DB2" w:tentative="1">
      <w:start w:val="1"/>
      <w:numFmt w:val="bullet"/>
      <w:lvlText w:val=""/>
      <w:lvlJc w:val="left"/>
      <w:pPr>
        <w:ind w:left="2880" w:hanging="360"/>
      </w:pPr>
      <w:rPr>
        <w:rFonts w:ascii="Symbol" w:hAnsi="Symbol" w:hint="default"/>
      </w:rPr>
    </w:lvl>
    <w:lvl w:ilvl="4" w:tplc="79E82B4A" w:tentative="1">
      <w:start w:val="1"/>
      <w:numFmt w:val="bullet"/>
      <w:lvlText w:val="o"/>
      <w:lvlJc w:val="left"/>
      <w:pPr>
        <w:ind w:left="3600" w:hanging="360"/>
      </w:pPr>
      <w:rPr>
        <w:rFonts w:ascii="Courier New" w:hAnsi="Courier New" w:cs="Courier New" w:hint="default"/>
      </w:rPr>
    </w:lvl>
    <w:lvl w:ilvl="5" w:tplc="4320A7FA" w:tentative="1">
      <w:start w:val="1"/>
      <w:numFmt w:val="bullet"/>
      <w:lvlText w:val=""/>
      <w:lvlJc w:val="left"/>
      <w:pPr>
        <w:ind w:left="4320" w:hanging="360"/>
      </w:pPr>
      <w:rPr>
        <w:rFonts w:ascii="Wingdings" w:hAnsi="Wingdings" w:hint="default"/>
      </w:rPr>
    </w:lvl>
    <w:lvl w:ilvl="6" w:tplc="B43AAE1E" w:tentative="1">
      <w:start w:val="1"/>
      <w:numFmt w:val="bullet"/>
      <w:lvlText w:val=""/>
      <w:lvlJc w:val="left"/>
      <w:pPr>
        <w:ind w:left="5040" w:hanging="360"/>
      </w:pPr>
      <w:rPr>
        <w:rFonts w:ascii="Symbol" w:hAnsi="Symbol" w:hint="default"/>
      </w:rPr>
    </w:lvl>
    <w:lvl w:ilvl="7" w:tplc="67D6053A" w:tentative="1">
      <w:start w:val="1"/>
      <w:numFmt w:val="bullet"/>
      <w:lvlText w:val="o"/>
      <w:lvlJc w:val="left"/>
      <w:pPr>
        <w:ind w:left="5760" w:hanging="360"/>
      </w:pPr>
      <w:rPr>
        <w:rFonts w:ascii="Courier New" w:hAnsi="Courier New" w:cs="Courier New" w:hint="default"/>
      </w:rPr>
    </w:lvl>
    <w:lvl w:ilvl="8" w:tplc="EE48EB3E" w:tentative="1">
      <w:start w:val="1"/>
      <w:numFmt w:val="bullet"/>
      <w:lvlText w:val=""/>
      <w:lvlJc w:val="left"/>
      <w:pPr>
        <w:ind w:left="6480" w:hanging="360"/>
      </w:pPr>
      <w:rPr>
        <w:rFonts w:ascii="Wingdings" w:hAnsi="Wingdings" w:hint="default"/>
      </w:rPr>
    </w:lvl>
  </w:abstractNum>
  <w:abstractNum w:abstractNumId="9" w15:restartNumberingAfterBreak="0">
    <w:nsid w:val="4E80578C"/>
    <w:multiLevelType w:val="hybridMultilevel"/>
    <w:tmpl w:val="32065F48"/>
    <w:lvl w:ilvl="0" w:tplc="7398FB8A">
      <w:start w:val="9"/>
      <w:numFmt w:val="bullet"/>
      <w:lvlText w:val="-"/>
      <w:lvlJc w:val="left"/>
      <w:pPr>
        <w:ind w:left="720" w:hanging="360"/>
      </w:pPr>
      <w:rPr>
        <w:rFonts w:ascii="Arial" w:eastAsia="Times New Roman" w:hAnsi="Arial" w:cs="Arial" w:hint="default"/>
      </w:rPr>
    </w:lvl>
    <w:lvl w:ilvl="1" w:tplc="771AA5AA" w:tentative="1">
      <w:start w:val="1"/>
      <w:numFmt w:val="bullet"/>
      <w:lvlText w:val="o"/>
      <w:lvlJc w:val="left"/>
      <w:pPr>
        <w:ind w:left="1440" w:hanging="360"/>
      </w:pPr>
      <w:rPr>
        <w:rFonts w:ascii="Courier New" w:hAnsi="Courier New" w:cs="Courier New" w:hint="default"/>
      </w:rPr>
    </w:lvl>
    <w:lvl w:ilvl="2" w:tplc="F2368E44" w:tentative="1">
      <w:start w:val="1"/>
      <w:numFmt w:val="bullet"/>
      <w:lvlText w:val=""/>
      <w:lvlJc w:val="left"/>
      <w:pPr>
        <w:ind w:left="2160" w:hanging="360"/>
      </w:pPr>
      <w:rPr>
        <w:rFonts w:ascii="Wingdings" w:hAnsi="Wingdings" w:hint="default"/>
      </w:rPr>
    </w:lvl>
    <w:lvl w:ilvl="3" w:tplc="49A6C63C" w:tentative="1">
      <w:start w:val="1"/>
      <w:numFmt w:val="bullet"/>
      <w:lvlText w:val=""/>
      <w:lvlJc w:val="left"/>
      <w:pPr>
        <w:ind w:left="2880" w:hanging="360"/>
      </w:pPr>
      <w:rPr>
        <w:rFonts w:ascii="Symbol" w:hAnsi="Symbol" w:hint="default"/>
      </w:rPr>
    </w:lvl>
    <w:lvl w:ilvl="4" w:tplc="95B02854" w:tentative="1">
      <w:start w:val="1"/>
      <w:numFmt w:val="bullet"/>
      <w:lvlText w:val="o"/>
      <w:lvlJc w:val="left"/>
      <w:pPr>
        <w:ind w:left="3600" w:hanging="360"/>
      </w:pPr>
      <w:rPr>
        <w:rFonts w:ascii="Courier New" w:hAnsi="Courier New" w:cs="Courier New" w:hint="default"/>
      </w:rPr>
    </w:lvl>
    <w:lvl w:ilvl="5" w:tplc="81B45E3A" w:tentative="1">
      <w:start w:val="1"/>
      <w:numFmt w:val="bullet"/>
      <w:lvlText w:val=""/>
      <w:lvlJc w:val="left"/>
      <w:pPr>
        <w:ind w:left="4320" w:hanging="360"/>
      </w:pPr>
      <w:rPr>
        <w:rFonts w:ascii="Wingdings" w:hAnsi="Wingdings" w:hint="default"/>
      </w:rPr>
    </w:lvl>
    <w:lvl w:ilvl="6" w:tplc="714CE9A2" w:tentative="1">
      <w:start w:val="1"/>
      <w:numFmt w:val="bullet"/>
      <w:lvlText w:val=""/>
      <w:lvlJc w:val="left"/>
      <w:pPr>
        <w:ind w:left="5040" w:hanging="360"/>
      </w:pPr>
      <w:rPr>
        <w:rFonts w:ascii="Symbol" w:hAnsi="Symbol" w:hint="default"/>
      </w:rPr>
    </w:lvl>
    <w:lvl w:ilvl="7" w:tplc="A84E5534" w:tentative="1">
      <w:start w:val="1"/>
      <w:numFmt w:val="bullet"/>
      <w:lvlText w:val="o"/>
      <w:lvlJc w:val="left"/>
      <w:pPr>
        <w:ind w:left="5760" w:hanging="360"/>
      </w:pPr>
      <w:rPr>
        <w:rFonts w:ascii="Courier New" w:hAnsi="Courier New" w:cs="Courier New" w:hint="default"/>
      </w:rPr>
    </w:lvl>
    <w:lvl w:ilvl="8" w:tplc="3722A5E6"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132A9E3E">
      <w:start w:val="1"/>
      <w:numFmt w:val="bullet"/>
      <w:lvlText w:val=""/>
      <w:lvlJc w:val="left"/>
      <w:pPr>
        <w:ind w:left="804" w:hanging="360"/>
      </w:pPr>
      <w:rPr>
        <w:rFonts w:ascii="Symbol" w:hAnsi="Symbol" w:hint="default"/>
      </w:rPr>
    </w:lvl>
    <w:lvl w:ilvl="1" w:tplc="1EB8E1AC" w:tentative="1">
      <w:start w:val="1"/>
      <w:numFmt w:val="bullet"/>
      <w:lvlText w:val="o"/>
      <w:lvlJc w:val="left"/>
      <w:pPr>
        <w:ind w:left="1524" w:hanging="360"/>
      </w:pPr>
      <w:rPr>
        <w:rFonts w:ascii="Courier New" w:hAnsi="Courier New" w:cs="Courier New" w:hint="default"/>
      </w:rPr>
    </w:lvl>
    <w:lvl w:ilvl="2" w:tplc="027EEB96" w:tentative="1">
      <w:start w:val="1"/>
      <w:numFmt w:val="bullet"/>
      <w:lvlText w:val=""/>
      <w:lvlJc w:val="left"/>
      <w:pPr>
        <w:ind w:left="2244" w:hanging="360"/>
      </w:pPr>
      <w:rPr>
        <w:rFonts w:ascii="Wingdings" w:hAnsi="Wingdings" w:hint="default"/>
      </w:rPr>
    </w:lvl>
    <w:lvl w:ilvl="3" w:tplc="56429358" w:tentative="1">
      <w:start w:val="1"/>
      <w:numFmt w:val="bullet"/>
      <w:lvlText w:val=""/>
      <w:lvlJc w:val="left"/>
      <w:pPr>
        <w:ind w:left="2964" w:hanging="360"/>
      </w:pPr>
      <w:rPr>
        <w:rFonts w:ascii="Symbol" w:hAnsi="Symbol" w:hint="default"/>
      </w:rPr>
    </w:lvl>
    <w:lvl w:ilvl="4" w:tplc="327E62EC" w:tentative="1">
      <w:start w:val="1"/>
      <w:numFmt w:val="bullet"/>
      <w:lvlText w:val="o"/>
      <w:lvlJc w:val="left"/>
      <w:pPr>
        <w:ind w:left="3684" w:hanging="360"/>
      </w:pPr>
      <w:rPr>
        <w:rFonts w:ascii="Courier New" w:hAnsi="Courier New" w:cs="Courier New" w:hint="default"/>
      </w:rPr>
    </w:lvl>
    <w:lvl w:ilvl="5" w:tplc="84007414" w:tentative="1">
      <w:start w:val="1"/>
      <w:numFmt w:val="bullet"/>
      <w:lvlText w:val=""/>
      <w:lvlJc w:val="left"/>
      <w:pPr>
        <w:ind w:left="4404" w:hanging="360"/>
      </w:pPr>
      <w:rPr>
        <w:rFonts w:ascii="Wingdings" w:hAnsi="Wingdings" w:hint="default"/>
      </w:rPr>
    </w:lvl>
    <w:lvl w:ilvl="6" w:tplc="98600A30" w:tentative="1">
      <w:start w:val="1"/>
      <w:numFmt w:val="bullet"/>
      <w:lvlText w:val=""/>
      <w:lvlJc w:val="left"/>
      <w:pPr>
        <w:ind w:left="5124" w:hanging="360"/>
      </w:pPr>
      <w:rPr>
        <w:rFonts w:ascii="Symbol" w:hAnsi="Symbol" w:hint="default"/>
      </w:rPr>
    </w:lvl>
    <w:lvl w:ilvl="7" w:tplc="46CEAAE6" w:tentative="1">
      <w:start w:val="1"/>
      <w:numFmt w:val="bullet"/>
      <w:lvlText w:val="o"/>
      <w:lvlJc w:val="left"/>
      <w:pPr>
        <w:ind w:left="5844" w:hanging="360"/>
      </w:pPr>
      <w:rPr>
        <w:rFonts w:ascii="Courier New" w:hAnsi="Courier New" w:cs="Courier New" w:hint="default"/>
      </w:rPr>
    </w:lvl>
    <w:lvl w:ilvl="8" w:tplc="AF9A39B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86E"/>
    <w:rsid w:val="0000154A"/>
    <w:rsid w:val="00003B86"/>
    <w:rsid w:val="00005318"/>
    <w:rsid w:val="0001269C"/>
    <w:rsid w:val="000148CA"/>
    <w:rsid w:val="000212D5"/>
    <w:rsid w:val="000246E3"/>
    <w:rsid w:val="00046F67"/>
    <w:rsid w:val="00051438"/>
    <w:rsid w:val="00052C2D"/>
    <w:rsid w:val="000531D5"/>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4407"/>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B7319"/>
    <w:rsid w:val="003C3979"/>
    <w:rsid w:val="003E185F"/>
    <w:rsid w:val="003F68B7"/>
    <w:rsid w:val="003F70F4"/>
    <w:rsid w:val="0040098B"/>
    <w:rsid w:val="00400C0E"/>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4C71"/>
    <w:rsid w:val="00480FCA"/>
    <w:rsid w:val="00483745"/>
    <w:rsid w:val="00486A8E"/>
    <w:rsid w:val="0048766F"/>
    <w:rsid w:val="00487C70"/>
    <w:rsid w:val="00487EA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401B"/>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544"/>
    <w:rsid w:val="0069314B"/>
    <w:rsid w:val="00694433"/>
    <w:rsid w:val="00695284"/>
    <w:rsid w:val="006A0E36"/>
    <w:rsid w:val="006C69D2"/>
    <w:rsid w:val="006D0AD9"/>
    <w:rsid w:val="006D0D39"/>
    <w:rsid w:val="006D4FBC"/>
    <w:rsid w:val="006D5EF7"/>
    <w:rsid w:val="006D632F"/>
    <w:rsid w:val="006E5122"/>
    <w:rsid w:val="006E7097"/>
    <w:rsid w:val="006F7D94"/>
    <w:rsid w:val="00704F88"/>
    <w:rsid w:val="007074DD"/>
    <w:rsid w:val="00710081"/>
    <w:rsid w:val="00723F5F"/>
    <w:rsid w:val="00724DD1"/>
    <w:rsid w:val="0072778E"/>
    <w:rsid w:val="00736472"/>
    <w:rsid w:val="007530E9"/>
    <w:rsid w:val="00765476"/>
    <w:rsid w:val="0076570B"/>
    <w:rsid w:val="007657E6"/>
    <w:rsid w:val="00772B80"/>
    <w:rsid w:val="00780DE5"/>
    <w:rsid w:val="00783EF5"/>
    <w:rsid w:val="007A1270"/>
    <w:rsid w:val="007A61BE"/>
    <w:rsid w:val="007B661C"/>
    <w:rsid w:val="007C03CF"/>
    <w:rsid w:val="007C0545"/>
    <w:rsid w:val="007C184C"/>
    <w:rsid w:val="007C7D03"/>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5D7D"/>
    <w:rsid w:val="00842C2C"/>
    <w:rsid w:val="00844638"/>
    <w:rsid w:val="00845A19"/>
    <w:rsid w:val="00847485"/>
    <w:rsid w:val="00854856"/>
    <w:rsid w:val="00856640"/>
    <w:rsid w:val="00856B89"/>
    <w:rsid w:val="00863A03"/>
    <w:rsid w:val="00864702"/>
    <w:rsid w:val="00876669"/>
    <w:rsid w:val="00887E07"/>
    <w:rsid w:val="008928FB"/>
    <w:rsid w:val="00896E7E"/>
    <w:rsid w:val="008B10F6"/>
    <w:rsid w:val="008B4511"/>
    <w:rsid w:val="008B658E"/>
    <w:rsid w:val="008B6F7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9B7"/>
    <w:rsid w:val="009641AD"/>
    <w:rsid w:val="00965736"/>
    <w:rsid w:val="0097753A"/>
    <w:rsid w:val="00983168"/>
    <w:rsid w:val="009931B0"/>
    <w:rsid w:val="00993B83"/>
    <w:rsid w:val="00993E99"/>
    <w:rsid w:val="009A231C"/>
    <w:rsid w:val="009A2383"/>
    <w:rsid w:val="009A3836"/>
    <w:rsid w:val="009A5617"/>
    <w:rsid w:val="009B5659"/>
    <w:rsid w:val="009B7758"/>
    <w:rsid w:val="009B7FC5"/>
    <w:rsid w:val="009C7D67"/>
    <w:rsid w:val="009D2242"/>
    <w:rsid w:val="009D713C"/>
    <w:rsid w:val="009E365C"/>
    <w:rsid w:val="009E77A0"/>
    <w:rsid w:val="009F0075"/>
    <w:rsid w:val="009F0F96"/>
    <w:rsid w:val="009F674C"/>
    <w:rsid w:val="00A02E57"/>
    <w:rsid w:val="00A04216"/>
    <w:rsid w:val="00A258B7"/>
    <w:rsid w:val="00A27DB1"/>
    <w:rsid w:val="00A43292"/>
    <w:rsid w:val="00A55CAE"/>
    <w:rsid w:val="00A56EAF"/>
    <w:rsid w:val="00A6242D"/>
    <w:rsid w:val="00A64BC8"/>
    <w:rsid w:val="00A66D04"/>
    <w:rsid w:val="00A76739"/>
    <w:rsid w:val="00A8500B"/>
    <w:rsid w:val="00A85BB5"/>
    <w:rsid w:val="00A90E5F"/>
    <w:rsid w:val="00A92E31"/>
    <w:rsid w:val="00A93F4E"/>
    <w:rsid w:val="00AA2F5E"/>
    <w:rsid w:val="00AA61B4"/>
    <w:rsid w:val="00AB31C1"/>
    <w:rsid w:val="00AB6E2E"/>
    <w:rsid w:val="00AB7C86"/>
    <w:rsid w:val="00AC524A"/>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33C7"/>
    <w:rsid w:val="00B56C5D"/>
    <w:rsid w:val="00B56E82"/>
    <w:rsid w:val="00B5730F"/>
    <w:rsid w:val="00B63773"/>
    <w:rsid w:val="00B737BC"/>
    <w:rsid w:val="00B83018"/>
    <w:rsid w:val="00B92FED"/>
    <w:rsid w:val="00B96D9D"/>
    <w:rsid w:val="00B97A1E"/>
    <w:rsid w:val="00BA19DA"/>
    <w:rsid w:val="00BA4554"/>
    <w:rsid w:val="00BA56A1"/>
    <w:rsid w:val="00BA5774"/>
    <w:rsid w:val="00BA5F95"/>
    <w:rsid w:val="00BB020C"/>
    <w:rsid w:val="00BB5AF4"/>
    <w:rsid w:val="00BC2C3E"/>
    <w:rsid w:val="00BD56A5"/>
    <w:rsid w:val="00BD72FA"/>
    <w:rsid w:val="00BE0387"/>
    <w:rsid w:val="00BE5541"/>
    <w:rsid w:val="00BE6206"/>
    <w:rsid w:val="00BE6F0C"/>
    <w:rsid w:val="00BE7219"/>
    <w:rsid w:val="00BF5887"/>
    <w:rsid w:val="00BF6D66"/>
    <w:rsid w:val="00C02AC6"/>
    <w:rsid w:val="00C02B03"/>
    <w:rsid w:val="00C06881"/>
    <w:rsid w:val="00C26F1E"/>
    <w:rsid w:val="00C30662"/>
    <w:rsid w:val="00C313D8"/>
    <w:rsid w:val="00C3622A"/>
    <w:rsid w:val="00C42A17"/>
    <w:rsid w:val="00C446CD"/>
    <w:rsid w:val="00C47E80"/>
    <w:rsid w:val="00C549AA"/>
    <w:rsid w:val="00C6394C"/>
    <w:rsid w:val="00C72644"/>
    <w:rsid w:val="00C81D0A"/>
    <w:rsid w:val="00C923A7"/>
    <w:rsid w:val="00C936EC"/>
    <w:rsid w:val="00C96EE9"/>
    <w:rsid w:val="00CA1250"/>
    <w:rsid w:val="00CA2BE6"/>
    <w:rsid w:val="00CA3645"/>
    <w:rsid w:val="00CA4BAD"/>
    <w:rsid w:val="00CA70B1"/>
    <w:rsid w:val="00CB22C4"/>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24B8"/>
    <w:rsid w:val="00DD320A"/>
    <w:rsid w:val="00DD3CA1"/>
    <w:rsid w:val="00DE53A4"/>
    <w:rsid w:val="00DF214B"/>
    <w:rsid w:val="00DF489E"/>
    <w:rsid w:val="00DF6B01"/>
    <w:rsid w:val="00DF7405"/>
    <w:rsid w:val="00E032D0"/>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713E"/>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18C1"/>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798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1A22-C6A4-481C-B46C-37DC974B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2021-03-04T12:52:00Z</cp:lastPrinted>
  <dcterms:created xsi:type="dcterms:W3CDTF">2021-03-24T09:47:00Z</dcterms:created>
  <dcterms:modified xsi:type="dcterms:W3CDTF">2021-03-24T09:47:00Z</dcterms:modified>
</cp:coreProperties>
</file>