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62A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B0762A1" w14:textId="77777777" w:rsidR="00607627" w:rsidRPr="00607627" w:rsidRDefault="007A6B9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B0762A2" w14:textId="77777777" w:rsidR="00607627" w:rsidRPr="00607627" w:rsidRDefault="007A6B9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0B0762A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6F787A" w14:paraId="0B0762A9" w14:textId="77777777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B0762A4" w14:textId="77777777" w:rsidR="00175E06" w:rsidRPr="00393422" w:rsidRDefault="007A6B9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0762A5" w14:textId="0ED97C46" w:rsidR="00175E06" w:rsidRDefault="007A6B9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694/19</w:t>
            </w:r>
          </w:p>
          <w:p w14:paraId="0B0762A6" w14:textId="7EE26810" w:rsidR="004B7633" w:rsidRPr="00393422" w:rsidRDefault="007A6B93" w:rsidP="007A6B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64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0762A7" w14:textId="77777777" w:rsidR="00175E06" w:rsidRPr="00393422" w:rsidRDefault="007A6B9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0B0762A8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B0762AA" w14:textId="77777777" w:rsidR="000F232A" w:rsidRPr="004B7633" w:rsidRDefault="000F232A" w:rsidP="00862829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0B0762AB" w14:textId="77777777" w:rsidR="00862829" w:rsidRPr="00862829" w:rsidRDefault="007A6B93" w:rsidP="0086282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62829">
        <w:rPr>
          <w:rFonts w:cs="Arial"/>
          <w:szCs w:val="22"/>
        </w:rPr>
        <w:t>Par saistošo noteikumu apstiprināšanu</w:t>
      </w:r>
    </w:p>
    <w:p w14:paraId="0B0762AC" w14:textId="77777777" w:rsidR="00862829" w:rsidRPr="00862829" w:rsidRDefault="00862829" w:rsidP="00862829">
      <w:pPr>
        <w:widowControl w:val="0"/>
        <w:autoSpaceDE w:val="0"/>
        <w:autoSpaceDN w:val="0"/>
        <w:adjustRightInd w:val="0"/>
        <w:jc w:val="both"/>
        <w:rPr>
          <w:rFonts w:cs="Arial"/>
          <w:sz w:val="6"/>
          <w:szCs w:val="22"/>
        </w:rPr>
      </w:pPr>
    </w:p>
    <w:p w14:paraId="0B0762AD" w14:textId="77777777" w:rsidR="00862829" w:rsidRPr="00862829" w:rsidRDefault="00862829" w:rsidP="0086282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0B0762AE" w14:textId="77777777" w:rsidR="00862829" w:rsidRPr="00862829" w:rsidRDefault="00862829" w:rsidP="0086282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0B0762AF" w14:textId="77777777" w:rsidR="00862829" w:rsidRPr="00862829" w:rsidRDefault="007A6B93" w:rsidP="0086282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62829">
        <w:rPr>
          <w:rFonts w:cs="Arial"/>
          <w:szCs w:val="22"/>
        </w:rPr>
        <w:t>Pamatojoties uz Sociālo pakalpojumu un sociālās palīdzības likuma 33.panta trešo daļu (likuma redakcijā, kas stā</w:t>
      </w:r>
      <w:r w:rsidR="00EC1223">
        <w:rPr>
          <w:rFonts w:cs="Arial"/>
          <w:szCs w:val="22"/>
        </w:rPr>
        <w:t>sies spēkā 2021.gada 1.janvārī) un</w:t>
      </w:r>
      <w:r w:rsidRPr="00862829">
        <w:rPr>
          <w:rFonts w:cs="Arial"/>
          <w:szCs w:val="22"/>
        </w:rPr>
        <w:t xml:space="preserve"> likuma “Par pašvaldībām” 41.panta pirmās daļas 1.punktu, LIEPĀJAS PILSĒTAS DOME</w:t>
      </w:r>
    </w:p>
    <w:p w14:paraId="0B0762B0" w14:textId="77777777" w:rsidR="00862829" w:rsidRPr="00862829" w:rsidRDefault="00862829" w:rsidP="00862829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B0762B1" w14:textId="77777777" w:rsidR="00862829" w:rsidRPr="00862829" w:rsidRDefault="007A6B93" w:rsidP="00862829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862829">
        <w:rPr>
          <w:rFonts w:cs="Arial"/>
          <w:szCs w:val="22"/>
        </w:rPr>
        <w:t>N O L E M J :</w:t>
      </w:r>
    </w:p>
    <w:p w14:paraId="0B0762B2" w14:textId="77777777" w:rsidR="00862829" w:rsidRPr="00862829" w:rsidRDefault="00862829" w:rsidP="0086282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0762B3" w14:textId="77777777" w:rsidR="00862829" w:rsidRPr="00862829" w:rsidRDefault="007A6B93" w:rsidP="0086282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62829">
        <w:rPr>
          <w:rFonts w:cs="Arial"/>
          <w:szCs w:val="22"/>
        </w:rPr>
        <w:t>Apstiprināt Liepājas pilsētas domes 2020.gada 17.decembra saistošos noteikumus Nr.50 “Par maznodrošinātas mājsaimniecības ienākumu slieksni Liepājas pilsētas pašvaldībā”.</w:t>
      </w:r>
    </w:p>
    <w:p w14:paraId="0B0762B4" w14:textId="77777777" w:rsidR="00862829" w:rsidRPr="00862829" w:rsidRDefault="00862829" w:rsidP="0086282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B0762B5" w14:textId="77777777" w:rsidR="00862829" w:rsidRPr="00862829" w:rsidRDefault="00862829" w:rsidP="0086282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6F787A" w14:paraId="0B0762B9" w14:textId="77777777" w:rsidTr="0020389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762B6" w14:textId="77777777" w:rsidR="00862829" w:rsidRPr="00862829" w:rsidRDefault="007A6B93" w:rsidP="0086282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62829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B0762B7" w14:textId="77777777" w:rsidR="00862829" w:rsidRPr="00862829" w:rsidRDefault="007A6B93" w:rsidP="00862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62829">
              <w:rPr>
                <w:rFonts w:cs="Arial"/>
                <w:szCs w:val="22"/>
              </w:rPr>
              <w:t>Jānis VILNĪTIS</w:t>
            </w:r>
          </w:p>
          <w:p w14:paraId="0B0762B8" w14:textId="77777777" w:rsidR="00862829" w:rsidRPr="00862829" w:rsidRDefault="00862829" w:rsidP="00862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F787A" w14:paraId="0B0762BD" w14:textId="77777777" w:rsidTr="0020389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0762BA" w14:textId="77777777" w:rsidR="00862829" w:rsidRPr="00862829" w:rsidRDefault="007A6B93" w:rsidP="0086282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62829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762BB" w14:textId="77777777" w:rsidR="00862829" w:rsidRPr="00862829" w:rsidRDefault="007A6B93" w:rsidP="0086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62829">
              <w:rPr>
                <w:rFonts w:cs="Arial"/>
                <w:szCs w:val="22"/>
              </w:rPr>
              <w:t xml:space="preserve">Vides aizsardzības un reģionālās attīstības ministrijai, Finanšu pārvaldei, Juridiskajai daļai, </w:t>
            </w:r>
            <w:r w:rsidR="00EC1223">
              <w:rPr>
                <w:rFonts w:cs="Arial"/>
                <w:szCs w:val="22"/>
              </w:rPr>
              <w:t xml:space="preserve">Liepājas pilsētas Domes </w:t>
            </w:r>
            <w:r w:rsidRPr="00862829">
              <w:rPr>
                <w:rFonts w:cs="Arial"/>
                <w:szCs w:val="22"/>
              </w:rPr>
              <w:t>Sociālajam dienestam 2 eks.</w:t>
            </w:r>
          </w:p>
          <w:p w14:paraId="0B0762BC" w14:textId="77777777" w:rsidR="00862829" w:rsidRPr="00862829" w:rsidRDefault="00862829" w:rsidP="0086282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0B0762BE" w14:textId="77777777" w:rsidR="00862829" w:rsidRPr="00862829" w:rsidRDefault="00862829" w:rsidP="007A6B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62829" w:rsidRPr="00862829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B8F8" w14:textId="77777777" w:rsidR="00F44191" w:rsidRDefault="00F44191">
      <w:r>
        <w:separator/>
      </w:r>
    </w:p>
  </w:endnote>
  <w:endnote w:type="continuationSeparator" w:id="0">
    <w:p w14:paraId="5B132718" w14:textId="77777777" w:rsidR="00F44191" w:rsidRDefault="00F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62D0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62D1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62D6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4A10" w14:textId="77777777" w:rsidR="00F44191" w:rsidRDefault="00F44191">
      <w:r>
        <w:separator/>
      </w:r>
    </w:p>
  </w:footnote>
  <w:footnote w:type="continuationSeparator" w:id="0">
    <w:p w14:paraId="497955CD" w14:textId="77777777" w:rsidR="00F44191" w:rsidRDefault="00F4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62CE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62CF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62D2" w14:textId="77777777" w:rsidR="00EB209C" w:rsidRPr="00AE2B38" w:rsidRDefault="007A6B9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B0762D7" wp14:editId="0B0762D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10179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762D3" w14:textId="77777777" w:rsidR="00EB209C" w:rsidRPr="00356E0F" w:rsidRDefault="007A6B9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B0762D4" w14:textId="77777777" w:rsidR="001002D7" w:rsidRDefault="007A6B9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B0762D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32405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2B64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84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A8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0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A8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2F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E2B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63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9B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A2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68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B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6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07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87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01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AB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9A8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A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C8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43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C6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AB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06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64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F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67A6E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63CC04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0726C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03C4A6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388F9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7EC067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4AAF4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B8216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C48E0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2FE883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232F4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AD6B5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2CEC5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5208F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77293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1A4EDF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6C26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9657C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74066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1A0E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2836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7A0B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4CFB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7A49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9C5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BEDC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AAFB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B768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6C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4F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B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2D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4A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6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49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AE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3586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AE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E6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64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49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8B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43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0B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5B867B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AA440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2E0C1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EEEB22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C2AA05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FCEEE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7E2A8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1D6998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16436A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57F7B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1F7ADB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697C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940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3D88"/>
    <w:rsid w:val="00486A8E"/>
    <w:rsid w:val="0048766F"/>
    <w:rsid w:val="004975A3"/>
    <w:rsid w:val="004A447D"/>
    <w:rsid w:val="004A4FE5"/>
    <w:rsid w:val="004B1B67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7247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5F6205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87A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78A"/>
    <w:rsid w:val="00783EF5"/>
    <w:rsid w:val="007A1270"/>
    <w:rsid w:val="007A61BE"/>
    <w:rsid w:val="007A6B93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282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5E3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6E60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017E8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1223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44191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62A0"/>
  <w15:docId w15:val="{6CA1A435-DB52-4E7C-A68D-C15BFC93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FBA1-9AB7-4130-9597-4EBA0D45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2020-12-28T07:21:00Z</dcterms:created>
  <dcterms:modified xsi:type="dcterms:W3CDTF">2020-12-28T07:21:00Z</dcterms:modified>
</cp:coreProperties>
</file>