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91096" w14:textId="77777777" w:rsidR="000F232A" w:rsidRPr="005810C2" w:rsidRDefault="000F232A" w:rsidP="005810C2">
      <w:pPr>
        <w:widowControl w:val="0"/>
        <w:autoSpaceDE w:val="0"/>
        <w:autoSpaceDN w:val="0"/>
        <w:adjustRightInd w:val="0"/>
        <w:jc w:val="right"/>
        <w:rPr>
          <w:rFonts w:cs="Arial"/>
          <w:bCs/>
          <w:sz w:val="26"/>
          <w:szCs w:val="26"/>
        </w:rPr>
      </w:pPr>
    </w:p>
    <w:p w14:paraId="20391097" w14:textId="77777777" w:rsidR="00607627" w:rsidRPr="00607627" w:rsidRDefault="00761333" w:rsidP="00607627">
      <w:pPr>
        <w:widowControl w:val="0"/>
        <w:autoSpaceDE w:val="0"/>
        <w:autoSpaceDN w:val="0"/>
        <w:adjustRightInd w:val="0"/>
        <w:jc w:val="center"/>
        <w:rPr>
          <w:rFonts w:cs="Arial"/>
          <w:sz w:val="26"/>
          <w:szCs w:val="26"/>
        </w:rPr>
      </w:pPr>
      <w:r>
        <w:rPr>
          <w:rFonts w:cs="Arial"/>
          <w:b/>
          <w:bCs/>
          <w:sz w:val="26"/>
          <w:szCs w:val="26"/>
        </w:rPr>
        <w:t>LĒMUMS</w:t>
      </w:r>
    </w:p>
    <w:p w14:paraId="20391098" w14:textId="77777777" w:rsidR="00607627" w:rsidRPr="00607627" w:rsidRDefault="00761333" w:rsidP="00607627">
      <w:pPr>
        <w:widowControl w:val="0"/>
        <w:autoSpaceDE w:val="0"/>
        <w:autoSpaceDN w:val="0"/>
        <w:adjustRightInd w:val="0"/>
        <w:jc w:val="center"/>
        <w:rPr>
          <w:rFonts w:cs="Arial"/>
          <w:sz w:val="26"/>
          <w:szCs w:val="26"/>
        </w:rPr>
      </w:pPr>
      <w:r w:rsidRPr="00607627">
        <w:rPr>
          <w:rFonts w:cs="Arial"/>
          <w:sz w:val="26"/>
          <w:szCs w:val="26"/>
        </w:rPr>
        <w:t>LIEPĀJĀ</w:t>
      </w:r>
    </w:p>
    <w:p w14:paraId="20391099" w14:textId="77777777" w:rsidR="00607627" w:rsidRPr="008E1934" w:rsidRDefault="00607627" w:rsidP="00607627">
      <w:pPr>
        <w:widowControl w:val="0"/>
        <w:autoSpaceDE w:val="0"/>
        <w:autoSpaceDN w:val="0"/>
        <w:adjustRightInd w:val="0"/>
        <w:jc w:val="center"/>
        <w:rPr>
          <w:rFonts w:cs="Arial"/>
          <w:sz w:val="10"/>
          <w:szCs w:val="1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B6551" w14:paraId="2039109D" w14:textId="77777777" w:rsidTr="008E1934">
        <w:tc>
          <w:tcPr>
            <w:tcW w:w="4788" w:type="dxa"/>
            <w:tcBorders>
              <w:top w:val="nil"/>
              <w:left w:val="nil"/>
              <w:bottom w:val="nil"/>
              <w:right w:val="nil"/>
            </w:tcBorders>
          </w:tcPr>
          <w:p w14:paraId="2039109A" w14:textId="77777777" w:rsidR="006B3A42" w:rsidRPr="00393422" w:rsidRDefault="00761333"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2039109B" w14:textId="0B00D275" w:rsidR="006B3A42" w:rsidRDefault="00761333" w:rsidP="004B7633">
            <w:pPr>
              <w:widowControl w:val="0"/>
              <w:autoSpaceDE w:val="0"/>
              <w:autoSpaceDN w:val="0"/>
              <w:adjustRightInd w:val="0"/>
              <w:jc w:val="center"/>
              <w:rPr>
                <w:rFonts w:cs="Arial"/>
                <w:szCs w:val="22"/>
              </w:rPr>
            </w:pPr>
            <w:r>
              <w:rPr>
                <w:rFonts w:cs="Arial"/>
                <w:szCs w:val="22"/>
              </w:rPr>
              <w:t xml:space="preserve">               </w:t>
            </w:r>
            <w:r w:rsidR="005C0BDD">
              <w:rPr>
                <w:rFonts w:cs="Arial"/>
                <w:szCs w:val="22"/>
              </w:rPr>
              <w:t xml:space="preserve">             </w:t>
            </w:r>
            <w:r w:rsidRPr="00393422">
              <w:rPr>
                <w:rFonts w:cs="Arial"/>
                <w:szCs w:val="22"/>
              </w:rPr>
              <w:t>Nr.</w:t>
            </w:r>
            <w:r w:rsidRPr="005810C2">
              <w:rPr>
                <w:rFonts w:cs="Arial"/>
                <w:szCs w:val="22"/>
              </w:rPr>
              <w:t>649/19</w:t>
            </w:r>
          </w:p>
          <w:p w14:paraId="2039109C" w14:textId="7209A0E2" w:rsidR="006B3A42" w:rsidRPr="00393422" w:rsidRDefault="005C0BDD" w:rsidP="005C0BDD">
            <w:pPr>
              <w:widowControl w:val="0"/>
              <w:autoSpaceDE w:val="0"/>
              <w:autoSpaceDN w:val="0"/>
              <w:adjustRightInd w:val="0"/>
              <w:jc w:val="right"/>
              <w:rPr>
                <w:rFonts w:cs="Arial"/>
                <w:szCs w:val="22"/>
              </w:rPr>
            </w:pPr>
            <w:r w:rsidRPr="004B4136">
              <w:rPr>
                <w:rFonts w:cs="Arial"/>
                <w:color w:val="000000"/>
                <w:szCs w:val="22"/>
              </w:rPr>
              <w:t xml:space="preserve">(prot. Nr.19, </w:t>
            </w:r>
            <w:r>
              <w:rPr>
                <w:rFonts w:cs="Arial"/>
                <w:color w:val="000000"/>
                <w:szCs w:val="22"/>
              </w:rPr>
              <w:t>19</w:t>
            </w:r>
            <w:r w:rsidRPr="004B4136">
              <w:rPr>
                <w:rFonts w:cs="Arial"/>
                <w:color w:val="000000"/>
                <w:szCs w:val="22"/>
              </w:rPr>
              <w:t>.</w:t>
            </w:r>
            <w:r w:rsidRPr="004B4136">
              <w:rPr>
                <w:rFonts w:cs="Arial"/>
                <w:color w:val="000000"/>
                <w:sz w:val="20"/>
                <w:szCs w:val="20"/>
                <w:shd w:val="clear" w:color="auto" w:fill="FFFFFF"/>
              </w:rPr>
              <w:t>§)</w:t>
            </w:r>
          </w:p>
        </w:tc>
      </w:tr>
    </w:tbl>
    <w:p w14:paraId="2039109E" w14:textId="77777777" w:rsidR="000F232A" w:rsidRPr="004B7633" w:rsidRDefault="000F232A" w:rsidP="00607627">
      <w:pPr>
        <w:widowControl w:val="0"/>
        <w:autoSpaceDE w:val="0"/>
        <w:autoSpaceDN w:val="0"/>
        <w:adjustRightInd w:val="0"/>
        <w:jc w:val="center"/>
        <w:rPr>
          <w:rFonts w:cs="Arial"/>
          <w:sz w:val="14"/>
          <w:szCs w:val="14"/>
        </w:rPr>
      </w:pPr>
    </w:p>
    <w:p w14:paraId="2039109F" w14:textId="77777777" w:rsidR="008E1934" w:rsidRPr="008E1934" w:rsidRDefault="00761333" w:rsidP="008E1934">
      <w:pPr>
        <w:widowControl w:val="0"/>
        <w:autoSpaceDE w:val="0"/>
        <w:autoSpaceDN w:val="0"/>
        <w:adjustRightInd w:val="0"/>
        <w:jc w:val="both"/>
        <w:rPr>
          <w:rFonts w:cs="Arial"/>
          <w:szCs w:val="22"/>
        </w:rPr>
      </w:pPr>
      <w:r w:rsidRPr="008E1934">
        <w:rPr>
          <w:rFonts w:cs="Arial"/>
          <w:szCs w:val="22"/>
        </w:rPr>
        <w:t xml:space="preserve">Par grozījumiem Liepājas pilsētas domes </w:t>
      </w:r>
    </w:p>
    <w:p w14:paraId="203910A0" w14:textId="77777777" w:rsidR="008E1934" w:rsidRPr="008E1934" w:rsidRDefault="00761333" w:rsidP="008E1934">
      <w:pPr>
        <w:widowControl w:val="0"/>
        <w:autoSpaceDE w:val="0"/>
        <w:autoSpaceDN w:val="0"/>
        <w:adjustRightInd w:val="0"/>
        <w:jc w:val="both"/>
        <w:rPr>
          <w:rFonts w:cs="Arial"/>
          <w:szCs w:val="22"/>
        </w:rPr>
      </w:pPr>
      <w:r w:rsidRPr="008E1934">
        <w:rPr>
          <w:rFonts w:cs="Arial"/>
          <w:szCs w:val="22"/>
        </w:rPr>
        <w:t xml:space="preserve">2019.gada 19.decembra lēmumā Nr.533 </w:t>
      </w:r>
    </w:p>
    <w:p w14:paraId="203910A1" w14:textId="77777777" w:rsidR="008E1934" w:rsidRPr="008E1934" w:rsidRDefault="008E1934" w:rsidP="008E1934">
      <w:pPr>
        <w:widowControl w:val="0"/>
        <w:autoSpaceDE w:val="0"/>
        <w:autoSpaceDN w:val="0"/>
        <w:adjustRightInd w:val="0"/>
        <w:jc w:val="both"/>
        <w:rPr>
          <w:rFonts w:cs="Arial"/>
          <w:szCs w:val="22"/>
        </w:rPr>
      </w:pPr>
    </w:p>
    <w:p w14:paraId="203910A2" w14:textId="77777777" w:rsidR="008E1934" w:rsidRPr="008E1934" w:rsidRDefault="00761333" w:rsidP="008E1934">
      <w:pPr>
        <w:widowControl w:val="0"/>
        <w:autoSpaceDE w:val="0"/>
        <w:autoSpaceDN w:val="0"/>
        <w:adjustRightInd w:val="0"/>
        <w:ind w:firstLine="851"/>
        <w:jc w:val="both"/>
        <w:rPr>
          <w:rFonts w:cs="Arial"/>
          <w:szCs w:val="22"/>
        </w:rPr>
      </w:pPr>
      <w:r w:rsidRPr="008E1934">
        <w:rPr>
          <w:rFonts w:cs="Arial"/>
          <w:szCs w:val="22"/>
        </w:rPr>
        <w:t>Pamatojoties uz Teritorijas attīstības plānošanas likuma 12.panta pirmo daļu un 24.pantu, likuma “Par pašvaldībām” 14.panta otrās daļas 1.punktu, Ministru kabineta 2014.gada 14.oktobra noteikumu Nr.628 “Noteikumi par pašvaldību teritorijas attīstības plānošanas dokumentiem” 75.punktu, Liepājas pilsētas ilgtspējīgas attīstības stratēģiju līdz 2030.gadam, ar Liepājas pilsētas domes 2019.gada 19.decembra lēmumu Nr.533 uzsāktā plānošanas dokumenta “Lokālplānojums, kas groza Liepājas pilsētas teritorijas plānojumu zemesgabalam Raiņa ielā 5, Liepājā” izstrādātāja sabiedrības ar ierobežotu atbildību “METRUM” (uz atklāta konkursa LPP2020/92 2020.gada 3.augusta līguma pamata) 2020.gada 15.novembra vēstuli Nr.2917/2.1.4 “Par lokālplānojuma izstrādes uzsākšanu”, kurā izstrādātājs aicina mainīt iecerēto funkcionālā zonējuma veidu, jo no ekspertu viedokļa tas ir piemērotāks konkrētajai teritorijai, kā arī izskatot Liepājas pilsētas domes pastāvīgās Pilsētas attīstības komitejas 2020.gada 10.decembra lēmumu (sēdes protokols Nr.12), LIEPĀJAS PILSĒTAS DOME</w:t>
      </w:r>
    </w:p>
    <w:p w14:paraId="203910A3" w14:textId="77777777" w:rsidR="008E1934" w:rsidRPr="008E1934" w:rsidRDefault="008E1934" w:rsidP="008E1934">
      <w:pPr>
        <w:widowControl w:val="0"/>
        <w:autoSpaceDE w:val="0"/>
        <w:autoSpaceDN w:val="0"/>
        <w:adjustRightInd w:val="0"/>
        <w:jc w:val="center"/>
        <w:rPr>
          <w:rFonts w:cs="Arial"/>
          <w:sz w:val="18"/>
          <w:szCs w:val="18"/>
        </w:rPr>
      </w:pPr>
    </w:p>
    <w:p w14:paraId="203910A4" w14:textId="77777777" w:rsidR="008E1934" w:rsidRPr="008E1934" w:rsidRDefault="00761333" w:rsidP="008E1934">
      <w:pPr>
        <w:widowControl w:val="0"/>
        <w:autoSpaceDE w:val="0"/>
        <w:autoSpaceDN w:val="0"/>
        <w:adjustRightInd w:val="0"/>
        <w:jc w:val="center"/>
        <w:rPr>
          <w:rFonts w:cs="Arial"/>
          <w:szCs w:val="22"/>
        </w:rPr>
      </w:pPr>
      <w:r w:rsidRPr="008E1934">
        <w:rPr>
          <w:rFonts w:cs="Arial"/>
          <w:szCs w:val="22"/>
        </w:rPr>
        <w:t>N O L E M J :</w:t>
      </w:r>
    </w:p>
    <w:p w14:paraId="203910A5" w14:textId="77777777" w:rsidR="008E1934" w:rsidRPr="008E1934" w:rsidRDefault="008E1934" w:rsidP="008E1934">
      <w:pPr>
        <w:widowControl w:val="0"/>
        <w:autoSpaceDE w:val="0"/>
        <w:autoSpaceDN w:val="0"/>
        <w:adjustRightInd w:val="0"/>
        <w:jc w:val="center"/>
        <w:rPr>
          <w:rFonts w:cs="Arial"/>
          <w:sz w:val="10"/>
          <w:szCs w:val="10"/>
        </w:rPr>
      </w:pPr>
    </w:p>
    <w:p w14:paraId="203910A6" w14:textId="77777777" w:rsidR="008E1934" w:rsidRPr="008E1934" w:rsidRDefault="00761333" w:rsidP="008E1934">
      <w:pPr>
        <w:widowControl w:val="0"/>
        <w:tabs>
          <w:tab w:val="left" w:pos="0"/>
        </w:tabs>
        <w:autoSpaceDE w:val="0"/>
        <w:autoSpaceDN w:val="0"/>
        <w:adjustRightInd w:val="0"/>
        <w:contextualSpacing/>
        <w:jc w:val="both"/>
        <w:rPr>
          <w:rFonts w:cs="Arial"/>
          <w:szCs w:val="22"/>
        </w:rPr>
      </w:pPr>
      <w:r w:rsidRPr="008E1934">
        <w:rPr>
          <w:rFonts w:cs="Arial"/>
          <w:szCs w:val="22"/>
        </w:rPr>
        <w:tab/>
        <w:t>1. Izdarīt Liepājas pilsētas domes 2019.gada 19.decembra lēmumā Nr.533 “Par lokālplānojuma, kas groza Liepājas pilsētas teritorijas plānojumu zemesgabalam Raiņa ielā 5, Liepājā, izstrādes uzsākšanu, darba uzdevuma un izstrādes vadītāja apstiprināšanu” šādus grozījumus:</w:t>
      </w:r>
    </w:p>
    <w:p w14:paraId="203910A7" w14:textId="77777777" w:rsidR="008E1934" w:rsidRPr="008E1934" w:rsidRDefault="00761333" w:rsidP="008E1934">
      <w:pPr>
        <w:widowControl w:val="0"/>
        <w:autoSpaceDE w:val="0"/>
        <w:autoSpaceDN w:val="0"/>
        <w:adjustRightInd w:val="0"/>
        <w:ind w:firstLine="720"/>
        <w:contextualSpacing/>
        <w:jc w:val="both"/>
        <w:rPr>
          <w:rFonts w:cs="Arial"/>
          <w:szCs w:val="22"/>
        </w:rPr>
      </w:pPr>
      <w:r w:rsidRPr="008E1934">
        <w:rPr>
          <w:rFonts w:cs="Arial"/>
        </w:rPr>
        <w:t>1.1. aizstāt 2.punktā vārdus “vadītājas vietnieku, galveno teritorijas plānotāju Arvīdu Vitālu” ar vārdiem “Pilsētas arhitektu Uģi Kauguru”;</w:t>
      </w:r>
    </w:p>
    <w:p w14:paraId="203910A8" w14:textId="77777777" w:rsidR="008E1934" w:rsidRPr="008E1934" w:rsidRDefault="00761333" w:rsidP="008E1934">
      <w:pPr>
        <w:widowControl w:val="0"/>
        <w:tabs>
          <w:tab w:val="left" w:pos="0"/>
        </w:tabs>
        <w:autoSpaceDE w:val="0"/>
        <w:autoSpaceDN w:val="0"/>
        <w:adjustRightInd w:val="0"/>
        <w:contextualSpacing/>
        <w:jc w:val="both"/>
        <w:rPr>
          <w:rFonts w:cs="Arial"/>
          <w:szCs w:val="22"/>
        </w:rPr>
      </w:pPr>
      <w:r w:rsidRPr="008E1934">
        <w:rPr>
          <w:rFonts w:cs="Arial"/>
        </w:rPr>
        <w:tab/>
        <w:t xml:space="preserve">1.2. izteikt 2.pielikuma “Darba uzdevums Lokālplānojumam, kas groza Liepājas pilsētas teritorijas plānojumu zemesgabalam Raiņa ielā 5, Liepājā” 3.3.apakšpunktu šādā redakcijā: </w:t>
      </w:r>
    </w:p>
    <w:p w14:paraId="203910A9" w14:textId="77777777" w:rsidR="008E1934" w:rsidRPr="008E1934" w:rsidRDefault="00761333" w:rsidP="004E5539">
      <w:pPr>
        <w:tabs>
          <w:tab w:val="left" w:pos="426"/>
          <w:tab w:val="left" w:pos="567"/>
          <w:tab w:val="left" w:pos="709"/>
          <w:tab w:val="left" w:pos="1134"/>
        </w:tabs>
        <w:contextualSpacing/>
        <w:jc w:val="both"/>
        <w:rPr>
          <w:rFonts w:cs="Arial"/>
        </w:rPr>
      </w:pPr>
      <w:r w:rsidRPr="008E1934">
        <w:rPr>
          <w:rFonts w:cs="Arial"/>
        </w:rPr>
        <w:tab/>
      </w:r>
      <w:r w:rsidRPr="008E1934">
        <w:rPr>
          <w:rFonts w:cs="Arial"/>
        </w:rPr>
        <w:tab/>
      </w:r>
      <w:r w:rsidRPr="008E1934">
        <w:rPr>
          <w:rFonts w:cs="Arial"/>
        </w:rPr>
        <w:tab/>
        <w:t xml:space="preserve">“3.3. Ar lokālplānojumu grozīt teritorijas plānojumā noteikto funkcionālo zonu no Sabiedrisko iestāžu apbūves teritorijas (P) uz Jauktas centra apbūves teritoriju (JC), lai īstenotu </w:t>
      </w:r>
      <w:r w:rsidR="003312D0">
        <w:rPr>
          <w:rFonts w:cs="Arial"/>
        </w:rPr>
        <w:t>un nodrošinātu nekustamā īpašuma</w:t>
      </w:r>
      <w:r w:rsidRPr="008E1934">
        <w:rPr>
          <w:rFonts w:cs="Arial"/>
        </w:rPr>
        <w:t xml:space="preserve"> racionālu izmantošanu ne tikai pašvaldības funkciju realizēšanai.”.</w:t>
      </w:r>
    </w:p>
    <w:p w14:paraId="203910AA" w14:textId="77777777" w:rsidR="008E1934" w:rsidRPr="008E1934" w:rsidRDefault="008E1934" w:rsidP="008E1934">
      <w:pPr>
        <w:widowControl w:val="0"/>
        <w:tabs>
          <w:tab w:val="left" w:pos="567"/>
          <w:tab w:val="left" w:pos="709"/>
          <w:tab w:val="left" w:pos="851"/>
        </w:tabs>
        <w:autoSpaceDE w:val="0"/>
        <w:autoSpaceDN w:val="0"/>
        <w:adjustRightInd w:val="0"/>
        <w:ind w:firstLine="851"/>
        <w:jc w:val="both"/>
        <w:rPr>
          <w:rFonts w:cs="Arial"/>
          <w:sz w:val="8"/>
          <w:szCs w:val="10"/>
        </w:rPr>
      </w:pPr>
    </w:p>
    <w:p w14:paraId="203910AB" w14:textId="77777777" w:rsidR="008E1934" w:rsidRPr="008E1934" w:rsidRDefault="00761333" w:rsidP="008E1934">
      <w:pPr>
        <w:widowControl w:val="0"/>
        <w:tabs>
          <w:tab w:val="left" w:pos="567"/>
          <w:tab w:val="left" w:pos="709"/>
          <w:tab w:val="left" w:pos="851"/>
        </w:tabs>
        <w:autoSpaceDE w:val="0"/>
        <w:autoSpaceDN w:val="0"/>
        <w:adjustRightInd w:val="0"/>
        <w:jc w:val="both"/>
        <w:rPr>
          <w:rFonts w:cs="Arial"/>
        </w:rPr>
      </w:pPr>
      <w:r w:rsidRPr="008E1934">
        <w:rPr>
          <w:rFonts w:cs="Arial"/>
        </w:rPr>
        <w:tab/>
      </w:r>
      <w:r w:rsidRPr="008E1934">
        <w:rPr>
          <w:rFonts w:cs="Arial"/>
        </w:rPr>
        <w:tab/>
        <w:t xml:space="preserve">2. </w:t>
      </w:r>
      <w:r w:rsidRPr="008E1934">
        <w:rPr>
          <w:rFonts w:cs="Arial"/>
          <w:szCs w:val="22"/>
        </w:rPr>
        <w:t>Lokālplānojuma</w:t>
      </w:r>
      <w:r w:rsidRPr="008E1934">
        <w:rPr>
          <w:rFonts w:cs="Arial"/>
        </w:rPr>
        <w:t xml:space="preserve"> </w:t>
      </w:r>
      <w:r w:rsidRPr="008E1934">
        <w:rPr>
          <w:rFonts w:cs="Arial"/>
          <w:szCs w:val="22"/>
        </w:rPr>
        <w:t>izstrādes</w:t>
      </w:r>
      <w:r w:rsidRPr="008E1934">
        <w:rPr>
          <w:rFonts w:cs="Arial"/>
        </w:rPr>
        <w:t xml:space="preserve"> vadītājam lēmumu p</w:t>
      </w:r>
      <w:r w:rsidR="003312D0">
        <w:rPr>
          <w:rFonts w:cs="Arial"/>
        </w:rPr>
        <w:t>iecu darb</w:t>
      </w:r>
      <w:r w:rsidRPr="008E1934">
        <w:rPr>
          <w:rFonts w:cs="Arial"/>
        </w:rPr>
        <w:t>dienu laikā pēc tā spēkā stāšanās ievietot Teritorijas attīstības plānošanas informācijas sistēmā un Liepājas pilsētas pašvaldības tīmekļa vietnē.</w:t>
      </w:r>
    </w:p>
    <w:p w14:paraId="203910AC" w14:textId="77777777" w:rsidR="008E1934" w:rsidRPr="008E1934" w:rsidRDefault="008E1934" w:rsidP="008E1934">
      <w:pPr>
        <w:widowControl w:val="0"/>
        <w:tabs>
          <w:tab w:val="left" w:pos="567"/>
          <w:tab w:val="left" w:pos="709"/>
          <w:tab w:val="left" w:pos="851"/>
        </w:tabs>
        <w:autoSpaceDE w:val="0"/>
        <w:autoSpaceDN w:val="0"/>
        <w:adjustRightInd w:val="0"/>
        <w:ind w:firstLine="851"/>
        <w:jc w:val="both"/>
        <w:rPr>
          <w:rFonts w:cs="Arial"/>
          <w:sz w:val="8"/>
          <w:szCs w:val="10"/>
        </w:rPr>
      </w:pPr>
    </w:p>
    <w:p w14:paraId="203910AD" w14:textId="77777777" w:rsidR="008E1934" w:rsidRPr="008E1934" w:rsidRDefault="00761333" w:rsidP="008E1934">
      <w:pPr>
        <w:widowControl w:val="0"/>
        <w:tabs>
          <w:tab w:val="left" w:pos="567"/>
          <w:tab w:val="left" w:pos="709"/>
          <w:tab w:val="left" w:pos="851"/>
        </w:tabs>
        <w:autoSpaceDE w:val="0"/>
        <w:autoSpaceDN w:val="0"/>
        <w:adjustRightInd w:val="0"/>
        <w:jc w:val="both"/>
        <w:rPr>
          <w:rFonts w:cs="Arial"/>
        </w:rPr>
      </w:pPr>
      <w:r w:rsidRPr="008E1934">
        <w:rPr>
          <w:rFonts w:cs="Arial"/>
        </w:rPr>
        <w:tab/>
      </w:r>
      <w:r w:rsidRPr="008E1934">
        <w:rPr>
          <w:rFonts w:cs="Arial"/>
        </w:rPr>
        <w:tab/>
        <w:t>3. Uzdot Liepājas pilsētas pašvaldības iestādes “Liepājas pilsētas būvvalde” vadītājam kontrolēt lēmuma izpildi.</w:t>
      </w:r>
    </w:p>
    <w:p w14:paraId="203910AE" w14:textId="77777777" w:rsidR="008E1934" w:rsidRPr="008E1934" w:rsidRDefault="008E1934" w:rsidP="008E1934">
      <w:pPr>
        <w:widowControl w:val="0"/>
        <w:tabs>
          <w:tab w:val="left" w:pos="567"/>
          <w:tab w:val="left" w:pos="709"/>
          <w:tab w:val="left" w:pos="851"/>
        </w:tabs>
        <w:autoSpaceDE w:val="0"/>
        <w:autoSpaceDN w:val="0"/>
        <w:adjustRightInd w:val="0"/>
        <w:ind w:firstLine="851"/>
        <w:jc w:val="both"/>
        <w:rPr>
          <w:rFonts w:cs="Arial"/>
          <w:sz w:val="10"/>
          <w:szCs w:val="12"/>
        </w:rPr>
      </w:pPr>
    </w:p>
    <w:p w14:paraId="203910AF" w14:textId="77777777" w:rsidR="008E1934" w:rsidRPr="008E1934" w:rsidRDefault="008E1934" w:rsidP="008E1934">
      <w:pPr>
        <w:widowControl w:val="0"/>
        <w:autoSpaceDE w:val="0"/>
        <w:autoSpaceDN w:val="0"/>
        <w:adjustRightInd w:val="0"/>
        <w:jc w:val="both"/>
        <w:rPr>
          <w:rFonts w:cs="Arial"/>
          <w:sz w:val="14"/>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B6551" w14:paraId="203910B3" w14:textId="77777777" w:rsidTr="008E1934">
        <w:tc>
          <w:tcPr>
            <w:tcW w:w="5644" w:type="dxa"/>
            <w:gridSpan w:val="2"/>
            <w:tcBorders>
              <w:top w:val="nil"/>
              <w:left w:val="nil"/>
              <w:bottom w:val="nil"/>
              <w:right w:val="nil"/>
            </w:tcBorders>
          </w:tcPr>
          <w:p w14:paraId="203910B0" w14:textId="77777777" w:rsidR="008E1934" w:rsidRPr="008E1934" w:rsidRDefault="00761333" w:rsidP="008E1934">
            <w:pPr>
              <w:widowControl w:val="0"/>
              <w:autoSpaceDE w:val="0"/>
              <w:autoSpaceDN w:val="0"/>
              <w:adjustRightInd w:val="0"/>
              <w:rPr>
                <w:rFonts w:cs="Arial"/>
                <w:szCs w:val="22"/>
              </w:rPr>
            </w:pPr>
            <w:r w:rsidRPr="008E1934">
              <w:rPr>
                <w:rFonts w:cs="Arial"/>
                <w:szCs w:val="22"/>
              </w:rPr>
              <w:t>DOMES PRIEKŠSĒDĒTĀJS</w:t>
            </w:r>
          </w:p>
        </w:tc>
        <w:tc>
          <w:tcPr>
            <w:tcW w:w="2921" w:type="dxa"/>
            <w:tcBorders>
              <w:top w:val="nil"/>
              <w:left w:val="nil"/>
              <w:bottom w:val="nil"/>
              <w:right w:val="nil"/>
            </w:tcBorders>
          </w:tcPr>
          <w:p w14:paraId="203910B1" w14:textId="77777777" w:rsidR="008E1934" w:rsidRPr="008E1934" w:rsidRDefault="00761333" w:rsidP="008E1934">
            <w:pPr>
              <w:widowControl w:val="0"/>
              <w:autoSpaceDE w:val="0"/>
              <w:autoSpaceDN w:val="0"/>
              <w:adjustRightInd w:val="0"/>
              <w:jc w:val="right"/>
              <w:rPr>
                <w:rFonts w:cs="Arial"/>
                <w:szCs w:val="22"/>
              </w:rPr>
            </w:pPr>
            <w:r w:rsidRPr="008E1934">
              <w:rPr>
                <w:rFonts w:cs="Arial"/>
                <w:szCs w:val="22"/>
              </w:rPr>
              <w:t>Jānis VILNĪTIS</w:t>
            </w:r>
          </w:p>
          <w:p w14:paraId="203910B2" w14:textId="77777777" w:rsidR="008E1934" w:rsidRPr="008E1934" w:rsidRDefault="008E1934" w:rsidP="008E1934">
            <w:pPr>
              <w:widowControl w:val="0"/>
              <w:autoSpaceDE w:val="0"/>
              <w:autoSpaceDN w:val="0"/>
              <w:adjustRightInd w:val="0"/>
              <w:jc w:val="right"/>
              <w:rPr>
                <w:rFonts w:cs="Arial"/>
                <w:sz w:val="8"/>
                <w:szCs w:val="22"/>
              </w:rPr>
            </w:pPr>
          </w:p>
        </w:tc>
      </w:tr>
      <w:tr w:rsidR="008B6551" w14:paraId="203910B6" w14:textId="77777777" w:rsidTr="008E1934">
        <w:tc>
          <w:tcPr>
            <w:tcW w:w="1336" w:type="dxa"/>
            <w:tcBorders>
              <w:top w:val="nil"/>
              <w:left w:val="nil"/>
              <w:bottom w:val="nil"/>
              <w:right w:val="nil"/>
            </w:tcBorders>
          </w:tcPr>
          <w:p w14:paraId="203910B4" w14:textId="77777777" w:rsidR="008E1934" w:rsidRPr="008E1934" w:rsidRDefault="00761333" w:rsidP="008E1934">
            <w:pPr>
              <w:widowControl w:val="0"/>
              <w:autoSpaceDE w:val="0"/>
              <w:autoSpaceDN w:val="0"/>
              <w:adjustRightInd w:val="0"/>
              <w:rPr>
                <w:rFonts w:cs="Arial"/>
                <w:szCs w:val="22"/>
              </w:rPr>
            </w:pPr>
            <w:r w:rsidRPr="008E1934">
              <w:rPr>
                <w:rFonts w:cs="Arial"/>
                <w:szCs w:val="22"/>
              </w:rPr>
              <w:t>Nosūtāms:</w:t>
            </w:r>
          </w:p>
        </w:tc>
        <w:tc>
          <w:tcPr>
            <w:tcW w:w="7229" w:type="dxa"/>
            <w:gridSpan w:val="2"/>
            <w:tcBorders>
              <w:top w:val="nil"/>
              <w:left w:val="nil"/>
              <w:bottom w:val="nil"/>
              <w:right w:val="nil"/>
            </w:tcBorders>
          </w:tcPr>
          <w:p w14:paraId="203910B5" w14:textId="77777777" w:rsidR="008E1934" w:rsidRPr="008E1934" w:rsidRDefault="00761333" w:rsidP="008E1934">
            <w:pPr>
              <w:widowControl w:val="0"/>
              <w:autoSpaceDE w:val="0"/>
              <w:autoSpaceDN w:val="0"/>
              <w:adjustRightInd w:val="0"/>
              <w:jc w:val="both"/>
              <w:rPr>
                <w:rFonts w:cs="Arial"/>
                <w:szCs w:val="22"/>
              </w:rPr>
            </w:pPr>
            <w:r w:rsidRPr="008E1934">
              <w:rPr>
                <w:rFonts w:cs="Arial"/>
              </w:rPr>
              <w:t>Liepājas pilsētas būvvaldei, Izpilddirektora birojam, Nekustamā īpašuma pārvaldei, Attīstības pārvaldei</w:t>
            </w:r>
          </w:p>
        </w:tc>
      </w:tr>
    </w:tbl>
    <w:p w14:paraId="203910BD" w14:textId="77777777" w:rsidR="008E1934" w:rsidRDefault="008E1934" w:rsidP="005C0BDD">
      <w:pPr>
        <w:widowControl w:val="0"/>
        <w:autoSpaceDE w:val="0"/>
        <w:autoSpaceDN w:val="0"/>
        <w:adjustRightInd w:val="0"/>
        <w:jc w:val="both"/>
        <w:rPr>
          <w:rFonts w:cs="Arial"/>
          <w:szCs w:val="22"/>
        </w:rPr>
      </w:pPr>
    </w:p>
    <w:sectPr w:rsidR="008E193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6113F" w14:textId="77777777" w:rsidR="00B73A2C" w:rsidRDefault="00B73A2C">
      <w:r>
        <w:separator/>
      </w:r>
    </w:p>
  </w:endnote>
  <w:endnote w:type="continuationSeparator" w:id="0">
    <w:p w14:paraId="32BD2526" w14:textId="77777777" w:rsidR="00B73A2C" w:rsidRDefault="00B7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10D8"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10D9"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10DE"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761DC" w14:textId="77777777" w:rsidR="00B73A2C" w:rsidRDefault="00B73A2C">
      <w:r>
        <w:separator/>
      </w:r>
    </w:p>
  </w:footnote>
  <w:footnote w:type="continuationSeparator" w:id="0">
    <w:p w14:paraId="2960A846" w14:textId="77777777" w:rsidR="00B73A2C" w:rsidRDefault="00B73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10D6"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10D7"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10DA" w14:textId="77777777" w:rsidR="00EB209C" w:rsidRPr="00AE2B38" w:rsidRDefault="00761333" w:rsidP="00EB209C">
    <w:pPr>
      <w:pStyle w:val="Header"/>
      <w:tabs>
        <w:tab w:val="left" w:pos="3828"/>
      </w:tabs>
      <w:jc w:val="center"/>
      <w:rPr>
        <w:rFonts w:ascii="Arial" w:hAnsi="Arial" w:cs="Arial"/>
      </w:rPr>
    </w:pPr>
    <w:r w:rsidRPr="00A136A6">
      <w:rPr>
        <w:noProof/>
        <w:lang w:eastAsia="lv-LV"/>
      </w:rPr>
      <w:drawing>
        <wp:inline distT="0" distB="0" distL="0" distR="0" wp14:anchorId="203910DF" wp14:editId="203910E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05956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03910DB" w14:textId="77777777" w:rsidR="00EB209C" w:rsidRPr="00356E0F" w:rsidRDefault="0076133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03910DC" w14:textId="77777777" w:rsidR="001002D7" w:rsidRDefault="0076133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03910D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3EE8CC0">
      <w:numFmt w:val="bullet"/>
      <w:lvlText w:val="-"/>
      <w:lvlJc w:val="left"/>
      <w:pPr>
        <w:ind w:left="720" w:hanging="360"/>
      </w:pPr>
      <w:rPr>
        <w:rFonts w:ascii="Times New Roman" w:eastAsia="Calibri" w:hAnsi="Times New Roman" w:cs="Times New Roman" w:hint="default"/>
        <w:color w:val="1F497D"/>
      </w:rPr>
    </w:lvl>
    <w:lvl w:ilvl="1" w:tplc="269A5988">
      <w:start w:val="1"/>
      <w:numFmt w:val="bullet"/>
      <w:lvlText w:val="o"/>
      <w:lvlJc w:val="left"/>
      <w:pPr>
        <w:ind w:left="1440" w:hanging="360"/>
      </w:pPr>
      <w:rPr>
        <w:rFonts w:ascii="Courier New" w:hAnsi="Courier New" w:cs="Courier New" w:hint="default"/>
      </w:rPr>
    </w:lvl>
    <w:lvl w:ilvl="2" w:tplc="117AF73E">
      <w:start w:val="1"/>
      <w:numFmt w:val="bullet"/>
      <w:lvlText w:val=""/>
      <w:lvlJc w:val="left"/>
      <w:pPr>
        <w:ind w:left="2160" w:hanging="360"/>
      </w:pPr>
      <w:rPr>
        <w:rFonts w:ascii="Wingdings" w:hAnsi="Wingdings" w:hint="default"/>
      </w:rPr>
    </w:lvl>
    <w:lvl w:ilvl="3" w:tplc="B8146F74">
      <w:start w:val="1"/>
      <w:numFmt w:val="bullet"/>
      <w:lvlText w:val=""/>
      <w:lvlJc w:val="left"/>
      <w:pPr>
        <w:ind w:left="2880" w:hanging="360"/>
      </w:pPr>
      <w:rPr>
        <w:rFonts w:ascii="Symbol" w:hAnsi="Symbol" w:hint="default"/>
      </w:rPr>
    </w:lvl>
    <w:lvl w:ilvl="4" w:tplc="4574DFE2">
      <w:start w:val="1"/>
      <w:numFmt w:val="bullet"/>
      <w:lvlText w:val="o"/>
      <w:lvlJc w:val="left"/>
      <w:pPr>
        <w:ind w:left="3600" w:hanging="360"/>
      </w:pPr>
      <w:rPr>
        <w:rFonts w:ascii="Courier New" w:hAnsi="Courier New" w:cs="Courier New" w:hint="default"/>
      </w:rPr>
    </w:lvl>
    <w:lvl w:ilvl="5" w:tplc="5F5E25CC">
      <w:start w:val="1"/>
      <w:numFmt w:val="bullet"/>
      <w:lvlText w:val=""/>
      <w:lvlJc w:val="left"/>
      <w:pPr>
        <w:ind w:left="4320" w:hanging="360"/>
      </w:pPr>
      <w:rPr>
        <w:rFonts w:ascii="Wingdings" w:hAnsi="Wingdings" w:hint="default"/>
      </w:rPr>
    </w:lvl>
    <w:lvl w:ilvl="6" w:tplc="87A07682">
      <w:start w:val="1"/>
      <w:numFmt w:val="bullet"/>
      <w:lvlText w:val=""/>
      <w:lvlJc w:val="left"/>
      <w:pPr>
        <w:ind w:left="5040" w:hanging="360"/>
      </w:pPr>
      <w:rPr>
        <w:rFonts w:ascii="Symbol" w:hAnsi="Symbol" w:hint="default"/>
      </w:rPr>
    </w:lvl>
    <w:lvl w:ilvl="7" w:tplc="BC882FB8">
      <w:start w:val="1"/>
      <w:numFmt w:val="bullet"/>
      <w:lvlText w:val="o"/>
      <w:lvlJc w:val="left"/>
      <w:pPr>
        <w:ind w:left="5760" w:hanging="360"/>
      </w:pPr>
      <w:rPr>
        <w:rFonts w:ascii="Courier New" w:hAnsi="Courier New" w:cs="Courier New" w:hint="default"/>
      </w:rPr>
    </w:lvl>
    <w:lvl w:ilvl="8" w:tplc="3548691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130BC5E">
      <w:start w:val="1"/>
      <w:numFmt w:val="bullet"/>
      <w:lvlText w:val=""/>
      <w:lvlJc w:val="left"/>
      <w:pPr>
        <w:ind w:left="720" w:hanging="360"/>
      </w:pPr>
      <w:rPr>
        <w:rFonts w:ascii="Symbol" w:hAnsi="Symbol" w:hint="default"/>
      </w:rPr>
    </w:lvl>
    <w:lvl w:ilvl="1" w:tplc="0D1891EA" w:tentative="1">
      <w:start w:val="1"/>
      <w:numFmt w:val="bullet"/>
      <w:lvlText w:val="o"/>
      <w:lvlJc w:val="left"/>
      <w:pPr>
        <w:ind w:left="1440" w:hanging="360"/>
      </w:pPr>
      <w:rPr>
        <w:rFonts w:ascii="Courier New" w:hAnsi="Courier New" w:cs="Courier New" w:hint="default"/>
      </w:rPr>
    </w:lvl>
    <w:lvl w:ilvl="2" w:tplc="4C501D3C" w:tentative="1">
      <w:start w:val="1"/>
      <w:numFmt w:val="bullet"/>
      <w:lvlText w:val=""/>
      <w:lvlJc w:val="left"/>
      <w:pPr>
        <w:ind w:left="2160" w:hanging="360"/>
      </w:pPr>
      <w:rPr>
        <w:rFonts w:ascii="Wingdings" w:hAnsi="Wingdings" w:hint="default"/>
      </w:rPr>
    </w:lvl>
    <w:lvl w:ilvl="3" w:tplc="FF980922" w:tentative="1">
      <w:start w:val="1"/>
      <w:numFmt w:val="bullet"/>
      <w:lvlText w:val=""/>
      <w:lvlJc w:val="left"/>
      <w:pPr>
        <w:ind w:left="2880" w:hanging="360"/>
      </w:pPr>
      <w:rPr>
        <w:rFonts w:ascii="Symbol" w:hAnsi="Symbol" w:hint="default"/>
      </w:rPr>
    </w:lvl>
    <w:lvl w:ilvl="4" w:tplc="C7D8479A" w:tentative="1">
      <w:start w:val="1"/>
      <w:numFmt w:val="bullet"/>
      <w:lvlText w:val="o"/>
      <w:lvlJc w:val="left"/>
      <w:pPr>
        <w:ind w:left="3600" w:hanging="360"/>
      </w:pPr>
      <w:rPr>
        <w:rFonts w:ascii="Courier New" w:hAnsi="Courier New" w:cs="Courier New" w:hint="default"/>
      </w:rPr>
    </w:lvl>
    <w:lvl w:ilvl="5" w:tplc="4E6E3594" w:tentative="1">
      <w:start w:val="1"/>
      <w:numFmt w:val="bullet"/>
      <w:lvlText w:val=""/>
      <w:lvlJc w:val="left"/>
      <w:pPr>
        <w:ind w:left="4320" w:hanging="360"/>
      </w:pPr>
      <w:rPr>
        <w:rFonts w:ascii="Wingdings" w:hAnsi="Wingdings" w:hint="default"/>
      </w:rPr>
    </w:lvl>
    <w:lvl w:ilvl="6" w:tplc="EA28BF36" w:tentative="1">
      <w:start w:val="1"/>
      <w:numFmt w:val="bullet"/>
      <w:lvlText w:val=""/>
      <w:lvlJc w:val="left"/>
      <w:pPr>
        <w:ind w:left="5040" w:hanging="360"/>
      </w:pPr>
      <w:rPr>
        <w:rFonts w:ascii="Symbol" w:hAnsi="Symbol" w:hint="default"/>
      </w:rPr>
    </w:lvl>
    <w:lvl w:ilvl="7" w:tplc="0BDA209A" w:tentative="1">
      <w:start w:val="1"/>
      <w:numFmt w:val="bullet"/>
      <w:lvlText w:val="o"/>
      <w:lvlJc w:val="left"/>
      <w:pPr>
        <w:ind w:left="5760" w:hanging="360"/>
      </w:pPr>
      <w:rPr>
        <w:rFonts w:ascii="Courier New" w:hAnsi="Courier New" w:cs="Courier New" w:hint="default"/>
      </w:rPr>
    </w:lvl>
    <w:lvl w:ilvl="8" w:tplc="0B1A59F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6E80822">
      <w:start w:val="1"/>
      <w:numFmt w:val="bullet"/>
      <w:lvlText w:val=""/>
      <w:lvlJc w:val="left"/>
      <w:pPr>
        <w:ind w:left="720" w:hanging="360"/>
      </w:pPr>
      <w:rPr>
        <w:rFonts w:ascii="Symbol" w:hAnsi="Symbol" w:hint="default"/>
      </w:rPr>
    </w:lvl>
    <w:lvl w:ilvl="1" w:tplc="74EACD9E" w:tentative="1">
      <w:start w:val="1"/>
      <w:numFmt w:val="bullet"/>
      <w:lvlText w:val="o"/>
      <w:lvlJc w:val="left"/>
      <w:pPr>
        <w:ind w:left="1440" w:hanging="360"/>
      </w:pPr>
      <w:rPr>
        <w:rFonts w:ascii="Courier New" w:hAnsi="Courier New" w:cs="Courier New" w:hint="default"/>
      </w:rPr>
    </w:lvl>
    <w:lvl w:ilvl="2" w:tplc="AE2436EE" w:tentative="1">
      <w:start w:val="1"/>
      <w:numFmt w:val="bullet"/>
      <w:lvlText w:val=""/>
      <w:lvlJc w:val="left"/>
      <w:pPr>
        <w:ind w:left="2160" w:hanging="360"/>
      </w:pPr>
      <w:rPr>
        <w:rFonts w:ascii="Wingdings" w:hAnsi="Wingdings" w:hint="default"/>
      </w:rPr>
    </w:lvl>
    <w:lvl w:ilvl="3" w:tplc="9F003DC4" w:tentative="1">
      <w:start w:val="1"/>
      <w:numFmt w:val="bullet"/>
      <w:lvlText w:val=""/>
      <w:lvlJc w:val="left"/>
      <w:pPr>
        <w:ind w:left="2880" w:hanging="360"/>
      </w:pPr>
      <w:rPr>
        <w:rFonts w:ascii="Symbol" w:hAnsi="Symbol" w:hint="default"/>
      </w:rPr>
    </w:lvl>
    <w:lvl w:ilvl="4" w:tplc="1D1897B2" w:tentative="1">
      <w:start w:val="1"/>
      <w:numFmt w:val="bullet"/>
      <w:lvlText w:val="o"/>
      <w:lvlJc w:val="left"/>
      <w:pPr>
        <w:ind w:left="3600" w:hanging="360"/>
      </w:pPr>
      <w:rPr>
        <w:rFonts w:ascii="Courier New" w:hAnsi="Courier New" w:cs="Courier New" w:hint="default"/>
      </w:rPr>
    </w:lvl>
    <w:lvl w:ilvl="5" w:tplc="04B6FC0A" w:tentative="1">
      <w:start w:val="1"/>
      <w:numFmt w:val="bullet"/>
      <w:lvlText w:val=""/>
      <w:lvlJc w:val="left"/>
      <w:pPr>
        <w:ind w:left="4320" w:hanging="360"/>
      </w:pPr>
      <w:rPr>
        <w:rFonts w:ascii="Wingdings" w:hAnsi="Wingdings" w:hint="default"/>
      </w:rPr>
    </w:lvl>
    <w:lvl w:ilvl="6" w:tplc="BB34426A" w:tentative="1">
      <w:start w:val="1"/>
      <w:numFmt w:val="bullet"/>
      <w:lvlText w:val=""/>
      <w:lvlJc w:val="left"/>
      <w:pPr>
        <w:ind w:left="5040" w:hanging="360"/>
      </w:pPr>
      <w:rPr>
        <w:rFonts w:ascii="Symbol" w:hAnsi="Symbol" w:hint="default"/>
      </w:rPr>
    </w:lvl>
    <w:lvl w:ilvl="7" w:tplc="51C6973E" w:tentative="1">
      <w:start w:val="1"/>
      <w:numFmt w:val="bullet"/>
      <w:lvlText w:val="o"/>
      <w:lvlJc w:val="left"/>
      <w:pPr>
        <w:ind w:left="5760" w:hanging="360"/>
      </w:pPr>
      <w:rPr>
        <w:rFonts w:ascii="Courier New" w:hAnsi="Courier New" w:cs="Courier New" w:hint="default"/>
      </w:rPr>
    </w:lvl>
    <w:lvl w:ilvl="8" w:tplc="A3D49ABE" w:tentative="1">
      <w:start w:val="1"/>
      <w:numFmt w:val="bullet"/>
      <w:lvlText w:val=""/>
      <w:lvlJc w:val="left"/>
      <w:pPr>
        <w:ind w:left="6480" w:hanging="360"/>
      </w:pPr>
      <w:rPr>
        <w:rFonts w:ascii="Wingdings" w:hAnsi="Wingdings" w:hint="default"/>
      </w:rPr>
    </w:lvl>
  </w:abstractNum>
  <w:abstractNum w:abstractNumId="4" w15:restartNumberingAfterBreak="0">
    <w:nsid w:val="0F3F0E59"/>
    <w:multiLevelType w:val="hybridMultilevel"/>
    <w:tmpl w:val="592A184A"/>
    <w:lvl w:ilvl="0" w:tplc="5A46AAC0">
      <w:start w:val="1"/>
      <w:numFmt w:val="decimal"/>
      <w:lvlText w:val="%1."/>
      <w:lvlJc w:val="left"/>
      <w:pPr>
        <w:ind w:left="1068" w:hanging="360"/>
      </w:pPr>
      <w:rPr>
        <w:rFonts w:cs="Times New Roman"/>
        <w:sz w:val="20"/>
      </w:rPr>
    </w:lvl>
    <w:lvl w:ilvl="1" w:tplc="14462F2A">
      <w:start w:val="1"/>
      <w:numFmt w:val="lowerLetter"/>
      <w:lvlText w:val="%2."/>
      <w:lvlJc w:val="left"/>
      <w:pPr>
        <w:ind w:left="1788" w:hanging="360"/>
      </w:pPr>
      <w:rPr>
        <w:rFonts w:cs="Times New Roman"/>
      </w:rPr>
    </w:lvl>
    <w:lvl w:ilvl="2" w:tplc="D97C0942">
      <w:start w:val="1"/>
      <w:numFmt w:val="lowerRoman"/>
      <w:lvlText w:val="%3."/>
      <w:lvlJc w:val="right"/>
      <w:pPr>
        <w:ind w:left="2508" w:hanging="180"/>
      </w:pPr>
      <w:rPr>
        <w:rFonts w:cs="Times New Roman"/>
      </w:rPr>
    </w:lvl>
    <w:lvl w:ilvl="3" w:tplc="A37C6E28">
      <w:start w:val="1"/>
      <w:numFmt w:val="decimal"/>
      <w:lvlText w:val="%4."/>
      <w:lvlJc w:val="left"/>
      <w:pPr>
        <w:ind w:left="3228" w:hanging="360"/>
      </w:pPr>
      <w:rPr>
        <w:rFonts w:cs="Times New Roman"/>
      </w:rPr>
    </w:lvl>
    <w:lvl w:ilvl="4" w:tplc="939663AA">
      <w:start w:val="1"/>
      <w:numFmt w:val="lowerLetter"/>
      <w:lvlText w:val="%5."/>
      <w:lvlJc w:val="left"/>
      <w:pPr>
        <w:ind w:left="3948" w:hanging="360"/>
      </w:pPr>
      <w:rPr>
        <w:rFonts w:cs="Times New Roman"/>
      </w:rPr>
    </w:lvl>
    <w:lvl w:ilvl="5" w:tplc="D73A45F0">
      <w:start w:val="1"/>
      <w:numFmt w:val="lowerRoman"/>
      <w:lvlText w:val="%6."/>
      <w:lvlJc w:val="right"/>
      <w:pPr>
        <w:ind w:left="4668" w:hanging="180"/>
      </w:pPr>
      <w:rPr>
        <w:rFonts w:cs="Times New Roman"/>
      </w:rPr>
    </w:lvl>
    <w:lvl w:ilvl="6" w:tplc="8746FCE8">
      <w:start w:val="1"/>
      <w:numFmt w:val="decimal"/>
      <w:lvlText w:val="%7."/>
      <w:lvlJc w:val="left"/>
      <w:pPr>
        <w:ind w:left="5388" w:hanging="360"/>
      </w:pPr>
      <w:rPr>
        <w:rFonts w:cs="Times New Roman"/>
      </w:rPr>
    </w:lvl>
    <w:lvl w:ilvl="7" w:tplc="1CDA3424">
      <w:start w:val="1"/>
      <w:numFmt w:val="lowerLetter"/>
      <w:lvlText w:val="%8."/>
      <w:lvlJc w:val="left"/>
      <w:pPr>
        <w:ind w:left="6108" w:hanging="360"/>
      </w:pPr>
      <w:rPr>
        <w:rFonts w:cs="Times New Roman"/>
      </w:rPr>
    </w:lvl>
    <w:lvl w:ilvl="8" w:tplc="BE0C45D2">
      <w:start w:val="1"/>
      <w:numFmt w:val="lowerRoman"/>
      <w:lvlText w:val="%9."/>
      <w:lvlJc w:val="right"/>
      <w:pPr>
        <w:ind w:left="6828" w:hanging="180"/>
      </w:pPr>
      <w:rPr>
        <w:rFonts w:cs="Times New Roman"/>
      </w:rPr>
    </w:lvl>
  </w:abstractNum>
  <w:abstractNum w:abstractNumId="5" w15:restartNumberingAfterBreak="0">
    <w:nsid w:val="13A018E9"/>
    <w:multiLevelType w:val="hybridMultilevel"/>
    <w:tmpl w:val="9550871E"/>
    <w:lvl w:ilvl="0" w:tplc="30EE8284">
      <w:start w:val="1"/>
      <w:numFmt w:val="bullet"/>
      <w:lvlText w:val=""/>
      <w:lvlJc w:val="left"/>
      <w:pPr>
        <w:ind w:left="804" w:hanging="360"/>
      </w:pPr>
      <w:rPr>
        <w:rFonts w:ascii="Symbol" w:hAnsi="Symbol" w:hint="default"/>
      </w:rPr>
    </w:lvl>
    <w:lvl w:ilvl="1" w:tplc="72CC6DD8" w:tentative="1">
      <w:start w:val="1"/>
      <w:numFmt w:val="bullet"/>
      <w:lvlText w:val="o"/>
      <w:lvlJc w:val="left"/>
      <w:pPr>
        <w:ind w:left="1524" w:hanging="360"/>
      </w:pPr>
      <w:rPr>
        <w:rFonts w:ascii="Courier New" w:hAnsi="Courier New" w:cs="Courier New" w:hint="default"/>
      </w:rPr>
    </w:lvl>
    <w:lvl w:ilvl="2" w:tplc="5E7A0394" w:tentative="1">
      <w:start w:val="1"/>
      <w:numFmt w:val="bullet"/>
      <w:lvlText w:val=""/>
      <w:lvlJc w:val="left"/>
      <w:pPr>
        <w:ind w:left="2244" w:hanging="360"/>
      </w:pPr>
      <w:rPr>
        <w:rFonts w:ascii="Wingdings" w:hAnsi="Wingdings" w:hint="default"/>
      </w:rPr>
    </w:lvl>
    <w:lvl w:ilvl="3" w:tplc="AA2A8A62" w:tentative="1">
      <w:start w:val="1"/>
      <w:numFmt w:val="bullet"/>
      <w:lvlText w:val=""/>
      <w:lvlJc w:val="left"/>
      <w:pPr>
        <w:ind w:left="2964" w:hanging="360"/>
      </w:pPr>
      <w:rPr>
        <w:rFonts w:ascii="Symbol" w:hAnsi="Symbol" w:hint="default"/>
      </w:rPr>
    </w:lvl>
    <w:lvl w:ilvl="4" w:tplc="780CDFA8" w:tentative="1">
      <w:start w:val="1"/>
      <w:numFmt w:val="bullet"/>
      <w:lvlText w:val="o"/>
      <w:lvlJc w:val="left"/>
      <w:pPr>
        <w:ind w:left="3684" w:hanging="360"/>
      </w:pPr>
      <w:rPr>
        <w:rFonts w:ascii="Courier New" w:hAnsi="Courier New" w:cs="Courier New" w:hint="default"/>
      </w:rPr>
    </w:lvl>
    <w:lvl w:ilvl="5" w:tplc="C588717C" w:tentative="1">
      <w:start w:val="1"/>
      <w:numFmt w:val="bullet"/>
      <w:lvlText w:val=""/>
      <w:lvlJc w:val="left"/>
      <w:pPr>
        <w:ind w:left="4404" w:hanging="360"/>
      </w:pPr>
      <w:rPr>
        <w:rFonts w:ascii="Wingdings" w:hAnsi="Wingdings" w:hint="default"/>
      </w:rPr>
    </w:lvl>
    <w:lvl w:ilvl="6" w:tplc="059ECCDE" w:tentative="1">
      <w:start w:val="1"/>
      <w:numFmt w:val="bullet"/>
      <w:lvlText w:val=""/>
      <w:lvlJc w:val="left"/>
      <w:pPr>
        <w:ind w:left="5124" w:hanging="360"/>
      </w:pPr>
      <w:rPr>
        <w:rFonts w:ascii="Symbol" w:hAnsi="Symbol" w:hint="default"/>
      </w:rPr>
    </w:lvl>
    <w:lvl w:ilvl="7" w:tplc="15188DD6" w:tentative="1">
      <w:start w:val="1"/>
      <w:numFmt w:val="bullet"/>
      <w:lvlText w:val="o"/>
      <w:lvlJc w:val="left"/>
      <w:pPr>
        <w:ind w:left="5844" w:hanging="360"/>
      </w:pPr>
      <w:rPr>
        <w:rFonts w:ascii="Courier New" w:hAnsi="Courier New" w:cs="Courier New" w:hint="default"/>
      </w:rPr>
    </w:lvl>
    <w:lvl w:ilvl="8" w:tplc="C28623A0"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9A54349A">
      <w:start w:val="1"/>
      <w:numFmt w:val="bullet"/>
      <w:lvlText w:val=""/>
      <w:lvlJc w:val="left"/>
      <w:pPr>
        <w:ind w:left="804" w:hanging="360"/>
      </w:pPr>
      <w:rPr>
        <w:rFonts w:ascii="Wingdings" w:hAnsi="Wingdings" w:hint="default"/>
      </w:rPr>
    </w:lvl>
    <w:lvl w:ilvl="1" w:tplc="648CD404" w:tentative="1">
      <w:start w:val="1"/>
      <w:numFmt w:val="bullet"/>
      <w:lvlText w:val="o"/>
      <w:lvlJc w:val="left"/>
      <w:pPr>
        <w:ind w:left="1524" w:hanging="360"/>
      </w:pPr>
      <w:rPr>
        <w:rFonts w:ascii="Courier New" w:hAnsi="Courier New" w:cs="Courier New" w:hint="default"/>
      </w:rPr>
    </w:lvl>
    <w:lvl w:ilvl="2" w:tplc="236C5D20" w:tentative="1">
      <w:start w:val="1"/>
      <w:numFmt w:val="bullet"/>
      <w:lvlText w:val=""/>
      <w:lvlJc w:val="left"/>
      <w:pPr>
        <w:ind w:left="2244" w:hanging="360"/>
      </w:pPr>
      <w:rPr>
        <w:rFonts w:ascii="Wingdings" w:hAnsi="Wingdings" w:hint="default"/>
      </w:rPr>
    </w:lvl>
    <w:lvl w:ilvl="3" w:tplc="08807FEC" w:tentative="1">
      <w:start w:val="1"/>
      <w:numFmt w:val="bullet"/>
      <w:lvlText w:val=""/>
      <w:lvlJc w:val="left"/>
      <w:pPr>
        <w:ind w:left="2964" w:hanging="360"/>
      </w:pPr>
      <w:rPr>
        <w:rFonts w:ascii="Symbol" w:hAnsi="Symbol" w:hint="default"/>
      </w:rPr>
    </w:lvl>
    <w:lvl w:ilvl="4" w:tplc="17C2B650" w:tentative="1">
      <w:start w:val="1"/>
      <w:numFmt w:val="bullet"/>
      <w:lvlText w:val="o"/>
      <w:lvlJc w:val="left"/>
      <w:pPr>
        <w:ind w:left="3684" w:hanging="360"/>
      </w:pPr>
      <w:rPr>
        <w:rFonts w:ascii="Courier New" w:hAnsi="Courier New" w:cs="Courier New" w:hint="default"/>
      </w:rPr>
    </w:lvl>
    <w:lvl w:ilvl="5" w:tplc="C3BA70EA" w:tentative="1">
      <w:start w:val="1"/>
      <w:numFmt w:val="bullet"/>
      <w:lvlText w:val=""/>
      <w:lvlJc w:val="left"/>
      <w:pPr>
        <w:ind w:left="4404" w:hanging="360"/>
      </w:pPr>
      <w:rPr>
        <w:rFonts w:ascii="Wingdings" w:hAnsi="Wingdings" w:hint="default"/>
      </w:rPr>
    </w:lvl>
    <w:lvl w:ilvl="6" w:tplc="61F2E9C8" w:tentative="1">
      <w:start w:val="1"/>
      <w:numFmt w:val="bullet"/>
      <w:lvlText w:val=""/>
      <w:lvlJc w:val="left"/>
      <w:pPr>
        <w:ind w:left="5124" w:hanging="360"/>
      </w:pPr>
      <w:rPr>
        <w:rFonts w:ascii="Symbol" w:hAnsi="Symbol" w:hint="default"/>
      </w:rPr>
    </w:lvl>
    <w:lvl w:ilvl="7" w:tplc="1F509E1A" w:tentative="1">
      <w:start w:val="1"/>
      <w:numFmt w:val="bullet"/>
      <w:lvlText w:val="o"/>
      <w:lvlJc w:val="left"/>
      <w:pPr>
        <w:ind w:left="5844" w:hanging="360"/>
      </w:pPr>
      <w:rPr>
        <w:rFonts w:ascii="Courier New" w:hAnsi="Courier New" w:cs="Courier New" w:hint="default"/>
      </w:rPr>
    </w:lvl>
    <w:lvl w:ilvl="8" w:tplc="C3D2FEE4"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450660FE">
      <w:start w:val="1"/>
      <w:numFmt w:val="bullet"/>
      <w:lvlText w:val=""/>
      <w:lvlJc w:val="left"/>
      <w:pPr>
        <w:ind w:left="1080" w:hanging="360"/>
      </w:pPr>
      <w:rPr>
        <w:rFonts w:ascii="Symbol" w:hAnsi="Symbol" w:hint="default"/>
      </w:rPr>
    </w:lvl>
    <w:lvl w:ilvl="1" w:tplc="889E8816" w:tentative="1">
      <w:start w:val="1"/>
      <w:numFmt w:val="bullet"/>
      <w:lvlText w:val="o"/>
      <w:lvlJc w:val="left"/>
      <w:pPr>
        <w:ind w:left="1800" w:hanging="360"/>
      </w:pPr>
      <w:rPr>
        <w:rFonts w:ascii="Courier New" w:hAnsi="Courier New" w:cs="Courier New" w:hint="default"/>
      </w:rPr>
    </w:lvl>
    <w:lvl w:ilvl="2" w:tplc="48BE1B66" w:tentative="1">
      <w:start w:val="1"/>
      <w:numFmt w:val="bullet"/>
      <w:lvlText w:val=""/>
      <w:lvlJc w:val="left"/>
      <w:pPr>
        <w:ind w:left="2520" w:hanging="360"/>
      </w:pPr>
      <w:rPr>
        <w:rFonts w:ascii="Wingdings" w:hAnsi="Wingdings" w:hint="default"/>
      </w:rPr>
    </w:lvl>
    <w:lvl w:ilvl="3" w:tplc="8920184A" w:tentative="1">
      <w:start w:val="1"/>
      <w:numFmt w:val="bullet"/>
      <w:lvlText w:val=""/>
      <w:lvlJc w:val="left"/>
      <w:pPr>
        <w:ind w:left="3240" w:hanging="360"/>
      </w:pPr>
      <w:rPr>
        <w:rFonts w:ascii="Symbol" w:hAnsi="Symbol" w:hint="default"/>
      </w:rPr>
    </w:lvl>
    <w:lvl w:ilvl="4" w:tplc="4574E46C" w:tentative="1">
      <w:start w:val="1"/>
      <w:numFmt w:val="bullet"/>
      <w:lvlText w:val="o"/>
      <w:lvlJc w:val="left"/>
      <w:pPr>
        <w:ind w:left="3960" w:hanging="360"/>
      </w:pPr>
      <w:rPr>
        <w:rFonts w:ascii="Courier New" w:hAnsi="Courier New" w:cs="Courier New" w:hint="default"/>
      </w:rPr>
    </w:lvl>
    <w:lvl w:ilvl="5" w:tplc="8586FA78" w:tentative="1">
      <w:start w:val="1"/>
      <w:numFmt w:val="bullet"/>
      <w:lvlText w:val=""/>
      <w:lvlJc w:val="left"/>
      <w:pPr>
        <w:ind w:left="4680" w:hanging="360"/>
      </w:pPr>
      <w:rPr>
        <w:rFonts w:ascii="Wingdings" w:hAnsi="Wingdings" w:hint="default"/>
      </w:rPr>
    </w:lvl>
    <w:lvl w:ilvl="6" w:tplc="99664878" w:tentative="1">
      <w:start w:val="1"/>
      <w:numFmt w:val="bullet"/>
      <w:lvlText w:val=""/>
      <w:lvlJc w:val="left"/>
      <w:pPr>
        <w:ind w:left="5400" w:hanging="360"/>
      </w:pPr>
      <w:rPr>
        <w:rFonts w:ascii="Symbol" w:hAnsi="Symbol" w:hint="default"/>
      </w:rPr>
    </w:lvl>
    <w:lvl w:ilvl="7" w:tplc="A96C419A" w:tentative="1">
      <w:start w:val="1"/>
      <w:numFmt w:val="bullet"/>
      <w:lvlText w:val="o"/>
      <w:lvlJc w:val="left"/>
      <w:pPr>
        <w:ind w:left="6120" w:hanging="360"/>
      </w:pPr>
      <w:rPr>
        <w:rFonts w:ascii="Courier New" w:hAnsi="Courier New" w:cs="Courier New" w:hint="default"/>
      </w:rPr>
    </w:lvl>
    <w:lvl w:ilvl="8" w:tplc="22522574"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3EB03584">
      <w:start w:val="1"/>
      <w:numFmt w:val="bullet"/>
      <w:lvlText w:val=""/>
      <w:lvlJc w:val="left"/>
      <w:pPr>
        <w:ind w:left="720" w:hanging="360"/>
      </w:pPr>
      <w:rPr>
        <w:rFonts w:ascii="Symbol" w:hAnsi="Symbol" w:hint="default"/>
      </w:rPr>
    </w:lvl>
    <w:lvl w:ilvl="1" w:tplc="7598C486" w:tentative="1">
      <w:start w:val="1"/>
      <w:numFmt w:val="bullet"/>
      <w:lvlText w:val="o"/>
      <w:lvlJc w:val="left"/>
      <w:pPr>
        <w:ind w:left="1440" w:hanging="360"/>
      </w:pPr>
      <w:rPr>
        <w:rFonts w:ascii="Courier New" w:hAnsi="Courier New" w:cs="Courier New" w:hint="default"/>
      </w:rPr>
    </w:lvl>
    <w:lvl w:ilvl="2" w:tplc="F0B8461C" w:tentative="1">
      <w:start w:val="1"/>
      <w:numFmt w:val="bullet"/>
      <w:lvlText w:val=""/>
      <w:lvlJc w:val="left"/>
      <w:pPr>
        <w:ind w:left="2160" w:hanging="360"/>
      </w:pPr>
      <w:rPr>
        <w:rFonts w:ascii="Wingdings" w:hAnsi="Wingdings" w:hint="default"/>
      </w:rPr>
    </w:lvl>
    <w:lvl w:ilvl="3" w:tplc="F0105BEC" w:tentative="1">
      <w:start w:val="1"/>
      <w:numFmt w:val="bullet"/>
      <w:lvlText w:val=""/>
      <w:lvlJc w:val="left"/>
      <w:pPr>
        <w:ind w:left="2880" w:hanging="360"/>
      </w:pPr>
      <w:rPr>
        <w:rFonts w:ascii="Symbol" w:hAnsi="Symbol" w:hint="default"/>
      </w:rPr>
    </w:lvl>
    <w:lvl w:ilvl="4" w:tplc="E50471F0" w:tentative="1">
      <w:start w:val="1"/>
      <w:numFmt w:val="bullet"/>
      <w:lvlText w:val="o"/>
      <w:lvlJc w:val="left"/>
      <w:pPr>
        <w:ind w:left="3600" w:hanging="360"/>
      </w:pPr>
      <w:rPr>
        <w:rFonts w:ascii="Courier New" w:hAnsi="Courier New" w:cs="Courier New" w:hint="default"/>
      </w:rPr>
    </w:lvl>
    <w:lvl w:ilvl="5" w:tplc="6C9AE4E8" w:tentative="1">
      <w:start w:val="1"/>
      <w:numFmt w:val="bullet"/>
      <w:lvlText w:val=""/>
      <w:lvlJc w:val="left"/>
      <w:pPr>
        <w:ind w:left="4320" w:hanging="360"/>
      </w:pPr>
      <w:rPr>
        <w:rFonts w:ascii="Wingdings" w:hAnsi="Wingdings" w:hint="default"/>
      </w:rPr>
    </w:lvl>
    <w:lvl w:ilvl="6" w:tplc="20663A9A" w:tentative="1">
      <w:start w:val="1"/>
      <w:numFmt w:val="bullet"/>
      <w:lvlText w:val=""/>
      <w:lvlJc w:val="left"/>
      <w:pPr>
        <w:ind w:left="5040" w:hanging="360"/>
      </w:pPr>
      <w:rPr>
        <w:rFonts w:ascii="Symbol" w:hAnsi="Symbol" w:hint="default"/>
      </w:rPr>
    </w:lvl>
    <w:lvl w:ilvl="7" w:tplc="6EFC3D88" w:tentative="1">
      <w:start w:val="1"/>
      <w:numFmt w:val="bullet"/>
      <w:lvlText w:val="o"/>
      <w:lvlJc w:val="left"/>
      <w:pPr>
        <w:ind w:left="5760" w:hanging="360"/>
      </w:pPr>
      <w:rPr>
        <w:rFonts w:ascii="Courier New" w:hAnsi="Courier New" w:cs="Courier New" w:hint="default"/>
      </w:rPr>
    </w:lvl>
    <w:lvl w:ilvl="8" w:tplc="07548386"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2DD83854">
      <w:start w:val="1"/>
      <w:numFmt w:val="bullet"/>
      <w:lvlText w:val=""/>
      <w:lvlJc w:val="left"/>
      <w:pPr>
        <w:ind w:left="720" w:hanging="360"/>
      </w:pPr>
      <w:rPr>
        <w:rFonts w:ascii="Symbol" w:hAnsi="Symbol" w:hint="default"/>
      </w:rPr>
    </w:lvl>
    <w:lvl w:ilvl="1" w:tplc="3AE491CE" w:tentative="1">
      <w:start w:val="1"/>
      <w:numFmt w:val="bullet"/>
      <w:lvlText w:val="o"/>
      <w:lvlJc w:val="left"/>
      <w:pPr>
        <w:ind w:left="1440" w:hanging="360"/>
      </w:pPr>
      <w:rPr>
        <w:rFonts w:ascii="Courier New" w:hAnsi="Courier New" w:cs="Courier New" w:hint="default"/>
      </w:rPr>
    </w:lvl>
    <w:lvl w:ilvl="2" w:tplc="F064DA0C" w:tentative="1">
      <w:start w:val="1"/>
      <w:numFmt w:val="bullet"/>
      <w:lvlText w:val=""/>
      <w:lvlJc w:val="left"/>
      <w:pPr>
        <w:ind w:left="2160" w:hanging="360"/>
      </w:pPr>
      <w:rPr>
        <w:rFonts w:ascii="Wingdings" w:hAnsi="Wingdings" w:hint="default"/>
      </w:rPr>
    </w:lvl>
    <w:lvl w:ilvl="3" w:tplc="A0266F8C" w:tentative="1">
      <w:start w:val="1"/>
      <w:numFmt w:val="bullet"/>
      <w:lvlText w:val=""/>
      <w:lvlJc w:val="left"/>
      <w:pPr>
        <w:ind w:left="2880" w:hanging="360"/>
      </w:pPr>
      <w:rPr>
        <w:rFonts w:ascii="Symbol" w:hAnsi="Symbol" w:hint="default"/>
      </w:rPr>
    </w:lvl>
    <w:lvl w:ilvl="4" w:tplc="DD1E4ECE" w:tentative="1">
      <w:start w:val="1"/>
      <w:numFmt w:val="bullet"/>
      <w:lvlText w:val="o"/>
      <w:lvlJc w:val="left"/>
      <w:pPr>
        <w:ind w:left="3600" w:hanging="360"/>
      </w:pPr>
      <w:rPr>
        <w:rFonts w:ascii="Courier New" w:hAnsi="Courier New" w:cs="Courier New" w:hint="default"/>
      </w:rPr>
    </w:lvl>
    <w:lvl w:ilvl="5" w:tplc="AD066136" w:tentative="1">
      <w:start w:val="1"/>
      <w:numFmt w:val="bullet"/>
      <w:lvlText w:val=""/>
      <w:lvlJc w:val="left"/>
      <w:pPr>
        <w:ind w:left="4320" w:hanging="360"/>
      </w:pPr>
      <w:rPr>
        <w:rFonts w:ascii="Wingdings" w:hAnsi="Wingdings" w:hint="default"/>
      </w:rPr>
    </w:lvl>
    <w:lvl w:ilvl="6" w:tplc="C38674FE" w:tentative="1">
      <w:start w:val="1"/>
      <w:numFmt w:val="bullet"/>
      <w:lvlText w:val=""/>
      <w:lvlJc w:val="left"/>
      <w:pPr>
        <w:ind w:left="5040" w:hanging="360"/>
      </w:pPr>
      <w:rPr>
        <w:rFonts w:ascii="Symbol" w:hAnsi="Symbol" w:hint="default"/>
      </w:rPr>
    </w:lvl>
    <w:lvl w:ilvl="7" w:tplc="92F4308C" w:tentative="1">
      <w:start w:val="1"/>
      <w:numFmt w:val="bullet"/>
      <w:lvlText w:val="o"/>
      <w:lvlJc w:val="left"/>
      <w:pPr>
        <w:ind w:left="5760" w:hanging="360"/>
      </w:pPr>
      <w:rPr>
        <w:rFonts w:ascii="Courier New" w:hAnsi="Courier New" w:cs="Courier New" w:hint="default"/>
      </w:rPr>
    </w:lvl>
    <w:lvl w:ilvl="8" w:tplc="E514B8D4" w:tentative="1">
      <w:start w:val="1"/>
      <w:numFmt w:val="bullet"/>
      <w:lvlText w:val=""/>
      <w:lvlJc w:val="left"/>
      <w:pPr>
        <w:ind w:left="6480" w:hanging="360"/>
      </w:pPr>
      <w:rPr>
        <w:rFonts w:ascii="Wingdings" w:hAnsi="Wingdings" w:hint="default"/>
      </w:rPr>
    </w:lvl>
  </w:abstractNum>
  <w:abstractNum w:abstractNumId="10" w15:restartNumberingAfterBreak="0">
    <w:nsid w:val="61710755"/>
    <w:multiLevelType w:val="multilevel"/>
    <w:tmpl w:val="E49271D8"/>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7CAF1B6C"/>
    <w:multiLevelType w:val="hybridMultilevel"/>
    <w:tmpl w:val="50E8609A"/>
    <w:lvl w:ilvl="0" w:tplc="6AE2BF64">
      <w:start w:val="1"/>
      <w:numFmt w:val="bullet"/>
      <w:lvlText w:val=""/>
      <w:lvlJc w:val="left"/>
      <w:pPr>
        <w:ind w:left="804" w:hanging="360"/>
      </w:pPr>
      <w:rPr>
        <w:rFonts w:ascii="Symbol" w:hAnsi="Symbol" w:hint="default"/>
      </w:rPr>
    </w:lvl>
    <w:lvl w:ilvl="1" w:tplc="D2B2991C" w:tentative="1">
      <w:start w:val="1"/>
      <w:numFmt w:val="bullet"/>
      <w:lvlText w:val="o"/>
      <w:lvlJc w:val="left"/>
      <w:pPr>
        <w:ind w:left="1524" w:hanging="360"/>
      </w:pPr>
      <w:rPr>
        <w:rFonts w:ascii="Courier New" w:hAnsi="Courier New" w:cs="Courier New" w:hint="default"/>
      </w:rPr>
    </w:lvl>
    <w:lvl w:ilvl="2" w:tplc="30B28A9C" w:tentative="1">
      <w:start w:val="1"/>
      <w:numFmt w:val="bullet"/>
      <w:lvlText w:val=""/>
      <w:lvlJc w:val="left"/>
      <w:pPr>
        <w:ind w:left="2244" w:hanging="360"/>
      </w:pPr>
      <w:rPr>
        <w:rFonts w:ascii="Wingdings" w:hAnsi="Wingdings" w:hint="default"/>
      </w:rPr>
    </w:lvl>
    <w:lvl w:ilvl="3" w:tplc="20C0E75A" w:tentative="1">
      <w:start w:val="1"/>
      <w:numFmt w:val="bullet"/>
      <w:lvlText w:val=""/>
      <w:lvlJc w:val="left"/>
      <w:pPr>
        <w:ind w:left="2964" w:hanging="360"/>
      </w:pPr>
      <w:rPr>
        <w:rFonts w:ascii="Symbol" w:hAnsi="Symbol" w:hint="default"/>
      </w:rPr>
    </w:lvl>
    <w:lvl w:ilvl="4" w:tplc="2F0058A6" w:tentative="1">
      <w:start w:val="1"/>
      <w:numFmt w:val="bullet"/>
      <w:lvlText w:val="o"/>
      <w:lvlJc w:val="left"/>
      <w:pPr>
        <w:ind w:left="3684" w:hanging="360"/>
      </w:pPr>
      <w:rPr>
        <w:rFonts w:ascii="Courier New" w:hAnsi="Courier New" w:cs="Courier New" w:hint="default"/>
      </w:rPr>
    </w:lvl>
    <w:lvl w:ilvl="5" w:tplc="548E3F60" w:tentative="1">
      <w:start w:val="1"/>
      <w:numFmt w:val="bullet"/>
      <w:lvlText w:val=""/>
      <w:lvlJc w:val="left"/>
      <w:pPr>
        <w:ind w:left="4404" w:hanging="360"/>
      </w:pPr>
      <w:rPr>
        <w:rFonts w:ascii="Wingdings" w:hAnsi="Wingdings" w:hint="default"/>
      </w:rPr>
    </w:lvl>
    <w:lvl w:ilvl="6" w:tplc="ACEEC07C" w:tentative="1">
      <w:start w:val="1"/>
      <w:numFmt w:val="bullet"/>
      <w:lvlText w:val=""/>
      <w:lvlJc w:val="left"/>
      <w:pPr>
        <w:ind w:left="5124" w:hanging="360"/>
      </w:pPr>
      <w:rPr>
        <w:rFonts w:ascii="Symbol" w:hAnsi="Symbol" w:hint="default"/>
      </w:rPr>
    </w:lvl>
    <w:lvl w:ilvl="7" w:tplc="E3A0FEDC" w:tentative="1">
      <w:start w:val="1"/>
      <w:numFmt w:val="bullet"/>
      <w:lvlText w:val="o"/>
      <w:lvlJc w:val="left"/>
      <w:pPr>
        <w:ind w:left="5844" w:hanging="360"/>
      </w:pPr>
      <w:rPr>
        <w:rFonts w:ascii="Courier New" w:hAnsi="Courier New" w:cs="Courier New" w:hint="default"/>
      </w:rPr>
    </w:lvl>
    <w:lvl w:ilvl="8" w:tplc="DD14F23A"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3"/>
  </w:num>
  <w:num w:numId="8">
    <w:abstractNumId w:val="11"/>
  </w:num>
  <w:num w:numId="9">
    <w:abstractNumId w:val="6"/>
  </w:num>
  <w:num w:numId="10">
    <w:abstractNumId w:val="5"/>
  </w:num>
  <w:num w:numId="11">
    <w:abstractNumId w:val="11"/>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0F11"/>
    <w:rsid w:val="00046F67"/>
    <w:rsid w:val="00051438"/>
    <w:rsid w:val="00052C2D"/>
    <w:rsid w:val="000667F2"/>
    <w:rsid w:val="00067C8C"/>
    <w:rsid w:val="00070CC8"/>
    <w:rsid w:val="0007583C"/>
    <w:rsid w:val="00083723"/>
    <w:rsid w:val="000858AA"/>
    <w:rsid w:val="00092DDE"/>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E6"/>
    <w:rsid w:val="00175BFA"/>
    <w:rsid w:val="00175E06"/>
    <w:rsid w:val="00175F38"/>
    <w:rsid w:val="00183F4A"/>
    <w:rsid w:val="00190FFF"/>
    <w:rsid w:val="00193F8A"/>
    <w:rsid w:val="00196F76"/>
    <w:rsid w:val="001979CE"/>
    <w:rsid w:val="001A0F4A"/>
    <w:rsid w:val="001A2F50"/>
    <w:rsid w:val="001B0DCB"/>
    <w:rsid w:val="001D47DF"/>
    <w:rsid w:val="001D64EF"/>
    <w:rsid w:val="001E01A3"/>
    <w:rsid w:val="001E10BE"/>
    <w:rsid w:val="001E6C76"/>
    <w:rsid w:val="001F0C1D"/>
    <w:rsid w:val="001F334C"/>
    <w:rsid w:val="001F5D9A"/>
    <w:rsid w:val="00200FA6"/>
    <w:rsid w:val="00203942"/>
    <w:rsid w:val="002172D6"/>
    <w:rsid w:val="00225594"/>
    <w:rsid w:val="00226326"/>
    <w:rsid w:val="002271DF"/>
    <w:rsid w:val="00236AB3"/>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0FB2"/>
    <w:rsid w:val="002C7382"/>
    <w:rsid w:val="002D6C54"/>
    <w:rsid w:val="002E1235"/>
    <w:rsid w:val="002F47DA"/>
    <w:rsid w:val="002F63C1"/>
    <w:rsid w:val="002F72D4"/>
    <w:rsid w:val="002F78D4"/>
    <w:rsid w:val="00302A1F"/>
    <w:rsid w:val="00303760"/>
    <w:rsid w:val="00304E53"/>
    <w:rsid w:val="003051CA"/>
    <w:rsid w:val="00310D7B"/>
    <w:rsid w:val="00317160"/>
    <w:rsid w:val="003312D0"/>
    <w:rsid w:val="0033228A"/>
    <w:rsid w:val="00335FE5"/>
    <w:rsid w:val="00336E01"/>
    <w:rsid w:val="0033774C"/>
    <w:rsid w:val="00337C9D"/>
    <w:rsid w:val="003418D6"/>
    <w:rsid w:val="0034552B"/>
    <w:rsid w:val="00354154"/>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2E85"/>
    <w:rsid w:val="00436C14"/>
    <w:rsid w:val="0044260F"/>
    <w:rsid w:val="00443BDD"/>
    <w:rsid w:val="00451FAD"/>
    <w:rsid w:val="00452E3F"/>
    <w:rsid w:val="00471357"/>
    <w:rsid w:val="00480FCA"/>
    <w:rsid w:val="00483745"/>
    <w:rsid w:val="00486A8E"/>
    <w:rsid w:val="0048766F"/>
    <w:rsid w:val="004975A3"/>
    <w:rsid w:val="004A447D"/>
    <w:rsid w:val="004A4FE5"/>
    <w:rsid w:val="004B4A7F"/>
    <w:rsid w:val="004B7633"/>
    <w:rsid w:val="004C02D4"/>
    <w:rsid w:val="004C1D1E"/>
    <w:rsid w:val="004D07E4"/>
    <w:rsid w:val="004D16F1"/>
    <w:rsid w:val="004D4550"/>
    <w:rsid w:val="004E2EB0"/>
    <w:rsid w:val="004E5539"/>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124"/>
    <w:rsid w:val="0056464C"/>
    <w:rsid w:val="00570F86"/>
    <w:rsid w:val="005810C2"/>
    <w:rsid w:val="00582A55"/>
    <w:rsid w:val="005A0117"/>
    <w:rsid w:val="005A2099"/>
    <w:rsid w:val="005B33BE"/>
    <w:rsid w:val="005B39E6"/>
    <w:rsid w:val="005B5B18"/>
    <w:rsid w:val="005C0BDD"/>
    <w:rsid w:val="005D3BF3"/>
    <w:rsid w:val="005D5BFB"/>
    <w:rsid w:val="005E0637"/>
    <w:rsid w:val="005F5AA8"/>
    <w:rsid w:val="0060323C"/>
    <w:rsid w:val="00607627"/>
    <w:rsid w:val="00616BBA"/>
    <w:rsid w:val="006172F6"/>
    <w:rsid w:val="00617477"/>
    <w:rsid w:val="00623618"/>
    <w:rsid w:val="006319E4"/>
    <w:rsid w:val="00633DE3"/>
    <w:rsid w:val="006345F5"/>
    <w:rsid w:val="00640C99"/>
    <w:rsid w:val="00646647"/>
    <w:rsid w:val="00650894"/>
    <w:rsid w:val="00652C82"/>
    <w:rsid w:val="00652DDC"/>
    <w:rsid w:val="0065771A"/>
    <w:rsid w:val="0066129B"/>
    <w:rsid w:val="00661894"/>
    <w:rsid w:val="00663F0A"/>
    <w:rsid w:val="00665022"/>
    <w:rsid w:val="00667B79"/>
    <w:rsid w:val="00672B91"/>
    <w:rsid w:val="00672E78"/>
    <w:rsid w:val="006770F7"/>
    <w:rsid w:val="0068443A"/>
    <w:rsid w:val="00685EC7"/>
    <w:rsid w:val="00686A00"/>
    <w:rsid w:val="0069314B"/>
    <w:rsid w:val="00694433"/>
    <w:rsid w:val="00695284"/>
    <w:rsid w:val="006A0E36"/>
    <w:rsid w:val="006B3A42"/>
    <w:rsid w:val="006C69D2"/>
    <w:rsid w:val="006D0D39"/>
    <w:rsid w:val="006D3C23"/>
    <w:rsid w:val="006D4FBC"/>
    <w:rsid w:val="006D5EF7"/>
    <w:rsid w:val="006D632F"/>
    <w:rsid w:val="006E5122"/>
    <w:rsid w:val="006E7097"/>
    <w:rsid w:val="006F7D94"/>
    <w:rsid w:val="00702D6F"/>
    <w:rsid w:val="00704F88"/>
    <w:rsid w:val="00710081"/>
    <w:rsid w:val="0072778E"/>
    <w:rsid w:val="007517D1"/>
    <w:rsid w:val="007530E9"/>
    <w:rsid w:val="00761333"/>
    <w:rsid w:val="00765476"/>
    <w:rsid w:val="0076570B"/>
    <w:rsid w:val="007657E6"/>
    <w:rsid w:val="00772B80"/>
    <w:rsid w:val="00780DE5"/>
    <w:rsid w:val="00783EF5"/>
    <w:rsid w:val="007A1270"/>
    <w:rsid w:val="007A1FD7"/>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6551"/>
    <w:rsid w:val="008E1934"/>
    <w:rsid w:val="008E3AD1"/>
    <w:rsid w:val="008F2302"/>
    <w:rsid w:val="008F6D32"/>
    <w:rsid w:val="00910861"/>
    <w:rsid w:val="00912E3E"/>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540B"/>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02DE"/>
    <w:rsid w:val="00A27DB1"/>
    <w:rsid w:val="00A33A16"/>
    <w:rsid w:val="00A43292"/>
    <w:rsid w:val="00A55CAE"/>
    <w:rsid w:val="00A56EAF"/>
    <w:rsid w:val="00A6242D"/>
    <w:rsid w:val="00A64EA6"/>
    <w:rsid w:val="00A66D04"/>
    <w:rsid w:val="00A76739"/>
    <w:rsid w:val="00A8500B"/>
    <w:rsid w:val="00A90E5F"/>
    <w:rsid w:val="00A92E31"/>
    <w:rsid w:val="00A93F4E"/>
    <w:rsid w:val="00A93FA2"/>
    <w:rsid w:val="00AA2F5E"/>
    <w:rsid w:val="00AA61B4"/>
    <w:rsid w:val="00AB31C1"/>
    <w:rsid w:val="00AB6E2E"/>
    <w:rsid w:val="00AB7C86"/>
    <w:rsid w:val="00AC610F"/>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3A2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17FC5"/>
    <w:rsid w:val="00C26F1E"/>
    <w:rsid w:val="00C30662"/>
    <w:rsid w:val="00C313D8"/>
    <w:rsid w:val="00C3622A"/>
    <w:rsid w:val="00C42A17"/>
    <w:rsid w:val="00C446CD"/>
    <w:rsid w:val="00C47E80"/>
    <w:rsid w:val="00C625C5"/>
    <w:rsid w:val="00C6394C"/>
    <w:rsid w:val="00C72644"/>
    <w:rsid w:val="00C74976"/>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3C04"/>
    <w:rsid w:val="00D25DF2"/>
    <w:rsid w:val="00D436CA"/>
    <w:rsid w:val="00D535A3"/>
    <w:rsid w:val="00D74C7C"/>
    <w:rsid w:val="00D7566E"/>
    <w:rsid w:val="00D85128"/>
    <w:rsid w:val="00D8526D"/>
    <w:rsid w:val="00D95963"/>
    <w:rsid w:val="00DB58CA"/>
    <w:rsid w:val="00DC37D9"/>
    <w:rsid w:val="00DD320A"/>
    <w:rsid w:val="00DD3CA1"/>
    <w:rsid w:val="00DE53A4"/>
    <w:rsid w:val="00DF489E"/>
    <w:rsid w:val="00DF6B01"/>
    <w:rsid w:val="00DF6FE0"/>
    <w:rsid w:val="00DF7405"/>
    <w:rsid w:val="00E13E07"/>
    <w:rsid w:val="00E217C1"/>
    <w:rsid w:val="00E25266"/>
    <w:rsid w:val="00E324A1"/>
    <w:rsid w:val="00E3265E"/>
    <w:rsid w:val="00E3394D"/>
    <w:rsid w:val="00E4129D"/>
    <w:rsid w:val="00E45AAC"/>
    <w:rsid w:val="00E53896"/>
    <w:rsid w:val="00E54E8E"/>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6F62"/>
    <w:rsid w:val="00F86827"/>
    <w:rsid w:val="00F914C4"/>
    <w:rsid w:val="00F968BE"/>
    <w:rsid w:val="00FC3D64"/>
    <w:rsid w:val="00FC6002"/>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109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A44C4-581C-4695-AB1D-5714EEBE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2020-12-02T11:37:00Z</cp:lastPrinted>
  <dcterms:created xsi:type="dcterms:W3CDTF">2020-12-28T08:17:00Z</dcterms:created>
  <dcterms:modified xsi:type="dcterms:W3CDTF">2020-12-28T08:17:00Z</dcterms:modified>
</cp:coreProperties>
</file>