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651F4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611651F5" w14:textId="77777777" w:rsidR="00607627" w:rsidRPr="00607627" w:rsidRDefault="004C4C9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11651F6" w14:textId="77777777" w:rsidR="00607627" w:rsidRPr="00607627" w:rsidRDefault="004C4C9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611651F7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EA717B" w14:paraId="611651FB" w14:textId="77777777" w:rsidTr="00C051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11651F8" w14:textId="77777777" w:rsidR="0092360C" w:rsidRPr="00393422" w:rsidRDefault="004C4C9A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17.decembrī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11651F9" w14:textId="78E30BA1" w:rsidR="0092360C" w:rsidRDefault="004C4C9A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633/19</w:t>
            </w:r>
          </w:p>
          <w:p w14:paraId="611651FA" w14:textId="21BBFF12" w:rsidR="0092360C" w:rsidRPr="00393422" w:rsidRDefault="004C4C9A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57212">
              <w:rPr>
                <w:rFonts w:cs="Arial"/>
                <w:color w:val="000000"/>
                <w:szCs w:val="22"/>
              </w:rPr>
              <w:t xml:space="preserve">(prot. Nr.19, </w:t>
            </w:r>
            <w:r>
              <w:rPr>
                <w:rFonts w:cs="Arial"/>
                <w:color w:val="000000"/>
                <w:szCs w:val="22"/>
              </w:rPr>
              <w:t>3</w:t>
            </w:r>
            <w:r w:rsidRPr="00557212">
              <w:rPr>
                <w:rFonts w:cs="Arial"/>
                <w:color w:val="000000"/>
                <w:szCs w:val="22"/>
              </w:rPr>
              <w:t>.</w:t>
            </w:r>
            <w:r w:rsidRPr="0055721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611651FC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611651FD" w14:textId="77777777" w:rsidR="00C05181" w:rsidRPr="00C05181" w:rsidRDefault="004C4C9A" w:rsidP="00C05181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C05181">
        <w:rPr>
          <w:rFonts w:cs="Arial"/>
          <w:szCs w:val="22"/>
        </w:rPr>
        <w:t xml:space="preserve">Par Mazo un vidējo komercsabiedrību </w:t>
      </w:r>
    </w:p>
    <w:p w14:paraId="611651FE" w14:textId="77777777" w:rsidR="00C05181" w:rsidRPr="00C05181" w:rsidRDefault="004C4C9A" w:rsidP="00C05181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C05181">
        <w:rPr>
          <w:rFonts w:cs="Arial"/>
          <w:szCs w:val="22"/>
        </w:rPr>
        <w:t>projektu līdzfinansējuma sadali 2021.gadā</w:t>
      </w:r>
    </w:p>
    <w:p w14:paraId="611651FF" w14:textId="77777777" w:rsidR="00C05181" w:rsidRPr="00C05181" w:rsidRDefault="00C05181" w:rsidP="00C05181">
      <w:pPr>
        <w:widowControl w:val="0"/>
        <w:autoSpaceDE w:val="0"/>
        <w:autoSpaceDN w:val="0"/>
        <w:adjustRightInd w:val="0"/>
        <w:jc w:val="both"/>
        <w:rPr>
          <w:rFonts w:cs="Arial"/>
          <w:sz w:val="38"/>
          <w:szCs w:val="38"/>
        </w:rPr>
      </w:pPr>
    </w:p>
    <w:p w14:paraId="61165200" w14:textId="77777777" w:rsidR="00C05181" w:rsidRPr="00C05181" w:rsidRDefault="004C4C9A" w:rsidP="00C0518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C05181">
        <w:rPr>
          <w:rFonts w:cs="Arial"/>
          <w:szCs w:val="22"/>
        </w:rPr>
        <w:t>Pamatojoties uz Liepājas pilsētas domes</w:t>
      </w:r>
      <w:r w:rsidRPr="00C05181">
        <w:rPr>
          <w:rFonts w:cs="Arial"/>
          <w:noProof/>
          <w:szCs w:val="22"/>
        </w:rPr>
        <w:t xml:space="preserve"> 2020.gada 15.oktobra noteikumiem</w:t>
      </w:r>
      <w:r w:rsidRPr="00C05181">
        <w:rPr>
          <w:rFonts w:cs="Arial"/>
          <w:szCs w:val="22"/>
        </w:rPr>
        <w:t xml:space="preserve"> Nr.3 “Mazo un vidējo komercsabiedrību projektu līdzfinansēšanas konkursa </w:t>
      </w:r>
      <w:r w:rsidRPr="00C05181">
        <w:rPr>
          <w:rFonts w:cs="Arial"/>
          <w:noProof/>
          <w:szCs w:val="22"/>
        </w:rPr>
        <w:t>noteikumi</w:t>
      </w:r>
      <w:r w:rsidRPr="00C05181">
        <w:rPr>
          <w:rFonts w:cs="Arial"/>
          <w:szCs w:val="22"/>
        </w:rPr>
        <w:t xml:space="preserve"> 2021.gadam”, ņemot vērā Liepājas pilsētas domes Mazo un vidējo komercsabiedrību projektu līdzfinansēšanas konkursa ekspertu komisijas 2020.gada 30.novembra priekšlikumu (pielikumā), </w:t>
      </w:r>
      <w:r w:rsidRPr="00C05181">
        <w:rPr>
          <w:rFonts w:cs="Arial"/>
        </w:rPr>
        <w:t>izskatot Liepājas pilsētas domes pastāvīgās Pilsētas attīstības komitejas 2020.gada 10.decembra lēmumu (sēdes protokols Nr.12) un pastāvīgās Finanšu komitejas 2020.gada 10.decembra lēmumu (sēdes protokols Nr.12), LIEPĀJAS PILSĒTAS DOME</w:t>
      </w:r>
    </w:p>
    <w:p w14:paraId="61165201" w14:textId="77777777" w:rsidR="00C05181" w:rsidRPr="00C05181" w:rsidRDefault="004C4C9A" w:rsidP="00C05181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C05181">
        <w:rPr>
          <w:rFonts w:cs="Arial"/>
          <w:szCs w:val="22"/>
        </w:rPr>
        <w:t>N O L E M J :</w:t>
      </w:r>
    </w:p>
    <w:p w14:paraId="61165202" w14:textId="77777777" w:rsidR="00C05181" w:rsidRPr="00C05181" w:rsidRDefault="00C05181" w:rsidP="00C0518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1165203" w14:textId="77777777" w:rsidR="00C05181" w:rsidRPr="00C05181" w:rsidRDefault="004C4C9A" w:rsidP="00C05181">
      <w:pPr>
        <w:ind w:firstLine="720"/>
        <w:jc w:val="both"/>
        <w:rPr>
          <w:rFonts w:cs="Arial"/>
          <w:szCs w:val="22"/>
        </w:rPr>
      </w:pPr>
      <w:r w:rsidRPr="00C05181">
        <w:rPr>
          <w:rFonts w:cs="Arial"/>
          <w:szCs w:val="22"/>
        </w:rPr>
        <w:t>1. Apstiprināt līdzfinansējuma piešķiršanu Mazām un vidējām komercsabiedrībām saskaņā ar pielikumu.</w:t>
      </w:r>
    </w:p>
    <w:p w14:paraId="61165204" w14:textId="77777777" w:rsidR="00C05181" w:rsidRPr="00C05181" w:rsidRDefault="00C05181" w:rsidP="00C05181">
      <w:pPr>
        <w:ind w:left="720"/>
        <w:contextualSpacing/>
        <w:jc w:val="both"/>
        <w:rPr>
          <w:rFonts w:cs="Arial"/>
          <w:sz w:val="10"/>
          <w:szCs w:val="10"/>
        </w:rPr>
      </w:pPr>
    </w:p>
    <w:p w14:paraId="61165205" w14:textId="77777777" w:rsidR="00C05181" w:rsidRPr="00C05181" w:rsidRDefault="004C4C9A" w:rsidP="00C0518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C05181">
        <w:rPr>
          <w:rFonts w:cs="Arial"/>
          <w:szCs w:val="22"/>
        </w:rPr>
        <w:t>2. Liepājas pilsētas domes</w:t>
      </w:r>
      <w:r w:rsidRPr="00C05181">
        <w:rPr>
          <w:rFonts w:cs="Arial"/>
          <w:noProof/>
          <w:szCs w:val="22"/>
        </w:rPr>
        <w:t xml:space="preserve"> priekšsēdētāja vietniekam pilsētas attīstības un sadarbības jautājumos kontrolēt lēmuma izpildi.</w:t>
      </w:r>
    </w:p>
    <w:p w14:paraId="61165206" w14:textId="77777777" w:rsidR="00C05181" w:rsidRPr="00C05181" w:rsidRDefault="00C05181" w:rsidP="00C0518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1165207" w14:textId="77777777" w:rsidR="00C05181" w:rsidRPr="00C05181" w:rsidRDefault="00C05181" w:rsidP="00C05181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tbl>
      <w:tblPr>
        <w:tblW w:w="8707" w:type="dxa"/>
        <w:tblInd w:w="-14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78"/>
        <w:gridCol w:w="4308"/>
        <w:gridCol w:w="2921"/>
      </w:tblGrid>
      <w:tr w:rsidR="00EA717B" w14:paraId="6116520B" w14:textId="77777777" w:rsidTr="00C05181">
        <w:tc>
          <w:tcPr>
            <w:tcW w:w="5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65208" w14:textId="77777777" w:rsidR="00C05181" w:rsidRPr="00C05181" w:rsidRDefault="004C4C9A" w:rsidP="00C0518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05181">
              <w:rPr>
                <w:rFonts w:cs="Arial"/>
                <w:szCs w:val="22"/>
              </w:rPr>
              <w:t>DOMES 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1165209" w14:textId="77777777" w:rsidR="00C05181" w:rsidRPr="00C05181" w:rsidRDefault="004C4C9A" w:rsidP="00C0518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C05181">
              <w:rPr>
                <w:rFonts w:cs="Arial"/>
                <w:szCs w:val="22"/>
              </w:rPr>
              <w:t>Jānis VILNĪTIS</w:t>
            </w:r>
          </w:p>
          <w:p w14:paraId="6116520A" w14:textId="77777777" w:rsidR="00C05181" w:rsidRPr="00C05181" w:rsidRDefault="00C05181" w:rsidP="00C0518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EA717B" w14:paraId="6116520F" w14:textId="77777777" w:rsidTr="00C05181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6116520C" w14:textId="77777777" w:rsidR="00C05181" w:rsidRPr="00C05181" w:rsidRDefault="004C4C9A" w:rsidP="00C0518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05181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6520D" w14:textId="77777777" w:rsidR="00C05181" w:rsidRPr="00C05181" w:rsidRDefault="004C4C9A" w:rsidP="00C051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C05181">
              <w:rPr>
                <w:rFonts w:cs="Arial"/>
                <w:noProof/>
                <w:szCs w:val="22"/>
              </w:rPr>
              <w:t>Domes priekšsēdētāja birojam, Domes priekšsēdētāja vietniekam pilsētas attīstības un sadarbības jautājumos, Izpilddirektora birojam, Attīstības pārvaldei, Finanšu pārvaldei</w:t>
            </w:r>
          </w:p>
          <w:p w14:paraId="6116520E" w14:textId="77777777" w:rsidR="00C05181" w:rsidRPr="00C05181" w:rsidRDefault="00C05181" w:rsidP="00C0518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61165210" w14:textId="77777777" w:rsidR="00C05181" w:rsidRDefault="00C05181" w:rsidP="004C4C9A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sectPr w:rsidR="00C05181" w:rsidSect="00FD7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0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98BC5" w14:textId="77777777" w:rsidR="00656917" w:rsidRDefault="00656917">
      <w:r>
        <w:separator/>
      </w:r>
    </w:p>
  </w:endnote>
  <w:endnote w:type="continuationSeparator" w:id="0">
    <w:p w14:paraId="6F6DE3E6" w14:textId="77777777" w:rsidR="00656917" w:rsidRDefault="0065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65228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65229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6522E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1DB05" w14:textId="77777777" w:rsidR="00656917" w:rsidRDefault="00656917">
      <w:r>
        <w:separator/>
      </w:r>
    </w:p>
  </w:footnote>
  <w:footnote w:type="continuationSeparator" w:id="0">
    <w:p w14:paraId="4A489962" w14:textId="77777777" w:rsidR="00656917" w:rsidRDefault="0065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65226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65227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6522A" w14:textId="77777777" w:rsidR="00EB209C" w:rsidRPr="00AE2B38" w:rsidRDefault="004C4C9A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116522F" wp14:editId="61165230">
          <wp:extent cx="666115" cy="755650"/>
          <wp:effectExtent l="0" t="0" r="635" b="6350"/>
          <wp:docPr id="1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1977689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16522B" w14:textId="77777777" w:rsidR="00EB209C" w:rsidRPr="00356E0F" w:rsidRDefault="004C4C9A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6116522C" w14:textId="77777777" w:rsidR="001002D7" w:rsidRDefault="004C4C9A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116522D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1E7E1F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617A21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62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E0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837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1E1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6A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810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6C5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324E5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2F5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68AA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800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2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FC35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C56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C2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44AE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81DEC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866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F2A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221E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6B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52DC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EA1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460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D60C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6E30C29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80ACC28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95E775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8B47D1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4102CB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682EAE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2D2903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DBCA92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176F11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3CA28DE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DD2EE3B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8EEB8B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866C6D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1ECFA2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5C2B03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70A438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E8C5FF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0A32A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A1A25A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F8ED2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8AF62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55AB4D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8252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A9A68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AE0EAF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FFA20D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6623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95767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5E1F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683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0F1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A0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084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6C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7CDF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38B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843A2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846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3AE6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874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A5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EA3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E56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83D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46F5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4686E4D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82B848D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3C6E53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4C44E4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128212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A38FFC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448C8C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F9AB0F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C68E2D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15F51"/>
    <w:rsid w:val="000212D5"/>
    <w:rsid w:val="000246E3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B0DCB"/>
    <w:rsid w:val="001D64EF"/>
    <w:rsid w:val="001E01A3"/>
    <w:rsid w:val="001E10BE"/>
    <w:rsid w:val="001E6C76"/>
    <w:rsid w:val="001F0C1D"/>
    <w:rsid w:val="001F5D9A"/>
    <w:rsid w:val="00200FA6"/>
    <w:rsid w:val="00203942"/>
    <w:rsid w:val="002148F1"/>
    <w:rsid w:val="002172D6"/>
    <w:rsid w:val="00225594"/>
    <w:rsid w:val="00226326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1084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0079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74091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C4C9A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547A0"/>
    <w:rsid w:val="00562702"/>
    <w:rsid w:val="00563D75"/>
    <w:rsid w:val="0056464C"/>
    <w:rsid w:val="00570F86"/>
    <w:rsid w:val="005810C2"/>
    <w:rsid w:val="00582A55"/>
    <w:rsid w:val="005A0117"/>
    <w:rsid w:val="005A2099"/>
    <w:rsid w:val="005B33BE"/>
    <w:rsid w:val="005B5B18"/>
    <w:rsid w:val="005C0AF6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56917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56F3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7F783A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0C8D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360C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175BB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05181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1D54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0E02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A717B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C3D64"/>
    <w:rsid w:val="00FD2A20"/>
    <w:rsid w:val="00FD7066"/>
    <w:rsid w:val="00FD7FAB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51F4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41E9-0BE8-45F0-ADF5-7AE02D72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2020-12-28T08:51:00Z</dcterms:created>
  <dcterms:modified xsi:type="dcterms:W3CDTF">2020-12-28T08:51:00Z</dcterms:modified>
</cp:coreProperties>
</file>