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ADB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1A51F3F" w14:textId="77777777" w:rsidR="00607627" w:rsidRPr="00607627" w:rsidRDefault="0011776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6AC7E98" w14:textId="77777777" w:rsidR="00607627" w:rsidRPr="00607627" w:rsidRDefault="0011776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281445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1B6101" w14:paraId="50F0B6D7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42897FF" w14:textId="77777777" w:rsidR="00E71C29" w:rsidRPr="00393422" w:rsidRDefault="0011776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45C0746" w14:textId="77777777" w:rsidR="00E71C29" w:rsidRDefault="0011776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14/2</w:t>
            </w:r>
          </w:p>
          <w:p w14:paraId="698FE929" w14:textId="77777777" w:rsidR="00E71C29" w:rsidRPr="00393422" w:rsidRDefault="0011776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34FF">
              <w:rPr>
                <w:rFonts w:cs="Arial"/>
                <w:color w:val="000000"/>
                <w:szCs w:val="22"/>
              </w:rPr>
              <w:t>(prot. Nr.2, 11.</w:t>
            </w:r>
            <w:r w:rsidRPr="005E34F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DA333F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390E619A" w14:textId="77777777" w:rsidR="005E34FF" w:rsidRPr="005E34FF" w:rsidRDefault="00117763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34FF">
        <w:rPr>
          <w:rFonts w:cs="Arial"/>
          <w:szCs w:val="22"/>
        </w:rPr>
        <w:t xml:space="preserve">Par Liepājas pirmsskolas izglītības </w:t>
      </w:r>
    </w:p>
    <w:p w14:paraId="77C331F9" w14:textId="77777777" w:rsidR="005E34FF" w:rsidRPr="005E34FF" w:rsidRDefault="00117763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34FF">
        <w:rPr>
          <w:rFonts w:cs="Arial"/>
          <w:szCs w:val="22"/>
        </w:rPr>
        <w:t>iestādes “Zīļuks” vadītāju</w:t>
      </w:r>
    </w:p>
    <w:p w14:paraId="16612647" w14:textId="77777777" w:rsidR="005E34FF" w:rsidRPr="005E34FF" w:rsidRDefault="005E34FF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8063F58" w14:textId="77777777" w:rsidR="005E34FF" w:rsidRPr="005E34FF" w:rsidRDefault="005E34FF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2B8ECBC" w14:textId="77777777" w:rsidR="005E34FF" w:rsidRPr="005E34FF" w:rsidRDefault="00117763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34FF">
        <w:rPr>
          <w:rFonts w:cs="Arial"/>
          <w:szCs w:val="22"/>
        </w:rPr>
        <w:tab/>
      </w:r>
      <w:r w:rsidRPr="005E34FF">
        <w:rPr>
          <w:rFonts w:cs="Arial"/>
          <w:szCs w:val="22"/>
        </w:rPr>
        <w:t>Pamatojoties uz likuma “Par pašvaldībām” 21.panta pirmās daļas 9.punktu un Izglītības  likuma 17.panta trešās daļas 2.punktu, izskatot Daces Ciganovas 2022.gada 11.janvāra iesniegumu par darba tiesisko attiecību izbeigšanu, Liepājas valstspilsētas pašvaldī</w:t>
      </w:r>
      <w:r w:rsidRPr="005E34FF">
        <w:rPr>
          <w:rFonts w:cs="Arial"/>
          <w:szCs w:val="22"/>
        </w:rPr>
        <w:t xml:space="preserve">bas dome </w:t>
      </w:r>
      <w:r w:rsidRPr="005E34FF">
        <w:rPr>
          <w:rFonts w:cs="Arial"/>
          <w:b/>
          <w:szCs w:val="22"/>
        </w:rPr>
        <w:t>nolemj</w:t>
      </w:r>
      <w:r w:rsidRPr="005E34FF">
        <w:rPr>
          <w:rFonts w:cs="Arial"/>
          <w:b/>
          <w:bCs/>
          <w:szCs w:val="22"/>
        </w:rPr>
        <w:t>:</w:t>
      </w:r>
    </w:p>
    <w:p w14:paraId="5B5EB300" w14:textId="77777777" w:rsidR="005E34FF" w:rsidRPr="005E34FF" w:rsidRDefault="005E34FF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05E482" w14:textId="77777777" w:rsidR="005E34FF" w:rsidRPr="005E34FF" w:rsidRDefault="00117763" w:rsidP="005E34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5E34FF">
        <w:rPr>
          <w:rFonts w:cs="Arial"/>
          <w:szCs w:val="22"/>
        </w:rPr>
        <w:t>1. Ar 2022.gada 31.janvāri atbrīvot no amata Liepājas pirmsskolas izglītības iestādes “Zīļuks” vadītāju Daci Ciganovu.</w:t>
      </w:r>
    </w:p>
    <w:p w14:paraId="0C1C4372" w14:textId="77777777" w:rsidR="005E34FF" w:rsidRPr="005E34FF" w:rsidRDefault="005E34FF" w:rsidP="005E34FF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10"/>
          <w:szCs w:val="10"/>
        </w:rPr>
      </w:pPr>
    </w:p>
    <w:p w14:paraId="33541553" w14:textId="77777777" w:rsidR="005E34FF" w:rsidRPr="005E34FF" w:rsidRDefault="00117763" w:rsidP="005E34F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5E34FF">
        <w:rPr>
          <w:rFonts w:cs="Arial"/>
          <w:szCs w:val="22"/>
        </w:rPr>
        <w:t>2. Iecelt ar 2022.gada 1.februāri par Liepājas pirmsskolas izglītības iestādes “Zīļuks</w:t>
      </w:r>
      <w:r w:rsidRPr="005E34FF">
        <w:rPr>
          <w:rFonts w:cs="Arial"/>
          <w:szCs w:val="22"/>
        </w:rPr>
        <w:t>” vadītājas pienākumu izpildītāju Liliju Rebgunu līdz brīdim, kad atklāta konkursa rezultātā būs apstiprināta kandidatūra Liepāja pirmsskolas izglītības iestādes “Zīļuks” vadītājas amatam.</w:t>
      </w:r>
    </w:p>
    <w:p w14:paraId="3BC2F1BC" w14:textId="77777777" w:rsidR="005E34FF" w:rsidRPr="005E34FF" w:rsidRDefault="005E34FF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0C0984E" w14:textId="77777777" w:rsidR="005E34FF" w:rsidRPr="005E34FF" w:rsidRDefault="005E34FF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1B6101" w14:paraId="7FF98FBB" w14:textId="77777777" w:rsidTr="00D70A66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FCE77" w14:textId="77777777" w:rsidR="005E34FF" w:rsidRPr="005E34FF" w:rsidRDefault="00117763" w:rsidP="005E34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34F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8C074D0" w14:textId="77777777" w:rsidR="005E34FF" w:rsidRPr="005E34FF" w:rsidRDefault="00117763" w:rsidP="005E34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34FF">
              <w:rPr>
                <w:rFonts w:cs="Arial"/>
                <w:szCs w:val="22"/>
              </w:rPr>
              <w:t>Gunārs Ansiņš</w:t>
            </w:r>
          </w:p>
          <w:p w14:paraId="5A4E1146" w14:textId="77777777" w:rsidR="005E34FF" w:rsidRPr="005E34FF" w:rsidRDefault="005E34FF" w:rsidP="005E34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B6101" w14:paraId="06C82F88" w14:textId="77777777" w:rsidTr="00D70A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0BE8F4" w14:textId="77777777" w:rsidR="005E34FF" w:rsidRPr="005E34FF" w:rsidRDefault="00117763" w:rsidP="005E34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34F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4A165" w14:textId="77777777" w:rsidR="005E34FF" w:rsidRPr="005E34FF" w:rsidRDefault="00117763" w:rsidP="005E34F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E34FF">
              <w:rPr>
                <w:rFonts w:cs="Arial"/>
                <w:szCs w:val="22"/>
              </w:rPr>
              <w:t>Liepājas pilsētas Izglītības pārvaldei, Dacei Ciganovai, Lilijai Rebgunai</w:t>
            </w:r>
          </w:p>
          <w:p w14:paraId="7EE087D7" w14:textId="77777777" w:rsidR="005E34FF" w:rsidRPr="005E34FF" w:rsidRDefault="005E34FF" w:rsidP="005E34F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8D42196" w14:textId="77777777" w:rsidR="005E34FF" w:rsidRDefault="005E34FF" w:rsidP="005E34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E34F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3B3" w14:textId="77777777" w:rsidR="00117763" w:rsidRDefault="00117763">
      <w:r>
        <w:separator/>
      </w:r>
    </w:p>
  </w:endnote>
  <w:endnote w:type="continuationSeparator" w:id="0">
    <w:p w14:paraId="6AD35159" w14:textId="77777777" w:rsidR="00117763" w:rsidRDefault="0011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4E1B" w14:textId="77777777" w:rsidR="00E90D4C" w:rsidRPr="00765476" w:rsidRDefault="00E90D4C" w:rsidP="006E5122">
    <w:pPr>
      <w:pStyle w:val="Footer"/>
      <w:jc w:val="both"/>
    </w:pPr>
  </w:p>
  <w:p w14:paraId="464B3C8C" w14:textId="77777777" w:rsidR="001B6101" w:rsidRDefault="00117763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6D7" w14:textId="77777777" w:rsidR="001B6101" w:rsidRDefault="00117763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D714" w14:textId="77777777" w:rsidR="00117763" w:rsidRDefault="00117763">
      <w:r>
        <w:separator/>
      </w:r>
    </w:p>
  </w:footnote>
  <w:footnote w:type="continuationSeparator" w:id="0">
    <w:p w14:paraId="518C6FE4" w14:textId="77777777" w:rsidR="00117763" w:rsidRDefault="0011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E61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E6E5" w14:textId="77777777" w:rsidR="00EB209C" w:rsidRPr="00AE2B38" w:rsidRDefault="0011776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3572EBD" wp14:editId="12A8B9F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50902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4D847" w14:textId="77777777" w:rsidR="00EB209C" w:rsidRPr="00356E0F" w:rsidRDefault="0011776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009E3A6" w14:textId="77777777" w:rsidR="001002D7" w:rsidRDefault="0011776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66F389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EDC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816F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A6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5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E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21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41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2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42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D2A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F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CF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AE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AB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E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4C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C4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41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6487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C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20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5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0C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26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43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E6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8D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5D1B"/>
    <w:multiLevelType w:val="hybridMultilevel"/>
    <w:tmpl w:val="C48A9F4C"/>
    <w:lvl w:ilvl="0" w:tplc="740C64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1D62934E" w:tentative="1">
      <w:start w:val="1"/>
      <w:numFmt w:val="lowerLetter"/>
      <w:lvlText w:val="%2."/>
      <w:lvlJc w:val="left"/>
      <w:pPr>
        <w:ind w:left="1800" w:hanging="360"/>
      </w:pPr>
    </w:lvl>
    <w:lvl w:ilvl="2" w:tplc="B204C172" w:tentative="1">
      <w:start w:val="1"/>
      <w:numFmt w:val="lowerRoman"/>
      <w:lvlText w:val="%3."/>
      <w:lvlJc w:val="right"/>
      <w:pPr>
        <w:ind w:left="2520" w:hanging="180"/>
      </w:pPr>
    </w:lvl>
    <w:lvl w:ilvl="3" w:tplc="DE085A98" w:tentative="1">
      <w:start w:val="1"/>
      <w:numFmt w:val="decimal"/>
      <w:lvlText w:val="%4."/>
      <w:lvlJc w:val="left"/>
      <w:pPr>
        <w:ind w:left="3240" w:hanging="360"/>
      </w:pPr>
    </w:lvl>
    <w:lvl w:ilvl="4" w:tplc="0E8454A0" w:tentative="1">
      <w:start w:val="1"/>
      <w:numFmt w:val="lowerLetter"/>
      <w:lvlText w:val="%5."/>
      <w:lvlJc w:val="left"/>
      <w:pPr>
        <w:ind w:left="3960" w:hanging="360"/>
      </w:pPr>
    </w:lvl>
    <w:lvl w:ilvl="5" w:tplc="D37859DC" w:tentative="1">
      <w:start w:val="1"/>
      <w:numFmt w:val="lowerRoman"/>
      <w:lvlText w:val="%6."/>
      <w:lvlJc w:val="right"/>
      <w:pPr>
        <w:ind w:left="4680" w:hanging="180"/>
      </w:pPr>
    </w:lvl>
    <w:lvl w:ilvl="6" w:tplc="B8DEBDD6" w:tentative="1">
      <w:start w:val="1"/>
      <w:numFmt w:val="decimal"/>
      <w:lvlText w:val="%7."/>
      <w:lvlJc w:val="left"/>
      <w:pPr>
        <w:ind w:left="5400" w:hanging="360"/>
      </w:pPr>
    </w:lvl>
    <w:lvl w:ilvl="7" w:tplc="6EF8B0EE" w:tentative="1">
      <w:start w:val="1"/>
      <w:numFmt w:val="lowerLetter"/>
      <w:lvlText w:val="%8."/>
      <w:lvlJc w:val="left"/>
      <w:pPr>
        <w:ind w:left="6120" w:hanging="360"/>
      </w:pPr>
    </w:lvl>
    <w:lvl w:ilvl="8" w:tplc="1206E4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AD24DAE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1001B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4809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D02A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738E05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918C5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2E07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09C92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27AA4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B708218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E38C60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4276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F44921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ADA95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BB449D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CA039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74276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440323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0A6AC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9A6C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5433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C24A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7023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2C42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E069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FE8C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16C4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F53C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A1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0F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A5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63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47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AC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BF82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8C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E6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A9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4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42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2D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1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3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C060D8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90009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9EA6B3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DDE37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CAC46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7D6B3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F8D7D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306B3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1BCA0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BE7"/>
    <w:rsid w:val="00116EAC"/>
    <w:rsid w:val="00117763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6101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1747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6F4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34FF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51F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928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31EA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C8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E4B2-9A9D-42BE-AA8A-1AEB1139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2022-01-26T13:18:00Z</dcterms:created>
  <dcterms:modified xsi:type="dcterms:W3CDTF">2022-01-26T13:18:00Z</dcterms:modified>
</cp:coreProperties>
</file>