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3510" w14:textId="77777777" w:rsidR="000F232A" w:rsidRPr="005810C2" w:rsidRDefault="000F232A" w:rsidP="005810C2">
      <w:pPr>
        <w:widowControl w:val="0"/>
        <w:autoSpaceDE w:val="0"/>
        <w:autoSpaceDN w:val="0"/>
        <w:adjustRightInd w:val="0"/>
        <w:jc w:val="right"/>
        <w:rPr>
          <w:rFonts w:cs="Arial"/>
          <w:bCs/>
          <w:sz w:val="26"/>
          <w:szCs w:val="26"/>
        </w:rPr>
      </w:pPr>
    </w:p>
    <w:p w14:paraId="7321719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50FA95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4E02F4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022E1" w14:paraId="3CBAA5C9" w14:textId="77777777" w:rsidTr="00C60868">
        <w:tc>
          <w:tcPr>
            <w:tcW w:w="4788" w:type="dxa"/>
            <w:tcBorders>
              <w:top w:val="nil"/>
              <w:left w:val="nil"/>
              <w:bottom w:val="nil"/>
              <w:right w:val="nil"/>
            </w:tcBorders>
          </w:tcPr>
          <w:p w14:paraId="47823A8A" w14:textId="77777777" w:rsidR="00C60868" w:rsidRPr="00AF12C6" w:rsidRDefault="00000000" w:rsidP="00AF12C6">
            <w:pPr>
              <w:widowControl w:val="0"/>
              <w:autoSpaceDE w:val="0"/>
              <w:autoSpaceDN w:val="0"/>
              <w:adjustRightInd w:val="0"/>
              <w:rPr>
                <w:rFonts w:cs="Arial"/>
                <w:szCs w:val="22"/>
              </w:rPr>
            </w:pPr>
            <w:r w:rsidRPr="00AF12C6">
              <w:rPr>
                <w:rFonts w:cs="Arial"/>
                <w:szCs w:val="22"/>
              </w:rPr>
              <w:t>2022.gada 10.novembrī</w:t>
            </w:r>
          </w:p>
        </w:tc>
        <w:tc>
          <w:tcPr>
            <w:tcW w:w="3717" w:type="dxa"/>
            <w:tcBorders>
              <w:top w:val="nil"/>
              <w:left w:val="nil"/>
              <w:bottom w:val="nil"/>
              <w:right w:val="nil"/>
            </w:tcBorders>
          </w:tcPr>
          <w:p w14:paraId="6A0C9D1E" w14:textId="77777777" w:rsidR="00C60868" w:rsidRPr="00AF12C6" w:rsidRDefault="00000000" w:rsidP="00AF12C6">
            <w:pPr>
              <w:widowControl w:val="0"/>
              <w:autoSpaceDE w:val="0"/>
              <w:autoSpaceDN w:val="0"/>
              <w:adjustRightInd w:val="0"/>
              <w:jc w:val="center"/>
              <w:rPr>
                <w:rFonts w:cs="Arial"/>
                <w:color w:val="000000"/>
                <w:szCs w:val="22"/>
              </w:rPr>
            </w:pPr>
            <w:r w:rsidRPr="00AF12C6">
              <w:rPr>
                <w:rFonts w:cs="Arial"/>
                <w:color w:val="000000"/>
                <w:szCs w:val="22"/>
              </w:rPr>
              <w:t xml:space="preserve">                                Nr.393/15</w:t>
            </w:r>
          </w:p>
          <w:p w14:paraId="00F471B4" w14:textId="77777777" w:rsidR="00C60868" w:rsidRPr="00AF12C6" w:rsidRDefault="00000000" w:rsidP="00AF12C6">
            <w:pPr>
              <w:widowControl w:val="0"/>
              <w:autoSpaceDE w:val="0"/>
              <w:autoSpaceDN w:val="0"/>
              <w:adjustRightInd w:val="0"/>
              <w:jc w:val="right"/>
              <w:rPr>
                <w:rFonts w:cs="Arial"/>
                <w:szCs w:val="22"/>
              </w:rPr>
            </w:pPr>
            <w:r w:rsidRPr="00AF12C6">
              <w:rPr>
                <w:rFonts w:cs="Arial"/>
                <w:color w:val="000000"/>
                <w:szCs w:val="22"/>
              </w:rPr>
              <w:t>(prot. Nr.15, 7.</w:t>
            </w:r>
            <w:r w:rsidRPr="00AF12C6">
              <w:rPr>
                <w:rFonts w:cs="Arial"/>
                <w:color w:val="000000"/>
                <w:sz w:val="20"/>
                <w:szCs w:val="20"/>
                <w:shd w:val="clear" w:color="auto" w:fill="FFFFFF"/>
              </w:rPr>
              <w:t>§)</w:t>
            </w:r>
          </w:p>
        </w:tc>
      </w:tr>
    </w:tbl>
    <w:p w14:paraId="5F76EDFB" w14:textId="77777777" w:rsidR="00AF12C6" w:rsidRPr="00AF12C6" w:rsidRDefault="00AF12C6" w:rsidP="00AF12C6">
      <w:pPr>
        <w:widowControl w:val="0"/>
        <w:autoSpaceDE w:val="0"/>
        <w:autoSpaceDN w:val="0"/>
        <w:adjustRightInd w:val="0"/>
        <w:jc w:val="both"/>
        <w:rPr>
          <w:rFonts w:cs="Arial"/>
          <w:sz w:val="14"/>
          <w:szCs w:val="14"/>
        </w:rPr>
      </w:pPr>
    </w:p>
    <w:p w14:paraId="709492F1" w14:textId="77777777" w:rsidR="00AF12C6" w:rsidRPr="00AF12C6" w:rsidRDefault="00000000" w:rsidP="00AF12C6">
      <w:pPr>
        <w:widowControl w:val="0"/>
        <w:autoSpaceDE w:val="0"/>
        <w:autoSpaceDN w:val="0"/>
        <w:adjustRightInd w:val="0"/>
        <w:jc w:val="both"/>
        <w:rPr>
          <w:rFonts w:cs="Arial"/>
          <w:szCs w:val="22"/>
        </w:rPr>
      </w:pPr>
      <w:r w:rsidRPr="00AF12C6">
        <w:rPr>
          <w:rFonts w:cs="Arial"/>
          <w:szCs w:val="22"/>
        </w:rPr>
        <w:t xml:space="preserve">Par grozījumu 2020.gada 17.septembra </w:t>
      </w:r>
    </w:p>
    <w:p w14:paraId="0ED622D0" w14:textId="77777777" w:rsidR="00AF12C6" w:rsidRPr="00AF12C6" w:rsidRDefault="00000000" w:rsidP="00AF12C6">
      <w:pPr>
        <w:widowControl w:val="0"/>
        <w:autoSpaceDE w:val="0"/>
        <w:autoSpaceDN w:val="0"/>
        <w:adjustRightInd w:val="0"/>
        <w:jc w:val="both"/>
        <w:rPr>
          <w:rFonts w:cs="Arial"/>
          <w:szCs w:val="22"/>
        </w:rPr>
      </w:pPr>
      <w:r w:rsidRPr="00AF12C6">
        <w:rPr>
          <w:rFonts w:cs="Arial"/>
          <w:szCs w:val="22"/>
        </w:rPr>
        <w:t>lēmumā Nr.466/13</w:t>
      </w:r>
    </w:p>
    <w:p w14:paraId="48023165" w14:textId="77777777" w:rsidR="00AF12C6" w:rsidRPr="00AF12C6" w:rsidRDefault="00AF12C6" w:rsidP="00AF12C6">
      <w:pPr>
        <w:widowControl w:val="0"/>
        <w:autoSpaceDE w:val="0"/>
        <w:autoSpaceDN w:val="0"/>
        <w:adjustRightInd w:val="0"/>
        <w:ind w:firstLine="709"/>
        <w:jc w:val="both"/>
        <w:rPr>
          <w:rFonts w:cs="Arial"/>
          <w:lang w:eastAsia="en-US"/>
        </w:rPr>
      </w:pPr>
    </w:p>
    <w:p w14:paraId="172DD380" w14:textId="77777777" w:rsidR="00AF12C6" w:rsidRPr="00AF12C6" w:rsidRDefault="00AF12C6" w:rsidP="00AF12C6">
      <w:pPr>
        <w:widowControl w:val="0"/>
        <w:autoSpaceDE w:val="0"/>
        <w:autoSpaceDN w:val="0"/>
        <w:adjustRightInd w:val="0"/>
        <w:ind w:firstLine="709"/>
        <w:jc w:val="both"/>
        <w:rPr>
          <w:rFonts w:cs="Arial"/>
          <w:lang w:eastAsia="en-US"/>
        </w:rPr>
      </w:pPr>
    </w:p>
    <w:p w14:paraId="541786E0" w14:textId="77777777" w:rsidR="00AF12C6" w:rsidRPr="00AF12C6" w:rsidRDefault="00000000" w:rsidP="00AF12C6">
      <w:pPr>
        <w:widowControl w:val="0"/>
        <w:autoSpaceDE w:val="0"/>
        <w:autoSpaceDN w:val="0"/>
        <w:adjustRightInd w:val="0"/>
        <w:ind w:firstLine="709"/>
        <w:jc w:val="both"/>
        <w:rPr>
          <w:rFonts w:cs="Arial"/>
          <w:b/>
        </w:rPr>
      </w:pPr>
      <w:r w:rsidRPr="00AF12C6">
        <w:rPr>
          <w:rFonts w:cs="Arial"/>
          <w:lang w:eastAsia="en-US"/>
        </w:rPr>
        <w:t xml:space="preserve">Ar Liepājas pilsētas pašvaldības domes 2020.gada 17.septembra lēmumu Nr.466/13 “Par vienotu reģionālās nozīmes un pilsētas nozīmes maršruta abonementa biļetes izveidi” apstiprināti braukšanas maksas tarifi Liepājas pilsētas sabiedriskajā transportā. Ņemot vērā valstī pastāvošo ekonomisko situāciju, kas ietekmē arī sabiedriskā transporta pakalpojumu sniegšanas jomu, nepieciešams pārskatīt braukšanas maksas tarifus, lai racionāli un samērīgi tos pielāgotu viena pasažiera pārvadāšanas pašizmaksai, vienlaikus pārskatot pasažieriem piedāvāto braukšanas abonementa biļešu veidus un ieviešot jaunus abonementa biļešu veidus. </w:t>
      </w:r>
      <w:r w:rsidRPr="00AF12C6">
        <w:rPr>
          <w:rFonts w:cs="Arial"/>
        </w:rPr>
        <w:t xml:space="preserve">Pamatojoties uz likuma “Par pašvaldībām” 15.panta pirmās daļas 19.punktu, Sabiedriskā transporta pakalpojuma likuma 5.panta otrās daļas 4.punktu un izskatot Liepājas valstspilsētas pašvaldības domes pastāvīgās Finanšu komitejas 2022.gada 3.novembra lēmumu (sēdes protokols Nr.12), Liepājas valstspilsētas pašvaldības dome </w:t>
      </w:r>
      <w:r w:rsidRPr="00AF12C6">
        <w:rPr>
          <w:rFonts w:cs="Arial"/>
          <w:b/>
        </w:rPr>
        <w:t>nolemj:</w:t>
      </w:r>
    </w:p>
    <w:p w14:paraId="259E341D" w14:textId="77777777" w:rsidR="00AF12C6" w:rsidRPr="00AF12C6" w:rsidRDefault="00AF12C6" w:rsidP="00AF12C6">
      <w:pPr>
        <w:widowControl w:val="0"/>
        <w:tabs>
          <w:tab w:val="left" w:pos="993"/>
        </w:tabs>
        <w:autoSpaceDE w:val="0"/>
        <w:autoSpaceDN w:val="0"/>
        <w:adjustRightInd w:val="0"/>
        <w:contextualSpacing/>
        <w:jc w:val="both"/>
        <w:rPr>
          <w:rFonts w:cs="Arial"/>
          <w:szCs w:val="32"/>
        </w:rPr>
      </w:pPr>
    </w:p>
    <w:p w14:paraId="41421639" w14:textId="77777777" w:rsidR="00AF12C6" w:rsidRPr="00AF12C6" w:rsidRDefault="00000000" w:rsidP="00AF12C6">
      <w:pPr>
        <w:widowControl w:val="0"/>
        <w:tabs>
          <w:tab w:val="left" w:pos="0"/>
        </w:tabs>
        <w:autoSpaceDE w:val="0"/>
        <w:autoSpaceDN w:val="0"/>
        <w:adjustRightInd w:val="0"/>
        <w:contextualSpacing/>
        <w:jc w:val="both"/>
        <w:rPr>
          <w:rFonts w:cs="Arial"/>
          <w:szCs w:val="22"/>
        </w:rPr>
      </w:pPr>
      <w:r w:rsidRPr="00AF12C6">
        <w:rPr>
          <w:rFonts w:cs="Arial"/>
          <w:sz w:val="12"/>
          <w:szCs w:val="22"/>
        </w:rPr>
        <w:tab/>
      </w:r>
      <w:r w:rsidRPr="00AF12C6">
        <w:rPr>
          <w:rFonts w:cs="Arial"/>
          <w:szCs w:val="22"/>
        </w:rPr>
        <w:t>1. Izdarīt grozījumu Liepājas pilsētas domes 2020.gada 17.septembra lēmumā Nr.466/13 “Par vienotu reģionālās nozīmes un pilsētas nozīmes maršruta abonementa biļetes izveidi” un izteikt pielikumu jaunā redakcijā saskaņā ar pielikumu.</w:t>
      </w:r>
    </w:p>
    <w:p w14:paraId="1F5B72CF" w14:textId="77777777" w:rsidR="00AF12C6" w:rsidRPr="00AF12C6" w:rsidRDefault="00AF12C6" w:rsidP="00AF12C6">
      <w:pPr>
        <w:widowControl w:val="0"/>
        <w:tabs>
          <w:tab w:val="left" w:pos="993"/>
        </w:tabs>
        <w:autoSpaceDE w:val="0"/>
        <w:autoSpaceDN w:val="0"/>
        <w:adjustRightInd w:val="0"/>
        <w:ind w:left="709"/>
        <w:contextualSpacing/>
        <w:jc w:val="both"/>
        <w:rPr>
          <w:rFonts w:cs="Arial"/>
          <w:sz w:val="12"/>
          <w:szCs w:val="22"/>
        </w:rPr>
      </w:pPr>
    </w:p>
    <w:p w14:paraId="12502A78" w14:textId="77777777" w:rsidR="00AF12C6" w:rsidRPr="00AF12C6" w:rsidRDefault="00000000" w:rsidP="00AF12C6">
      <w:pPr>
        <w:widowControl w:val="0"/>
        <w:tabs>
          <w:tab w:val="left" w:pos="0"/>
        </w:tabs>
        <w:autoSpaceDE w:val="0"/>
        <w:autoSpaceDN w:val="0"/>
        <w:adjustRightInd w:val="0"/>
        <w:contextualSpacing/>
        <w:jc w:val="both"/>
        <w:rPr>
          <w:rFonts w:cs="Arial"/>
          <w:szCs w:val="22"/>
        </w:rPr>
      </w:pPr>
      <w:r w:rsidRPr="00AF12C6">
        <w:rPr>
          <w:rFonts w:cs="Arial"/>
        </w:rPr>
        <w:tab/>
        <w:t xml:space="preserve">2. Lēmuma pielikumā noteiktie braukšanas maksas tarifi stājas spēkā 2023.gada 1.janvārī. </w:t>
      </w:r>
    </w:p>
    <w:p w14:paraId="287A0B12" w14:textId="77777777" w:rsidR="00AF12C6" w:rsidRPr="00AF12C6" w:rsidRDefault="00AF12C6" w:rsidP="00AF12C6">
      <w:pPr>
        <w:ind w:left="720"/>
        <w:contextualSpacing/>
        <w:rPr>
          <w:rFonts w:cs="Arial"/>
          <w:sz w:val="12"/>
          <w:szCs w:val="22"/>
        </w:rPr>
      </w:pPr>
    </w:p>
    <w:p w14:paraId="6D078455" w14:textId="77777777" w:rsidR="00AF12C6" w:rsidRPr="00AF12C6" w:rsidRDefault="00000000" w:rsidP="00AF12C6">
      <w:pPr>
        <w:widowControl w:val="0"/>
        <w:tabs>
          <w:tab w:val="left" w:pos="0"/>
        </w:tabs>
        <w:autoSpaceDE w:val="0"/>
        <w:autoSpaceDN w:val="0"/>
        <w:adjustRightInd w:val="0"/>
        <w:contextualSpacing/>
        <w:jc w:val="both"/>
        <w:rPr>
          <w:rFonts w:cs="Arial"/>
          <w:szCs w:val="22"/>
        </w:rPr>
      </w:pPr>
      <w:r w:rsidRPr="00AF12C6">
        <w:rPr>
          <w:rFonts w:cs="Arial"/>
        </w:rPr>
        <w:tab/>
        <w:t xml:space="preserve">3. Noteikt, ka braukšanas biļetes, kas iegādātas līdz 2022.gada 31.decembrim un kurām mainās tarifi, ir izmantojamas līdz 2023.gada 31.janvārim, savukārt ceturkšņa abonementa biļetes, kas iegādātas līdz 2022.gada 31.decembrim, ir izmantojamas līdz to norādītā derīguma termiņa beigām. </w:t>
      </w:r>
    </w:p>
    <w:p w14:paraId="546CA611" w14:textId="77777777" w:rsidR="00AF12C6" w:rsidRPr="00AF12C6" w:rsidRDefault="00AF12C6" w:rsidP="00AF12C6">
      <w:pPr>
        <w:widowControl w:val="0"/>
        <w:tabs>
          <w:tab w:val="left" w:pos="993"/>
        </w:tabs>
        <w:autoSpaceDE w:val="0"/>
        <w:autoSpaceDN w:val="0"/>
        <w:adjustRightInd w:val="0"/>
        <w:ind w:left="709"/>
        <w:contextualSpacing/>
        <w:jc w:val="both"/>
        <w:rPr>
          <w:rFonts w:cs="Arial"/>
          <w:sz w:val="12"/>
          <w:szCs w:val="22"/>
        </w:rPr>
      </w:pPr>
    </w:p>
    <w:p w14:paraId="672BB74F" w14:textId="77777777" w:rsidR="00AF12C6" w:rsidRPr="00AF12C6" w:rsidRDefault="00000000" w:rsidP="00AF12C6">
      <w:pPr>
        <w:widowControl w:val="0"/>
        <w:tabs>
          <w:tab w:val="left" w:pos="0"/>
        </w:tabs>
        <w:autoSpaceDE w:val="0"/>
        <w:autoSpaceDN w:val="0"/>
        <w:adjustRightInd w:val="0"/>
        <w:contextualSpacing/>
        <w:jc w:val="both"/>
        <w:rPr>
          <w:rFonts w:cs="Arial"/>
          <w:szCs w:val="22"/>
        </w:rPr>
      </w:pPr>
      <w:r w:rsidRPr="00AF12C6">
        <w:rPr>
          <w:rFonts w:cs="Arial"/>
          <w:szCs w:val="22"/>
        </w:rPr>
        <w:tab/>
        <w:t>4. Par lēmuma izpildi atbildīga Liepājas pilsētas pašvaldības aģentūra “Liepājas sabiedriskais transports”.</w:t>
      </w:r>
    </w:p>
    <w:p w14:paraId="13244970" w14:textId="77777777" w:rsidR="00AF12C6" w:rsidRPr="00AF12C6" w:rsidRDefault="00AF12C6" w:rsidP="00AF12C6">
      <w:pPr>
        <w:widowControl w:val="0"/>
        <w:tabs>
          <w:tab w:val="left" w:pos="993"/>
        </w:tabs>
        <w:autoSpaceDE w:val="0"/>
        <w:autoSpaceDN w:val="0"/>
        <w:adjustRightInd w:val="0"/>
        <w:ind w:left="709"/>
        <w:contextualSpacing/>
        <w:jc w:val="both"/>
        <w:rPr>
          <w:rFonts w:cs="Arial"/>
          <w:sz w:val="12"/>
          <w:szCs w:val="22"/>
        </w:rPr>
      </w:pPr>
    </w:p>
    <w:p w14:paraId="72220B33" w14:textId="77777777" w:rsidR="00AF12C6" w:rsidRPr="00AF12C6" w:rsidRDefault="00000000" w:rsidP="00AF12C6">
      <w:pPr>
        <w:widowControl w:val="0"/>
        <w:tabs>
          <w:tab w:val="left" w:pos="0"/>
        </w:tabs>
        <w:autoSpaceDE w:val="0"/>
        <w:autoSpaceDN w:val="0"/>
        <w:adjustRightInd w:val="0"/>
        <w:contextualSpacing/>
        <w:jc w:val="both"/>
        <w:rPr>
          <w:rFonts w:cs="Arial"/>
          <w:szCs w:val="22"/>
        </w:rPr>
      </w:pPr>
      <w:r w:rsidRPr="00AF12C6">
        <w:rPr>
          <w:rFonts w:cs="Arial"/>
          <w:szCs w:val="22"/>
        </w:rPr>
        <w:tab/>
        <w:t>5. Liepājas valstspilsētas pašvaldības izpilddirektoram kontrolēt lēmuma izpildi.</w:t>
      </w:r>
    </w:p>
    <w:p w14:paraId="1F14A89A" w14:textId="77777777" w:rsidR="00AF12C6" w:rsidRPr="00AF12C6" w:rsidRDefault="00AF12C6" w:rsidP="00AF12C6">
      <w:pPr>
        <w:ind w:left="720"/>
        <w:contextualSpacing/>
        <w:rPr>
          <w:rFonts w:cs="Arial"/>
          <w:szCs w:val="22"/>
        </w:rPr>
      </w:pPr>
    </w:p>
    <w:p w14:paraId="7694E632" w14:textId="77777777" w:rsidR="00AF12C6" w:rsidRPr="00AF12C6" w:rsidRDefault="00AF12C6" w:rsidP="00AF12C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E022E1" w14:paraId="4E52ADD3" w14:textId="77777777" w:rsidTr="00AF12C6">
        <w:tc>
          <w:tcPr>
            <w:tcW w:w="5644" w:type="dxa"/>
            <w:gridSpan w:val="2"/>
            <w:tcBorders>
              <w:top w:val="nil"/>
              <w:left w:val="nil"/>
              <w:bottom w:val="nil"/>
              <w:right w:val="nil"/>
            </w:tcBorders>
          </w:tcPr>
          <w:p w14:paraId="49500C97" w14:textId="77777777" w:rsidR="00AF12C6" w:rsidRPr="00AF12C6" w:rsidRDefault="00000000" w:rsidP="00AF12C6">
            <w:pPr>
              <w:widowControl w:val="0"/>
              <w:autoSpaceDE w:val="0"/>
              <w:autoSpaceDN w:val="0"/>
              <w:adjustRightInd w:val="0"/>
              <w:rPr>
                <w:rFonts w:cs="Arial"/>
                <w:szCs w:val="22"/>
              </w:rPr>
            </w:pPr>
            <w:r w:rsidRPr="00AF12C6">
              <w:rPr>
                <w:rFonts w:cs="Arial"/>
                <w:szCs w:val="22"/>
              </w:rPr>
              <w:t>Priekšsēdētājs</w:t>
            </w:r>
          </w:p>
        </w:tc>
        <w:tc>
          <w:tcPr>
            <w:tcW w:w="2921" w:type="dxa"/>
            <w:tcBorders>
              <w:top w:val="nil"/>
              <w:left w:val="nil"/>
              <w:bottom w:val="nil"/>
              <w:right w:val="nil"/>
            </w:tcBorders>
          </w:tcPr>
          <w:p w14:paraId="1EFFE396" w14:textId="77777777" w:rsidR="00AF12C6" w:rsidRPr="00AF12C6" w:rsidRDefault="00000000" w:rsidP="00AF12C6">
            <w:pPr>
              <w:widowControl w:val="0"/>
              <w:autoSpaceDE w:val="0"/>
              <w:autoSpaceDN w:val="0"/>
              <w:adjustRightInd w:val="0"/>
              <w:jc w:val="right"/>
              <w:rPr>
                <w:rFonts w:cs="Arial"/>
                <w:szCs w:val="22"/>
              </w:rPr>
            </w:pPr>
            <w:r w:rsidRPr="00AF12C6">
              <w:rPr>
                <w:rFonts w:cs="Arial"/>
                <w:szCs w:val="22"/>
              </w:rPr>
              <w:t>Gunārs Ansiņš</w:t>
            </w:r>
          </w:p>
          <w:p w14:paraId="59CAA617" w14:textId="77777777" w:rsidR="00AF12C6" w:rsidRPr="00AF12C6" w:rsidRDefault="00AF12C6" w:rsidP="00AF12C6">
            <w:pPr>
              <w:widowControl w:val="0"/>
              <w:autoSpaceDE w:val="0"/>
              <w:autoSpaceDN w:val="0"/>
              <w:adjustRightInd w:val="0"/>
              <w:jc w:val="right"/>
              <w:rPr>
                <w:rFonts w:cs="Arial"/>
                <w:sz w:val="8"/>
                <w:szCs w:val="22"/>
              </w:rPr>
            </w:pPr>
          </w:p>
        </w:tc>
      </w:tr>
      <w:tr w:rsidR="00E022E1" w14:paraId="25AABA32" w14:textId="77777777" w:rsidTr="00AF12C6">
        <w:tc>
          <w:tcPr>
            <w:tcW w:w="1336" w:type="dxa"/>
            <w:tcBorders>
              <w:top w:val="nil"/>
              <w:left w:val="nil"/>
              <w:bottom w:val="nil"/>
              <w:right w:val="nil"/>
            </w:tcBorders>
          </w:tcPr>
          <w:p w14:paraId="54E35FF4" w14:textId="77777777" w:rsidR="00AF12C6" w:rsidRPr="00AF12C6" w:rsidRDefault="00000000" w:rsidP="00AF12C6">
            <w:pPr>
              <w:widowControl w:val="0"/>
              <w:autoSpaceDE w:val="0"/>
              <w:autoSpaceDN w:val="0"/>
              <w:adjustRightInd w:val="0"/>
              <w:rPr>
                <w:rFonts w:cs="Arial"/>
                <w:szCs w:val="22"/>
              </w:rPr>
            </w:pPr>
            <w:r w:rsidRPr="00AF12C6">
              <w:rPr>
                <w:rFonts w:cs="Arial"/>
                <w:szCs w:val="22"/>
              </w:rPr>
              <w:t>Nosūtāms:</w:t>
            </w:r>
          </w:p>
        </w:tc>
        <w:tc>
          <w:tcPr>
            <w:tcW w:w="7229" w:type="dxa"/>
            <w:gridSpan w:val="2"/>
            <w:tcBorders>
              <w:top w:val="nil"/>
              <w:left w:val="nil"/>
              <w:bottom w:val="nil"/>
              <w:right w:val="nil"/>
            </w:tcBorders>
          </w:tcPr>
          <w:p w14:paraId="31E4E77D" w14:textId="77777777" w:rsidR="00AF12C6" w:rsidRPr="00AF12C6" w:rsidRDefault="00000000" w:rsidP="00AF12C6">
            <w:pPr>
              <w:widowControl w:val="0"/>
              <w:autoSpaceDE w:val="0"/>
              <w:autoSpaceDN w:val="0"/>
              <w:adjustRightInd w:val="0"/>
              <w:jc w:val="both"/>
              <w:rPr>
                <w:rFonts w:cs="Arial"/>
                <w:szCs w:val="22"/>
              </w:rPr>
            </w:pPr>
            <w:r w:rsidRPr="00AF12C6">
              <w:rPr>
                <w:rFonts w:cs="Arial"/>
                <w:szCs w:val="22"/>
              </w:rPr>
              <w:t>pašvaldības aģentūrai “Liepājas sabiedriskais transports”, Sabiedrisko attiecību un mārketinga daļai, Izpilddirektora birojam</w:t>
            </w:r>
          </w:p>
          <w:p w14:paraId="359163B4" w14:textId="77777777" w:rsidR="00AF12C6" w:rsidRPr="00AF12C6" w:rsidRDefault="00AF12C6" w:rsidP="00AF12C6">
            <w:pPr>
              <w:widowControl w:val="0"/>
              <w:autoSpaceDE w:val="0"/>
              <w:autoSpaceDN w:val="0"/>
              <w:adjustRightInd w:val="0"/>
              <w:jc w:val="both"/>
              <w:rPr>
                <w:rFonts w:cs="Arial"/>
                <w:szCs w:val="22"/>
              </w:rPr>
            </w:pPr>
          </w:p>
        </w:tc>
      </w:tr>
    </w:tbl>
    <w:p w14:paraId="21B5E6C9" w14:textId="77777777" w:rsidR="00AF12C6" w:rsidRPr="00AF12C6" w:rsidRDefault="00AF12C6" w:rsidP="00AF12C6">
      <w:pPr>
        <w:widowControl w:val="0"/>
        <w:autoSpaceDE w:val="0"/>
        <w:autoSpaceDN w:val="0"/>
        <w:adjustRightInd w:val="0"/>
        <w:jc w:val="both"/>
        <w:rPr>
          <w:rFonts w:cs="Arial"/>
          <w:szCs w:val="22"/>
        </w:rPr>
      </w:pPr>
    </w:p>
    <w:p w14:paraId="5A635F98" w14:textId="77777777" w:rsidR="00AF12C6" w:rsidRDefault="00AF12C6" w:rsidP="00607627">
      <w:pPr>
        <w:widowControl w:val="0"/>
        <w:autoSpaceDE w:val="0"/>
        <w:autoSpaceDN w:val="0"/>
        <w:adjustRightInd w:val="0"/>
        <w:jc w:val="center"/>
        <w:rPr>
          <w:rFonts w:cs="Arial"/>
          <w:sz w:val="20"/>
          <w:szCs w:val="20"/>
        </w:rPr>
      </w:pPr>
    </w:p>
    <w:sectPr w:rsidR="00AF12C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D2E9C" w14:textId="77777777" w:rsidR="00CA7ADD" w:rsidRDefault="00CA7ADD">
      <w:r>
        <w:separator/>
      </w:r>
    </w:p>
  </w:endnote>
  <w:endnote w:type="continuationSeparator" w:id="0">
    <w:p w14:paraId="65E37CD3" w14:textId="77777777" w:rsidR="00CA7ADD" w:rsidRDefault="00CA7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67C" w14:textId="77777777" w:rsidR="00E90D4C" w:rsidRPr="00765476" w:rsidRDefault="00E90D4C" w:rsidP="006E5122">
    <w:pPr>
      <w:pStyle w:val="Kjene"/>
      <w:jc w:val="both"/>
    </w:pPr>
  </w:p>
  <w:p w14:paraId="34944C5E" w14:textId="77777777" w:rsidR="00E022E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A0E2" w14:textId="77777777" w:rsidR="00E022E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B195" w14:textId="77777777" w:rsidR="00CA7ADD" w:rsidRDefault="00CA7ADD">
      <w:r>
        <w:separator/>
      </w:r>
    </w:p>
  </w:footnote>
  <w:footnote w:type="continuationSeparator" w:id="0">
    <w:p w14:paraId="718E6EDF" w14:textId="77777777" w:rsidR="00CA7ADD" w:rsidRDefault="00CA7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AED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D8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11058CA" wp14:editId="2B2B0EA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55588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DDDBC09"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E836B0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ADC98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8C64D64">
      <w:numFmt w:val="bullet"/>
      <w:lvlText w:val="-"/>
      <w:lvlJc w:val="left"/>
      <w:pPr>
        <w:ind w:left="720" w:hanging="360"/>
      </w:pPr>
      <w:rPr>
        <w:rFonts w:ascii="Times New Roman" w:eastAsia="Calibri" w:hAnsi="Times New Roman" w:cs="Times New Roman" w:hint="default"/>
        <w:color w:val="1F497D"/>
      </w:rPr>
    </w:lvl>
    <w:lvl w:ilvl="1" w:tplc="76CA8D1E">
      <w:start w:val="1"/>
      <w:numFmt w:val="bullet"/>
      <w:lvlText w:val="o"/>
      <w:lvlJc w:val="left"/>
      <w:pPr>
        <w:ind w:left="1440" w:hanging="360"/>
      </w:pPr>
      <w:rPr>
        <w:rFonts w:ascii="Courier New" w:hAnsi="Courier New" w:cs="Courier New" w:hint="default"/>
      </w:rPr>
    </w:lvl>
    <w:lvl w:ilvl="2" w:tplc="611CCF1A">
      <w:start w:val="1"/>
      <w:numFmt w:val="bullet"/>
      <w:lvlText w:val=""/>
      <w:lvlJc w:val="left"/>
      <w:pPr>
        <w:ind w:left="2160" w:hanging="360"/>
      </w:pPr>
      <w:rPr>
        <w:rFonts w:ascii="Wingdings" w:hAnsi="Wingdings" w:hint="default"/>
      </w:rPr>
    </w:lvl>
    <w:lvl w:ilvl="3" w:tplc="C9D0C57A">
      <w:start w:val="1"/>
      <w:numFmt w:val="bullet"/>
      <w:lvlText w:val=""/>
      <w:lvlJc w:val="left"/>
      <w:pPr>
        <w:ind w:left="2880" w:hanging="360"/>
      </w:pPr>
      <w:rPr>
        <w:rFonts w:ascii="Symbol" w:hAnsi="Symbol" w:hint="default"/>
      </w:rPr>
    </w:lvl>
    <w:lvl w:ilvl="4" w:tplc="6D76C652">
      <w:start w:val="1"/>
      <w:numFmt w:val="bullet"/>
      <w:lvlText w:val="o"/>
      <w:lvlJc w:val="left"/>
      <w:pPr>
        <w:ind w:left="3600" w:hanging="360"/>
      </w:pPr>
      <w:rPr>
        <w:rFonts w:ascii="Courier New" w:hAnsi="Courier New" w:cs="Courier New" w:hint="default"/>
      </w:rPr>
    </w:lvl>
    <w:lvl w:ilvl="5" w:tplc="DB8E85C2">
      <w:start w:val="1"/>
      <w:numFmt w:val="bullet"/>
      <w:lvlText w:val=""/>
      <w:lvlJc w:val="left"/>
      <w:pPr>
        <w:ind w:left="4320" w:hanging="360"/>
      </w:pPr>
      <w:rPr>
        <w:rFonts w:ascii="Wingdings" w:hAnsi="Wingdings" w:hint="default"/>
      </w:rPr>
    </w:lvl>
    <w:lvl w:ilvl="6" w:tplc="ED6CF94A">
      <w:start w:val="1"/>
      <w:numFmt w:val="bullet"/>
      <w:lvlText w:val=""/>
      <w:lvlJc w:val="left"/>
      <w:pPr>
        <w:ind w:left="5040" w:hanging="360"/>
      </w:pPr>
      <w:rPr>
        <w:rFonts w:ascii="Symbol" w:hAnsi="Symbol" w:hint="default"/>
      </w:rPr>
    </w:lvl>
    <w:lvl w:ilvl="7" w:tplc="58BED7AA">
      <w:start w:val="1"/>
      <w:numFmt w:val="bullet"/>
      <w:lvlText w:val="o"/>
      <w:lvlJc w:val="left"/>
      <w:pPr>
        <w:ind w:left="5760" w:hanging="360"/>
      </w:pPr>
      <w:rPr>
        <w:rFonts w:ascii="Courier New" w:hAnsi="Courier New" w:cs="Courier New" w:hint="default"/>
      </w:rPr>
    </w:lvl>
    <w:lvl w:ilvl="8" w:tplc="16C61D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C5E3178">
      <w:start w:val="1"/>
      <w:numFmt w:val="bullet"/>
      <w:lvlText w:val=""/>
      <w:lvlJc w:val="left"/>
      <w:pPr>
        <w:ind w:left="720" w:hanging="360"/>
      </w:pPr>
      <w:rPr>
        <w:rFonts w:ascii="Symbol" w:hAnsi="Symbol" w:hint="default"/>
      </w:rPr>
    </w:lvl>
    <w:lvl w:ilvl="1" w:tplc="53A4125C" w:tentative="1">
      <w:start w:val="1"/>
      <w:numFmt w:val="bullet"/>
      <w:lvlText w:val="o"/>
      <w:lvlJc w:val="left"/>
      <w:pPr>
        <w:ind w:left="1440" w:hanging="360"/>
      </w:pPr>
      <w:rPr>
        <w:rFonts w:ascii="Courier New" w:hAnsi="Courier New" w:cs="Courier New" w:hint="default"/>
      </w:rPr>
    </w:lvl>
    <w:lvl w:ilvl="2" w:tplc="D4F0898C" w:tentative="1">
      <w:start w:val="1"/>
      <w:numFmt w:val="bullet"/>
      <w:lvlText w:val=""/>
      <w:lvlJc w:val="left"/>
      <w:pPr>
        <w:ind w:left="2160" w:hanging="360"/>
      </w:pPr>
      <w:rPr>
        <w:rFonts w:ascii="Wingdings" w:hAnsi="Wingdings" w:hint="default"/>
      </w:rPr>
    </w:lvl>
    <w:lvl w:ilvl="3" w:tplc="5386A6A2" w:tentative="1">
      <w:start w:val="1"/>
      <w:numFmt w:val="bullet"/>
      <w:lvlText w:val=""/>
      <w:lvlJc w:val="left"/>
      <w:pPr>
        <w:ind w:left="2880" w:hanging="360"/>
      </w:pPr>
      <w:rPr>
        <w:rFonts w:ascii="Symbol" w:hAnsi="Symbol" w:hint="default"/>
      </w:rPr>
    </w:lvl>
    <w:lvl w:ilvl="4" w:tplc="2D126BA0" w:tentative="1">
      <w:start w:val="1"/>
      <w:numFmt w:val="bullet"/>
      <w:lvlText w:val="o"/>
      <w:lvlJc w:val="left"/>
      <w:pPr>
        <w:ind w:left="3600" w:hanging="360"/>
      </w:pPr>
      <w:rPr>
        <w:rFonts w:ascii="Courier New" w:hAnsi="Courier New" w:cs="Courier New" w:hint="default"/>
      </w:rPr>
    </w:lvl>
    <w:lvl w:ilvl="5" w:tplc="5D5610E6" w:tentative="1">
      <w:start w:val="1"/>
      <w:numFmt w:val="bullet"/>
      <w:lvlText w:val=""/>
      <w:lvlJc w:val="left"/>
      <w:pPr>
        <w:ind w:left="4320" w:hanging="360"/>
      </w:pPr>
      <w:rPr>
        <w:rFonts w:ascii="Wingdings" w:hAnsi="Wingdings" w:hint="default"/>
      </w:rPr>
    </w:lvl>
    <w:lvl w:ilvl="6" w:tplc="C5B89636" w:tentative="1">
      <w:start w:val="1"/>
      <w:numFmt w:val="bullet"/>
      <w:lvlText w:val=""/>
      <w:lvlJc w:val="left"/>
      <w:pPr>
        <w:ind w:left="5040" w:hanging="360"/>
      </w:pPr>
      <w:rPr>
        <w:rFonts w:ascii="Symbol" w:hAnsi="Symbol" w:hint="default"/>
      </w:rPr>
    </w:lvl>
    <w:lvl w:ilvl="7" w:tplc="2F8C8082" w:tentative="1">
      <w:start w:val="1"/>
      <w:numFmt w:val="bullet"/>
      <w:lvlText w:val="o"/>
      <w:lvlJc w:val="left"/>
      <w:pPr>
        <w:ind w:left="5760" w:hanging="360"/>
      </w:pPr>
      <w:rPr>
        <w:rFonts w:ascii="Courier New" w:hAnsi="Courier New" w:cs="Courier New" w:hint="default"/>
      </w:rPr>
    </w:lvl>
    <w:lvl w:ilvl="8" w:tplc="731ED5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7C6B9E0">
      <w:start w:val="1"/>
      <w:numFmt w:val="bullet"/>
      <w:lvlText w:val=""/>
      <w:lvlJc w:val="left"/>
      <w:pPr>
        <w:ind w:left="720" w:hanging="360"/>
      </w:pPr>
      <w:rPr>
        <w:rFonts w:ascii="Symbol" w:hAnsi="Symbol" w:hint="default"/>
      </w:rPr>
    </w:lvl>
    <w:lvl w:ilvl="1" w:tplc="45E6EA78" w:tentative="1">
      <w:start w:val="1"/>
      <w:numFmt w:val="bullet"/>
      <w:lvlText w:val="o"/>
      <w:lvlJc w:val="left"/>
      <w:pPr>
        <w:ind w:left="1440" w:hanging="360"/>
      </w:pPr>
      <w:rPr>
        <w:rFonts w:ascii="Courier New" w:hAnsi="Courier New" w:cs="Courier New" w:hint="default"/>
      </w:rPr>
    </w:lvl>
    <w:lvl w:ilvl="2" w:tplc="C17AFE80" w:tentative="1">
      <w:start w:val="1"/>
      <w:numFmt w:val="bullet"/>
      <w:lvlText w:val=""/>
      <w:lvlJc w:val="left"/>
      <w:pPr>
        <w:ind w:left="2160" w:hanging="360"/>
      </w:pPr>
      <w:rPr>
        <w:rFonts w:ascii="Wingdings" w:hAnsi="Wingdings" w:hint="default"/>
      </w:rPr>
    </w:lvl>
    <w:lvl w:ilvl="3" w:tplc="3C0E2FC4" w:tentative="1">
      <w:start w:val="1"/>
      <w:numFmt w:val="bullet"/>
      <w:lvlText w:val=""/>
      <w:lvlJc w:val="left"/>
      <w:pPr>
        <w:ind w:left="2880" w:hanging="360"/>
      </w:pPr>
      <w:rPr>
        <w:rFonts w:ascii="Symbol" w:hAnsi="Symbol" w:hint="default"/>
      </w:rPr>
    </w:lvl>
    <w:lvl w:ilvl="4" w:tplc="B73C2260" w:tentative="1">
      <w:start w:val="1"/>
      <w:numFmt w:val="bullet"/>
      <w:lvlText w:val="o"/>
      <w:lvlJc w:val="left"/>
      <w:pPr>
        <w:ind w:left="3600" w:hanging="360"/>
      </w:pPr>
      <w:rPr>
        <w:rFonts w:ascii="Courier New" w:hAnsi="Courier New" w:cs="Courier New" w:hint="default"/>
      </w:rPr>
    </w:lvl>
    <w:lvl w:ilvl="5" w:tplc="2D8485CA" w:tentative="1">
      <w:start w:val="1"/>
      <w:numFmt w:val="bullet"/>
      <w:lvlText w:val=""/>
      <w:lvlJc w:val="left"/>
      <w:pPr>
        <w:ind w:left="4320" w:hanging="360"/>
      </w:pPr>
      <w:rPr>
        <w:rFonts w:ascii="Wingdings" w:hAnsi="Wingdings" w:hint="default"/>
      </w:rPr>
    </w:lvl>
    <w:lvl w:ilvl="6" w:tplc="F6F25E8C" w:tentative="1">
      <w:start w:val="1"/>
      <w:numFmt w:val="bullet"/>
      <w:lvlText w:val=""/>
      <w:lvlJc w:val="left"/>
      <w:pPr>
        <w:ind w:left="5040" w:hanging="360"/>
      </w:pPr>
      <w:rPr>
        <w:rFonts w:ascii="Symbol" w:hAnsi="Symbol" w:hint="default"/>
      </w:rPr>
    </w:lvl>
    <w:lvl w:ilvl="7" w:tplc="77B602F0" w:tentative="1">
      <w:start w:val="1"/>
      <w:numFmt w:val="bullet"/>
      <w:lvlText w:val="o"/>
      <w:lvlJc w:val="left"/>
      <w:pPr>
        <w:ind w:left="5760" w:hanging="360"/>
      </w:pPr>
      <w:rPr>
        <w:rFonts w:ascii="Courier New" w:hAnsi="Courier New" w:cs="Courier New" w:hint="default"/>
      </w:rPr>
    </w:lvl>
    <w:lvl w:ilvl="8" w:tplc="23ACEFA4" w:tentative="1">
      <w:start w:val="1"/>
      <w:numFmt w:val="bullet"/>
      <w:lvlText w:val=""/>
      <w:lvlJc w:val="left"/>
      <w:pPr>
        <w:ind w:left="6480" w:hanging="360"/>
      </w:pPr>
      <w:rPr>
        <w:rFonts w:ascii="Wingdings" w:hAnsi="Wingdings" w:hint="default"/>
      </w:rPr>
    </w:lvl>
  </w:abstractNum>
  <w:abstractNum w:abstractNumId="4" w15:restartNumberingAfterBreak="0">
    <w:nsid w:val="09676E48"/>
    <w:multiLevelType w:val="hybridMultilevel"/>
    <w:tmpl w:val="43882150"/>
    <w:lvl w:ilvl="0" w:tplc="81ECD962">
      <w:start w:val="1"/>
      <w:numFmt w:val="decimal"/>
      <w:lvlText w:val="%1."/>
      <w:lvlJc w:val="left"/>
      <w:pPr>
        <w:ind w:left="1440" w:hanging="360"/>
      </w:pPr>
    </w:lvl>
    <w:lvl w:ilvl="1" w:tplc="FDB2623C" w:tentative="1">
      <w:start w:val="1"/>
      <w:numFmt w:val="lowerLetter"/>
      <w:lvlText w:val="%2."/>
      <w:lvlJc w:val="left"/>
      <w:pPr>
        <w:ind w:left="2160" w:hanging="360"/>
      </w:pPr>
    </w:lvl>
    <w:lvl w:ilvl="2" w:tplc="1FDCB232" w:tentative="1">
      <w:start w:val="1"/>
      <w:numFmt w:val="lowerRoman"/>
      <w:lvlText w:val="%3."/>
      <w:lvlJc w:val="right"/>
      <w:pPr>
        <w:ind w:left="2880" w:hanging="180"/>
      </w:pPr>
    </w:lvl>
    <w:lvl w:ilvl="3" w:tplc="A96E8D82" w:tentative="1">
      <w:start w:val="1"/>
      <w:numFmt w:val="decimal"/>
      <w:lvlText w:val="%4."/>
      <w:lvlJc w:val="left"/>
      <w:pPr>
        <w:ind w:left="3600" w:hanging="360"/>
      </w:pPr>
    </w:lvl>
    <w:lvl w:ilvl="4" w:tplc="425ACEC2" w:tentative="1">
      <w:start w:val="1"/>
      <w:numFmt w:val="lowerLetter"/>
      <w:lvlText w:val="%5."/>
      <w:lvlJc w:val="left"/>
      <w:pPr>
        <w:ind w:left="4320" w:hanging="360"/>
      </w:pPr>
    </w:lvl>
    <w:lvl w:ilvl="5" w:tplc="5CB036E6" w:tentative="1">
      <w:start w:val="1"/>
      <w:numFmt w:val="lowerRoman"/>
      <w:lvlText w:val="%6."/>
      <w:lvlJc w:val="right"/>
      <w:pPr>
        <w:ind w:left="5040" w:hanging="180"/>
      </w:pPr>
    </w:lvl>
    <w:lvl w:ilvl="6" w:tplc="5FACDBE2" w:tentative="1">
      <w:start w:val="1"/>
      <w:numFmt w:val="decimal"/>
      <w:lvlText w:val="%7."/>
      <w:lvlJc w:val="left"/>
      <w:pPr>
        <w:ind w:left="5760" w:hanging="360"/>
      </w:pPr>
    </w:lvl>
    <w:lvl w:ilvl="7" w:tplc="2C423C22" w:tentative="1">
      <w:start w:val="1"/>
      <w:numFmt w:val="lowerLetter"/>
      <w:lvlText w:val="%8."/>
      <w:lvlJc w:val="left"/>
      <w:pPr>
        <w:ind w:left="6480" w:hanging="360"/>
      </w:pPr>
    </w:lvl>
    <w:lvl w:ilvl="8" w:tplc="4A1C8152" w:tentative="1">
      <w:start w:val="1"/>
      <w:numFmt w:val="lowerRoman"/>
      <w:lvlText w:val="%9."/>
      <w:lvlJc w:val="right"/>
      <w:pPr>
        <w:ind w:left="7200" w:hanging="180"/>
      </w:pPr>
    </w:lvl>
  </w:abstractNum>
  <w:abstractNum w:abstractNumId="5" w15:restartNumberingAfterBreak="0">
    <w:nsid w:val="13A018E9"/>
    <w:multiLevelType w:val="hybridMultilevel"/>
    <w:tmpl w:val="9550871E"/>
    <w:lvl w:ilvl="0" w:tplc="408C9C34">
      <w:start w:val="1"/>
      <w:numFmt w:val="bullet"/>
      <w:lvlText w:val=""/>
      <w:lvlJc w:val="left"/>
      <w:pPr>
        <w:ind w:left="804" w:hanging="360"/>
      </w:pPr>
      <w:rPr>
        <w:rFonts w:ascii="Symbol" w:hAnsi="Symbol" w:hint="default"/>
      </w:rPr>
    </w:lvl>
    <w:lvl w:ilvl="1" w:tplc="131EBD18" w:tentative="1">
      <w:start w:val="1"/>
      <w:numFmt w:val="bullet"/>
      <w:lvlText w:val="o"/>
      <w:lvlJc w:val="left"/>
      <w:pPr>
        <w:ind w:left="1524" w:hanging="360"/>
      </w:pPr>
      <w:rPr>
        <w:rFonts w:ascii="Courier New" w:hAnsi="Courier New" w:cs="Courier New" w:hint="default"/>
      </w:rPr>
    </w:lvl>
    <w:lvl w:ilvl="2" w:tplc="B3DA4410" w:tentative="1">
      <w:start w:val="1"/>
      <w:numFmt w:val="bullet"/>
      <w:lvlText w:val=""/>
      <w:lvlJc w:val="left"/>
      <w:pPr>
        <w:ind w:left="2244" w:hanging="360"/>
      </w:pPr>
      <w:rPr>
        <w:rFonts w:ascii="Wingdings" w:hAnsi="Wingdings" w:hint="default"/>
      </w:rPr>
    </w:lvl>
    <w:lvl w:ilvl="3" w:tplc="9312C766" w:tentative="1">
      <w:start w:val="1"/>
      <w:numFmt w:val="bullet"/>
      <w:lvlText w:val=""/>
      <w:lvlJc w:val="left"/>
      <w:pPr>
        <w:ind w:left="2964" w:hanging="360"/>
      </w:pPr>
      <w:rPr>
        <w:rFonts w:ascii="Symbol" w:hAnsi="Symbol" w:hint="default"/>
      </w:rPr>
    </w:lvl>
    <w:lvl w:ilvl="4" w:tplc="0E4866AA" w:tentative="1">
      <w:start w:val="1"/>
      <w:numFmt w:val="bullet"/>
      <w:lvlText w:val="o"/>
      <w:lvlJc w:val="left"/>
      <w:pPr>
        <w:ind w:left="3684" w:hanging="360"/>
      </w:pPr>
      <w:rPr>
        <w:rFonts w:ascii="Courier New" w:hAnsi="Courier New" w:cs="Courier New" w:hint="default"/>
      </w:rPr>
    </w:lvl>
    <w:lvl w:ilvl="5" w:tplc="E4343938" w:tentative="1">
      <w:start w:val="1"/>
      <w:numFmt w:val="bullet"/>
      <w:lvlText w:val=""/>
      <w:lvlJc w:val="left"/>
      <w:pPr>
        <w:ind w:left="4404" w:hanging="360"/>
      </w:pPr>
      <w:rPr>
        <w:rFonts w:ascii="Wingdings" w:hAnsi="Wingdings" w:hint="default"/>
      </w:rPr>
    </w:lvl>
    <w:lvl w:ilvl="6" w:tplc="6652B86E" w:tentative="1">
      <w:start w:val="1"/>
      <w:numFmt w:val="bullet"/>
      <w:lvlText w:val=""/>
      <w:lvlJc w:val="left"/>
      <w:pPr>
        <w:ind w:left="5124" w:hanging="360"/>
      </w:pPr>
      <w:rPr>
        <w:rFonts w:ascii="Symbol" w:hAnsi="Symbol" w:hint="default"/>
      </w:rPr>
    </w:lvl>
    <w:lvl w:ilvl="7" w:tplc="0BD448B0" w:tentative="1">
      <w:start w:val="1"/>
      <w:numFmt w:val="bullet"/>
      <w:lvlText w:val="o"/>
      <w:lvlJc w:val="left"/>
      <w:pPr>
        <w:ind w:left="5844" w:hanging="360"/>
      </w:pPr>
      <w:rPr>
        <w:rFonts w:ascii="Courier New" w:hAnsi="Courier New" w:cs="Courier New" w:hint="default"/>
      </w:rPr>
    </w:lvl>
    <w:lvl w:ilvl="8" w:tplc="E93C46B2"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36769448">
      <w:start w:val="1"/>
      <w:numFmt w:val="bullet"/>
      <w:lvlText w:val=""/>
      <w:lvlJc w:val="left"/>
      <w:pPr>
        <w:ind w:left="804" w:hanging="360"/>
      </w:pPr>
      <w:rPr>
        <w:rFonts w:ascii="Wingdings" w:hAnsi="Wingdings" w:hint="default"/>
      </w:rPr>
    </w:lvl>
    <w:lvl w:ilvl="1" w:tplc="FA5418A8" w:tentative="1">
      <w:start w:val="1"/>
      <w:numFmt w:val="bullet"/>
      <w:lvlText w:val="o"/>
      <w:lvlJc w:val="left"/>
      <w:pPr>
        <w:ind w:left="1524" w:hanging="360"/>
      </w:pPr>
      <w:rPr>
        <w:rFonts w:ascii="Courier New" w:hAnsi="Courier New" w:cs="Courier New" w:hint="default"/>
      </w:rPr>
    </w:lvl>
    <w:lvl w:ilvl="2" w:tplc="5E8EF60A" w:tentative="1">
      <w:start w:val="1"/>
      <w:numFmt w:val="bullet"/>
      <w:lvlText w:val=""/>
      <w:lvlJc w:val="left"/>
      <w:pPr>
        <w:ind w:left="2244" w:hanging="360"/>
      </w:pPr>
      <w:rPr>
        <w:rFonts w:ascii="Wingdings" w:hAnsi="Wingdings" w:hint="default"/>
      </w:rPr>
    </w:lvl>
    <w:lvl w:ilvl="3" w:tplc="93E658C8" w:tentative="1">
      <w:start w:val="1"/>
      <w:numFmt w:val="bullet"/>
      <w:lvlText w:val=""/>
      <w:lvlJc w:val="left"/>
      <w:pPr>
        <w:ind w:left="2964" w:hanging="360"/>
      </w:pPr>
      <w:rPr>
        <w:rFonts w:ascii="Symbol" w:hAnsi="Symbol" w:hint="default"/>
      </w:rPr>
    </w:lvl>
    <w:lvl w:ilvl="4" w:tplc="7D3E5BCA" w:tentative="1">
      <w:start w:val="1"/>
      <w:numFmt w:val="bullet"/>
      <w:lvlText w:val="o"/>
      <w:lvlJc w:val="left"/>
      <w:pPr>
        <w:ind w:left="3684" w:hanging="360"/>
      </w:pPr>
      <w:rPr>
        <w:rFonts w:ascii="Courier New" w:hAnsi="Courier New" w:cs="Courier New" w:hint="default"/>
      </w:rPr>
    </w:lvl>
    <w:lvl w:ilvl="5" w:tplc="A948C158" w:tentative="1">
      <w:start w:val="1"/>
      <w:numFmt w:val="bullet"/>
      <w:lvlText w:val=""/>
      <w:lvlJc w:val="left"/>
      <w:pPr>
        <w:ind w:left="4404" w:hanging="360"/>
      </w:pPr>
      <w:rPr>
        <w:rFonts w:ascii="Wingdings" w:hAnsi="Wingdings" w:hint="default"/>
      </w:rPr>
    </w:lvl>
    <w:lvl w:ilvl="6" w:tplc="F96A0BB6" w:tentative="1">
      <w:start w:val="1"/>
      <w:numFmt w:val="bullet"/>
      <w:lvlText w:val=""/>
      <w:lvlJc w:val="left"/>
      <w:pPr>
        <w:ind w:left="5124" w:hanging="360"/>
      </w:pPr>
      <w:rPr>
        <w:rFonts w:ascii="Symbol" w:hAnsi="Symbol" w:hint="default"/>
      </w:rPr>
    </w:lvl>
    <w:lvl w:ilvl="7" w:tplc="C9C64B30" w:tentative="1">
      <w:start w:val="1"/>
      <w:numFmt w:val="bullet"/>
      <w:lvlText w:val="o"/>
      <w:lvlJc w:val="left"/>
      <w:pPr>
        <w:ind w:left="5844" w:hanging="360"/>
      </w:pPr>
      <w:rPr>
        <w:rFonts w:ascii="Courier New" w:hAnsi="Courier New" w:cs="Courier New" w:hint="default"/>
      </w:rPr>
    </w:lvl>
    <w:lvl w:ilvl="8" w:tplc="DE4C8A64"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F18ACCE4">
      <w:start w:val="1"/>
      <w:numFmt w:val="bullet"/>
      <w:lvlText w:val=""/>
      <w:lvlJc w:val="left"/>
      <w:pPr>
        <w:ind w:left="1080" w:hanging="360"/>
      </w:pPr>
      <w:rPr>
        <w:rFonts w:ascii="Symbol" w:hAnsi="Symbol" w:hint="default"/>
      </w:rPr>
    </w:lvl>
    <w:lvl w:ilvl="1" w:tplc="D056F4E8" w:tentative="1">
      <w:start w:val="1"/>
      <w:numFmt w:val="bullet"/>
      <w:lvlText w:val="o"/>
      <w:lvlJc w:val="left"/>
      <w:pPr>
        <w:ind w:left="1800" w:hanging="360"/>
      </w:pPr>
      <w:rPr>
        <w:rFonts w:ascii="Courier New" w:hAnsi="Courier New" w:cs="Courier New" w:hint="default"/>
      </w:rPr>
    </w:lvl>
    <w:lvl w:ilvl="2" w:tplc="1FCC57EA" w:tentative="1">
      <w:start w:val="1"/>
      <w:numFmt w:val="bullet"/>
      <w:lvlText w:val=""/>
      <w:lvlJc w:val="left"/>
      <w:pPr>
        <w:ind w:left="2520" w:hanging="360"/>
      </w:pPr>
      <w:rPr>
        <w:rFonts w:ascii="Wingdings" w:hAnsi="Wingdings" w:hint="default"/>
      </w:rPr>
    </w:lvl>
    <w:lvl w:ilvl="3" w:tplc="30C2F3C4" w:tentative="1">
      <w:start w:val="1"/>
      <w:numFmt w:val="bullet"/>
      <w:lvlText w:val=""/>
      <w:lvlJc w:val="left"/>
      <w:pPr>
        <w:ind w:left="3240" w:hanging="360"/>
      </w:pPr>
      <w:rPr>
        <w:rFonts w:ascii="Symbol" w:hAnsi="Symbol" w:hint="default"/>
      </w:rPr>
    </w:lvl>
    <w:lvl w:ilvl="4" w:tplc="2DBC12E4" w:tentative="1">
      <w:start w:val="1"/>
      <w:numFmt w:val="bullet"/>
      <w:lvlText w:val="o"/>
      <w:lvlJc w:val="left"/>
      <w:pPr>
        <w:ind w:left="3960" w:hanging="360"/>
      </w:pPr>
      <w:rPr>
        <w:rFonts w:ascii="Courier New" w:hAnsi="Courier New" w:cs="Courier New" w:hint="default"/>
      </w:rPr>
    </w:lvl>
    <w:lvl w:ilvl="5" w:tplc="223E2346" w:tentative="1">
      <w:start w:val="1"/>
      <w:numFmt w:val="bullet"/>
      <w:lvlText w:val=""/>
      <w:lvlJc w:val="left"/>
      <w:pPr>
        <w:ind w:left="4680" w:hanging="360"/>
      </w:pPr>
      <w:rPr>
        <w:rFonts w:ascii="Wingdings" w:hAnsi="Wingdings" w:hint="default"/>
      </w:rPr>
    </w:lvl>
    <w:lvl w:ilvl="6" w:tplc="953CBE20" w:tentative="1">
      <w:start w:val="1"/>
      <w:numFmt w:val="bullet"/>
      <w:lvlText w:val=""/>
      <w:lvlJc w:val="left"/>
      <w:pPr>
        <w:ind w:left="5400" w:hanging="360"/>
      </w:pPr>
      <w:rPr>
        <w:rFonts w:ascii="Symbol" w:hAnsi="Symbol" w:hint="default"/>
      </w:rPr>
    </w:lvl>
    <w:lvl w:ilvl="7" w:tplc="6DC6E560" w:tentative="1">
      <w:start w:val="1"/>
      <w:numFmt w:val="bullet"/>
      <w:lvlText w:val="o"/>
      <w:lvlJc w:val="left"/>
      <w:pPr>
        <w:ind w:left="6120" w:hanging="360"/>
      </w:pPr>
      <w:rPr>
        <w:rFonts w:ascii="Courier New" w:hAnsi="Courier New" w:cs="Courier New" w:hint="default"/>
      </w:rPr>
    </w:lvl>
    <w:lvl w:ilvl="8" w:tplc="34FAA0D8"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540A6E80">
      <w:start w:val="1"/>
      <w:numFmt w:val="bullet"/>
      <w:lvlText w:val=""/>
      <w:lvlJc w:val="left"/>
      <w:pPr>
        <w:ind w:left="720" w:hanging="360"/>
      </w:pPr>
      <w:rPr>
        <w:rFonts w:ascii="Symbol" w:hAnsi="Symbol" w:hint="default"/>
      </w:rPr>
    </w:lvl>
    <w:lvl w:ilvl="1" w:tplc="A80670E6" w:tentative="1">
      <w:start w:val="1"/>
      <w:numFmt w:val="bullet"/>
      <w:lvlText w:val="o"/>
      <w:lvlJc w:val="left"/>
      <w:pPr>
        <w:ind w:left="1440" w:hanging="360"/>
      </w:pPr>
      <w:rPr>
        <w:rFonts w:ascii="Courier New" w:hAnsi="Courier New" w:cs="Courier New" w:hint="default"/>
      </w:rPr>
    </w:lvl>
    <w:lvl w:ilvl="2" w:tplc="C91A9C08" w:tentative="1">
      <w:start w:val="1"/>
      <w:numFmt w:val="bullet"/>
      <w:lvlText w:val=""/>
      <w:lvlJc w:val="left"/>
      <w:pPr>
        <w:ind w:left="2160" w:hanging="360"/>
      </w:pPr>
      <w:rPr>
        <w:rFonts w:ascii="Wingdings" w:hAnsi="Wingdings" w:hint="default"/>
      </w:rPr>
    </w:lvl>
    <w:lvl w:ilvl="3" w:tplc="691E0B02" w:tentative="1">
      <w:start w:val="1"/>
      <w:numFmt w:val="bullet"/>
      <w:lvlText w:val=""/>
      <w:lvlJc w:val="left"/>
      <w:pPr>
        <w:ind w:left="2880" w:hanging="360"/>
      </w:pPr>
      <w:rPr>
        <w:rFonts w:ascii="Symbol" w:hAnsi="Symbol" w:hint="default"/>
      </w:rPr>
    </w:lvl>
    <w:lvl w:ilvl="4" w:tplc="872E7830" w:tentative="1">
      <w:start w:val="1"/>
      <w:numFmt w:val="bullet"/>
      <w:lvlText w:val="o"/>
      <w:lvlJc w:val="left"/>
      <w:pPr>
        <w:ind w:left="3600" w:hanging="360"/>
      </w:pPr>
      <w:rPr>
        <w:rFonts w:ascii="Courier New" w:hAnsi="Courier New" w:cs="Courier New" w:hint="default"/>
      </w:rPr>
    </w:lvl>
    <w:lvl w:ilvl="5" w:tplc="3F0E6EBE" w:tentative="1">
      <w:start w:val="1"/>
      <w:numFmt w:val="bullet"/>
      <w:lvlText w:val=""/>
      <w:lvlJc w:val="left"/>
      <w:pPr>
        <w:ind w:left="4320" w:hanging="360"/>
      </w:pPr>
      <w:rPr>
        <w:rFonts w:ascii="Wingdings" w:hAnsi="Wingdings" w:hint="default"/>
      </w:rPr>
    </w:lvl>
    <w:lvl w:ilvl="6" w:tplc="F46A4D8E" w:tentative="1">
      <w:start w:val="1"/>
      <w:numFmt w:val="bullet"/>
      <w:lvlText w:val=""/>
      <w:lvlJc w:val="left"/>
      <w:pPr>
        <w:ind w:left="5040" w:hanging="360"/>
      </w:pPr>
      <w:rPr>
        <w:rFonts w:ascii="Symbol" w:hAnsi="Symbol" w:hint="default"/>
      </w:rPr>
    </w:lvl>
    <w:lvl w:ilvl="7" w:tplc="CB202630" w:tentative="1">
      <w:start w:val="1"/>
      <w:numFmt w:val="bullet"/>
      <w:lvlText w:val="o"/>
      <w:lvlJc w:val="left"/>
      <w:pPr>
        <w:ind w:left="5760" w:hanging="360"/>
      </w:pPr>
      <w:rPr>
        <w:rFonts w:ascii="Courier New" w:hAnsi="Courier New" w:cs="Courier New" w:hint="default"/>
      </w:rPr>
    </w:lvl>
    <w:lvl w:ilvl="8" w:tplc="4A7CE7DE"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3056A08A">
      <w:start w:val="1"/>
      <w:numFmt w:val="bullet"/>
      <w:lvlText w:val=""/>
      <w:lvlJc w:val="left"/>
      <w:pPr>
        <w:ind w:left="720" w:hanging="360"/>
      </w:pPr>
      <w:rPr>
        <w:rFonts w:ascii="Symbol" w:hAnsi="Symbol" w:hint="default"/>
      </w:rPr>
    </w:lvl>
    <w:lvl w:ilvl="1" w:tplc="3C8E8C1A" w:tentative="1">
      <w:start w:val="1"/>
      <w:numFmt w:val="bullet"/>
      <w:lvlText w:val="o"/>
      <w:lvlJc w:val="left"/>
      <w:pPr>
        <w:ind w:left="1440" w:hanging="360"/>
      </w:pPr>
      <w:rPr>
        <w:rFonts w:ascii="Courier New" w:hAnsi="Courier New" w:cs="Courier New" w:hint="default"/>
      </w:rPr>
    </w:lvl>
    <w:lvl w:ilvl="2" w:tplc="479A583A" w:tentative="1">
      <w:start w:val="1"/>
      <w:numFmt w:val="bullet"/>
      <w:lvlText w:val=""/>
      <w:lvlJc w:val="left"/>
      <w:pPr>
        <w:ind w:left="2160" w:hanging="360"/>
      </w:pPr>
      <w:rPr>
        <w:rFonts w:ascii="Wingdings" w:hAnsi="Wingdings" w:hint="default"/>
      </w:rPr>
    </w:lvl>
    <w:lvl w:ilvl="3" w:tplc="3B6C30B0" w:tentative="1">
      <w:start w:val="1"/>
      <w:numFmt w:val="bullet"/>
      <w:lvlText w:val=""/>
      <w:lvlJc w:val="left"/>
      <w:pPr>
        <w:ind w:left="2880" w:hanging="360"/>
      </w:pPr>
      <w:rPr>
        <w:rFonts w:ascii="Symbol" w:hAnsi="Symbol" w:hint="default"/>
      </w:rPr>
    </w:lvl>
    <w:lvl w:ilvl="4" w:tplc="5B02DB88" w:tentative="1">
      <w:start w:val="1"/>
      <w:numFmt w:val="bullet"/>
      <w:lvlText w:val="o"/>
      <w:lvlJc w:val="left"/>
      <w:pPr>
        <w:ind w:left="3600" w:hanging="360"/>
      </w:pPr>
      <w:rPr>
        <w:rFonts w:ascii="Courier New" w:hAnsi="Courier New" w:cs="Courier New" w:hint="default"/>
      </w:rPr>
    </w:lvl>
    <w:lvl w:ilvl="5" w:tplc="6BEA73B8" w:tentative="1">
      <w:start w:val="1"/>
      <w:numFmt w:val="bullet"/>
      <w:lvlText w:val=""/>
      <w:lvlJc w:val="left"/>
      <w:pPr>
        <w:ind w:left="4320" w:hanging="360"/>
      </w:pPr>
      <w:rPr>
        <w:rFonts w:ascii="Wingdings" w:hAnsi="Wingdings" w:hint="default"/>
      </w:rPr>
    </w:lvl>
    <w:lvl w:ilvl="6" w:tplc="C97C58C6" w:tentative="1">
      <w:start w:val="1"/>
      <w:numFmt w:val="bullet"/>
      <w:lvlText w:val=""/>
      <w:lvlJc w:val="left"/>
      <w:pPr>
        <w:ind w:left="5040" w:hanging="360"/>
      </w:pPr>
      <w:rPr>
        <w:rFonts w:ascii="Symbol" w:hAnsi="Symbol" w:hint="default"/>
      </w:rPr>
    </w:lvl>
    <w:lvl w:ilvl="7" w:tplc="106A09DC" w:tentative="1">
      <w:start w:val="1"/>
      <w:numFmt w:val="bullet"/>
      <w:lvlText w:val="o"/>
      <w:lvlJc w:val="left"/>
      <w:pPr>
        <w:ind w:left="5760" w:hanging="360"/>
      </w:pPr>
      <w:rPr>
        <w:rFonts w:ascii="Courier New" w:hAnsi="Courier New" w:cs="Courier New" w:hint="default"/>
      </w:rPr>
    </w:lvl>
    <w:lvl w:ilvl="8" w:tplc="79A8884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CA0A624A">
      <w:start w:val="1"/>
      <w:numFmt w:val="bullet"/>
      <w:lvlText w:val=""/>
      <w:lvlJc w:val="left"/>
      <w:pPr>
        <w:ind w:left="804" w:hanging="360"/>
      </w:pPr>
      <w:rPr>
        <w:rFonts w:ascii="Symbol" w:hAnsi="Symbol" w:hint="default"/>
      </w:rPr>
    </w:lvl>
    <w:lvl w:ilvl="1" w:tplc="2138EE16" w:tentative="1">
      <w:start w:val="1"/>
      <w:numFmt w:val="bullet"/>
      <w:lvlText w:val="o"/>
      <w:lvlJc w:val="left"/>
      <w:pPr>
        <w:ind w:left="1524" w:hanging="360"/>
      </w:pPr>
      <w:rPr>
        <w:rFonts w:ascii="Courier New" w:hAnsi="Courier New" w:cs="Courier New" w:hint="default"/>
      </w:rPr>
    </w:lvl>
    <w:lvl w:ilvl="2" w:tplc="7C04307C" w:tentative="1">
      <w:start w:val="1"/>
      <w:numFmt w:val="bullet"/>
      <w:lvlText w:val=""/>
      <w:lvlJc w:val="left"/>
      <w:pPr>
        <w:ind w:left="2244" w:hanging="360"/>
      </w:pPr>
      <w:rPr>
        <w:rFonts w:ascii="Wingdings" w:hAnsi="Wingdings" w:hint="default"/>
      </w:rPr>
    </w:lvl>
    <w:lvl w:ilvl="3" w:tplc="81C0372C" w:tentative="1">
      <w:start w:val="1"/>
      <w:numFmt w:val="bullet"/>
      <w:lvlText w:val=""/>
      <w:lvlJc w:val="left"/>
      <w:pPr>
        <w:ind w:left="2964" w:hanging="360"/>
      </w:pPr>
      <w:rPr>
        <w:rFonts w:ascii="Symbol" w:hAnsi="Symbol" w:hint="default"/>
      </w:rPr>
    </w:lvl>
    <w:lvl w:ilvl="4" w:tplc="062E72C6" w:tentative="1">
      <w:start w:val="1"/>
      <w:numFmt w:val="bullet"/>
      <w:lvlText w:val="o"/>
      <w:lvlJc w:val="left"/>
      <w:pPr>
        <w:ind w:left="3684" w:hanging="360"/>
      </w:pPr>
      <w:rPr>
        <w:rFonts w:ascii="Courier New" w:hAnsi="Courier New" w:cs="Courier New" w:hint="default"/>
      </w:rPr>
    </w:lvl>
    <w:lvl w:ilvl="5" w:tplc="ACBAE756" w:tentative="1">
      <w:start w:val="1"/>
      <w:numFmt w:val="bullet"/>
      <w:lvlText w:val=""/>
      <w:lvlJc w:val="left"/>
      <w:pPr>
        <w:ind w:left="4404" w:hanging="360"/>
      </w:pPr>
      <w:rPr>
        <w:rFonts w:ascii="Wingdings" w:hAnsi="Wingdings" w:hint="default"/>
      </w:rPr>
    </w:lvl>
    <w:lvl w:ilvl="6" w:tplc="8B18BA96" w:tentative="1">
      <w:start w:val="1"/>
      <w:numFmt w:val="bullet"/>
      <w:lvlText w:val=""/>
      <w:lvlJc w:val="left"/>
      <w:pPr>
        <w:ind w:left="5124" w:hanging="360"/>
      </w:pPr>
      <w:rPr>
        <w:rFonts w:ascii="Symbol" w:hAnsi="Symbol" w:hint="default"/>
      </w:rPr>
    </w:lvl>
    <w:lvl w:ilvl="7" w:tplc="C4F0CAAE" w:tentative="1">
      <w:start w:val="1"/>
      <w:numFmt w:val="bullet"/>
      <w:lvlText w:val="o"/>
      <w:lvlJc w:val="left"/>
      <w:pPr>
        <w:ind w:left="5844" w:hanging="360"/>
      </w:pPr>
      <w:rPr>
        <w:rFonts w:ascii="Courier New" w:hAnsi="Courier New" w:cs="Courier New" w:hint="default"/>
      </w:rPr>
    </w:lvl>
    <w:lvl w:ilvl="8" w:tplc="13BC6340" w:tentative="1">
      <w:start w:val="1"/>
      <w:numFmt w:val="bullet"/>
      <w:lvlText w:val=""/>
      <w:lvlJc w:val="left"/>
      <w:pPr>
        <w:ind w:left="6564" w:hanging="360"/>
      </w:pPr>
      <w:rPr>
        <w:rFonts w:ascii="Wingdings" w:hAnsi="Wingdings" w:hint="default"/>
      </w:rPr>
    </w:lvl>
  </w:abstractNum>
  <w:num w:numId="1" w16cid:durableId="2142308359">
    <w:abstractNumId w:val="8"/>
  </w:num>
  <w:num w:numId="2" w16cid:durableId="1070619862">
    <w:abstractNumId w:val="9"/>
  </w:num>
  <w:num w:numId="3" w16cid:durableId="1405300303">
    <w:abstractNumId w:val="0"/>
  </w:num>
  <w:num w:numId="4" w16cid:durableId="1391222670">
    <w:abstractNumId w:val="1"/>
  </w:num>
  <w:num w:numId="5" w16cid:durableId="330180799">
    <w:abstractNumId w:val="2"/>
  </w:num>
  <w:num w:numId="6" w16cid:durableId="1142307464">
    <w:abstractNumId w:val="7"/>
  </w:num>
  <w:num w:numId="7" w16cid:durableId="1051003650">
    <w:abstractNumId w:val="3"/>
  </w:num>
  <w:num w:numId="8" w16cid:durableId="29768911">
    <w:abstractNumId w:val="10"/>
  </w:num>
  <w:num w:numId="9" w16cid:durableId="2010324942">
    <w:abstractNumId w:val="6"/>
  </w:num>
  <w:num w:numId="10" w16cid:durableId="1724674228">
    <w:abstractNumId w:val="5"/>
  </w:num>
  <w:num w:numId="11" w16cid:durableId="1881354045">
    <w:abstractNumId w:val="10"/>
  </w:num>
  <w:num w:numId="12" w16cid:durableId="1284769054">
    <w:abstractNumId w:val="6"/>
  </w:num>
  <w:num w:numId="13" w16cid:durableId="1301883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4A6C"/>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5ACD"/>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B2E"/>
    <w:rsid w:val="0033228A"/>
    <w:rsid w:val="00335FE5"/>
    <w:rsid w:val="00336E01"/>
    <w:rsid w:val="0033774C"/>
    <w:rsid w:val="00337C9D"/>
    <w:rsid w:val="003418D6"/>
    <w:rsid w:val="0034552B"/>
    <w:rsid w:val="00356E0F"/>
    <w:rsid w:val="003627B9"/>
    <w:rsid w:val="00362A8B"/>
    <w:rsid w:val="0036696F"/>
    <w:rsid w:val="00367417"/>
    <w:rsid w:val="00367AF4"/>
    <w:rsid w:val="00370AC9"/>
    <w:rsid w:val="00370B76"/>
    <w:rsid w:val="0037754B"/>
    <w:rsid w:val="00383A00"/>
    <w:rsid w:val="00393190"/>
    <w:rsid w:val="00393422"/>
    <w:rsid w:val="003A4354"/>
    <w:rsid w:val="003A4D06"/>
    <w:rsid w:val="003B3515"/>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609"/>
    <w:rsid w:val="004C1D1E"/>
    <w:rsid w:val="004D07E4"/>
    <w:rsid w:val="004D4550"/>
    <w:rsid w:val="004E2EB0"/>
    <w:rsid w:val="004E6652"/>
    <w:rsid w:val="004E6E05"/>
    <w:rsid w:val="004F24EE"/>
    <w:rsid w:val="004F2CE8"/>
    <w:rsid w:val="00506B60"/>
    <w:rsid w:val="00511BC3"/>
    <w:rsid w:val="0051291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1865"/>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D25"/>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C1558"/>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A5B94"/>
    <w:rsid w:val="009B5659"/>
    <w:rsid w:val="009B7FC5"/>
    <w:rsid w:val="009C7D67"/>
    <w:rsid w:val="009D2242"/>
    <w:rsid w:val="009D713C"/>
    <w:rsid w:val="009E365C"/>
    <w:rsid w:val="009E77A0"/>
    <w:rsid w:val="009F0075"/>
    <w:rsid w:val="009F674C"/>
    <w:rsid w:val="00A02E57"/>
    <w:rsid w:val="00A04216"/>
    <w:rsid w:val="00A06DD7"/>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12C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0868"/>
    <w:rsid w:val="00C6394C"/>
    <w:rsid w:val="00C72644"/>
    <w:rsid w:val="00C81D0A"/>
    <w:rsid w:val="00C923A7"/>
    <w:rsid w:val="00C96EE9"/>
    <w:rsid w:val="00CA1250"/>
    <w:rsid w:val="00CA1FEC"/>
    <w:rsid w:val="00CA2BE6"/>
    <w:rsid w:val="00CA3645"/>
    <w:rsid w:val="00CA4BAD"/>
    <w:rsid w:val="00CA70B1"/>
    <w:rsid w:val="00CA74EB"/>
    <w:rsid w:val="00CA7ADD"/>
    <w:rsid w:val="00CB7C80"/>
    <w:rsid w:val="00CC3154"/>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C7F1D"/>
    <w:rsid w:val="00DD320A"/>
    <w:rsid w:val="00DD3CA1"/>
    <w:rsid w:val="00DE53A4"/>
    <w:rsid w:val="00DF489E"/>
    <w:rsid w:val="00DF6B01"/>
    <w:rsid w:val="00DF7405"/>
    <w:rsid w:val="00E022E1"/>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4DBA"/>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FFAB61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7F73-CD67-4C53-8081-4FF16E04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1334</Words>
  <Characters>761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2022-11-17T12:05:00Z</dcterms:created>
  <dcterms:modified xsi:type="dcterms:W3CDTF">2022-11-17T12:05:00Z</dcterms:modified>
</cp:coreProperties>
</file>