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9613" w14:textId="77777777" w:rsidR="000F232A" w:rsidRPr="005810C2" w:rsidRDefault="000F232A" w:rsidP="005810C2">
      <w:pPr>
        <w:widowControl w:val="0"/>
        <w:autoSpaceDE w:val="0"/>
        <w:autoSpaceDN w:val="0"/>
        <w:adjustRightInd w:val="0"/>
        <w:jc w:val="right"/>
        <w:rPr>
          <w:rFonts w:cs="Arial"/>
          <w:bCs/>
          <w:sz w:val="26"/>
          <w:szCs w:val="26"/>
        </w:rPr>
      </w:pPr>
    </w:p>
    <w:p w14:paraId="2E16217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20E551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AE2B65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578EF" w14:paraId="59C50B4A" w14:textId="77777777" w:rsidTr="00122FE5">
        <w:tc>
          <w:tcPr>
            <w:tcW w:w="4788" w:type="dxa"/>
            <w:tcBorders>
              <w:top w:val="nil"/>
              <w:left w:val="nil"/>
              <w:bottom w:val="nil"/>
              <w:right w:val="nil"/>
            </w:tcBorders>
          </w:tcPr>
          <w:p w14:paraId="067AB5F3" w14:textId="77777777" w:rsidR="00122FE5" w:rsidRPr="00861610" w:rsidRDefault="00000000" w:rsidP="00861610">
            <w:pPr>
              <w:widowControl w:val="0"/>
              <w:autoSpaceDE w:val="0"/>
              <w:autoSpaceDN w:val="0"/>
              <w:adjustRightInd w:val="0"/>
              <w:rPr>
                <w:rFonts w:cs="Arial"/>
                <w:szCs w:val="22"/>
              </w:rPr>
            </w:pPr>
            <w:r w:rsidRPr="00861610">
              <w:rPr>
                <w:rFonts w:cs="Arial"/>
                <w:szCs w:val="22"/>
              </w:rPr>
              <w:t>2022.gada 21.jūlijā</w:t>
            </w:r>
          </w:p>
        </w:tc>
        <w:tc>
          <w:tcPr>
            <w:tcW w:w="3717" w:type="dxa"/>
            <w:tcBorders>
              <w:top w:val="nil"/>
              <w:left w:val="nil"/>
              <w:bottom w:val="nil"/>
              <w:right w:val="nil"/>
            </w:tcBorders>
          </w:tcPr>
          <w:p w14:paraId="2CA2EC8B" w14:textId="77777777" w:rsidR="00122FE5" w:rsidRPr="00861610" w:rsidRDefault="00000000" w:rsidP="00861610">
            <w:pPr>
              <w:widowControl w:val="0"/>
              <w:autoSpaceDE w:val="0"/>
              <w:autoSpaceDN w:val="0"/>
              <w:adjustRightInd w:val="0"/>
              <w:jc w:val="center"/>
              <w:rPr>
                <w:rFonts w:cs="Arial"/>
                <w:color w:val="000000"/>
                <w:szCs w:val="22"/>
              </w:rPr>
            </w:pPr>
            <w:r w:rsidRPr="00861610">
              <w:rPr>
                <w:rFonts w:cs="Arial"/>
                <w:color w:val="000000"/>
                <w:szCs w:val="22"/>
              </w:rPr>
              <w:t xml:space="preserve">                                Nr.266/11</w:t>
            </w:r>
          </w:p>
          <w:p w14:paraId="01594BFE" w14:textId="77777777" w:rsidR="00122FE5" w:rsidRPr="00861610" w:rsidRDefault="00000000" w:rsidP="00861610">
            <w:pPr>
              <w:widowControl w:val="0"/>
              <w:autoSpaceDE w:val="0"/>
              <w:autoSpaceDN w:val="0"/>
              <w:adjustRightInd w:val="0"/>
              <w:jc w:val="right"/>
              <w:rPr>
                <w:rFonts w:cs="Arial"/>
                <w:szCs w:val="22"/>
              </w:rPr>
            </w:pPr>
            <w:r w:rsidRPr="00861610">
              <w:rPr>
                <w:rFonts w:cs="Arial"/>
                <w:color w:val="000000"/>
                <w:szCs w:val="22"/>
              </w:rPr>
              <w:t>(prot. Nr.11, 3.</w:t>
            </w:r>
            <w:r w:rsidRPr="00861610">
              <w:rPr>
                <w:rFonts w:cs="Arial"/>
                <w:color w:val="000000"/>
                <w:sz w:val="20"/>
                <w:szCs w:val="20"/>
                <w:shd w:val="clear" w:color="auto" w:fill="FFFFFF"/>
              </w:rPr>
              <w:t>§)</w:t>
            </w:r>
          </w:p>
        </w:tc>
      </w:tr>
    </w:tbl>
    <w:p w14:paraId="774F02AD" w14:textId="77777777" w:rsidR="00861610" w:rsidRPr="00861610" w:rsidRDefault="00861610" w:rsidP="00861610">
      <w:pPr>
        <w:widowControl w:val="0"/>
        <w:autoSpaceDE w:val="0"/>
        <w:autoSpaceDN w:val="0"/>
        <w:adjustRightInd w:val="0"/>
        <w:jc w:val="both"/>
        <w:rPr>
          <w:rFonts w:cs="Arial"/>
          <w:sz w:val="14"/>
          <w:szCs w:val="14"/>
        </w:rPr>
      </w:pPr>
    </w:p>
    <w:p w14:paraId="2D26A8A0" w14:textId="77777777" w:rsidR="00861610" w:rsidRPr="00861610" w:rsidRDefault="00000000" w:rsidP="00861610">
      <w:pPr>
        <w:widowControl w:val="0"/>
        <w:autoSpaceDE w:val="0"/>
        <w:autoSpaceDN w:val="0"/>
        <w:adjustRightInd w:val="0"/>
        <w:jc w:val="both"/>
        <w:rPr>
          <w:rFonts w:cs="Arial"/>
          <w:noProof/>
          <w:szCs w:val="22"/>
        </w:rPr>
      </w:pPr>
      <w:r w:rsidRPr="00861610">
        <w:rPr>
          <w:rFonts w:cs="Arial"/>
          <w:noProof/>
          <w:szCs w:val="22"/>
        </w:rPr>
        <w:t xml:space="preserve">Par Liepājas valstspilsētas pašvaldības </w:t>
      </w:r>
    </w:p>
    <w:p w14:paraId="3F1FCCAE" w14:textId="77777777" w:rsidR="00861610" w:rsidRPr="00861610" w:rsidRDefault="00000000" w:rsidP="00861610">
      <w:pPr>
        <w:widowControl w:val="0"/>
        <w:autoSpaceDE w:val="0"/>
        <w:autoSpaceDN w:val="0"/>
        <w:adjustRightInd w:val="0"/>
        <w:jc w:val="both"/>
        <w:rPr>
          <w:rFonts w:cs="Arial"/>
          <w:noProof/>
          <w:szCs w:val="22"/>
        </w:rPr>
      </w:pPr>
      <w:r w:rsidRPr="00861610">
        <w:rPr>
          <w:rFonts w:cs="Arial"/>
          <w:noProof/>
          <w:szCs w:val="22"/>
        </w:rPr>
        <w:t xml:space="preserve">mārketinga komunikācijas plāna </w:t>
      </w:r>
    </w:p>
    <w:p w14:paraId="41FBFEC9" w14:textId="77777777" w:rsidR="00861610" w:rsidRPr="00861610" w:rsidRDefault="00000000" w:rsidP="00861610">
      <w:pPr>
        <w:widowControl w:val="0"/>
        <w:autoSpaceDE w:val="0"/>
        <w:autoSpaceDN w:val="0"/>
        <w:adjustRightInd w:val="0"/>
        <w:jc w:val="both"/>
        <w:rPr>
          <w:rFonts w:cs="Arial"/>
          <w:noProof/>
          <w:szCs w:val="22"/>
        </w:rPr>
      </w:pPr>
      <w:r w:rsidRPr="00861610">
        <w:rPr>
          <w:rFonts w:cs="Arial"/>
          <w:noProof/>
          <w:szCs w:val="22"/>
        </w:rPr>
        <w:t>2022.-2027.gadam apstiprināšanu</w:t>
      </w:r>
    </w:p>
    <w:p w14:paraId="7B6A3B1C" w14:textId="77777777" w:rsidR="00861610" w:rsidRPr="00861610" w:rsidRDefault="00861610" w:rsidP="00861610">
      <w:pPr>
        <w:widowControl w:val="0"/>
        <w:autoSpaceDE w:val="0"/>
        <w:autoSpaceDN w:val="0"/>
        <w:adjustRightInd w:val="0"/>
        <w:jc w:val="both"/>
        <w:rPr>
          <w:rFonts w:cs="Arial"/>
          <w:noProof/>
          <w:szCs w:val="22"/>
        </w:rPr>
      </w:pPr>
    </w:p>
    <w:p w14:paraId="356A9610" w14:textId="77777777" w:rsidR="00861610" w:rsidRPr="00861610" w:rsidRDefault="00861610" w:rsidP="00861610">
      <w:pPr>
        <w:widowControl w:val="0"/>
        <w:autoSpaceDE w:val="0"/>
        <w:autoSpaceDN w:val="0"/>
        <w:adjustRightInd w:val="0"/>
        <w:jc w:val="both"/>
        <w:rPr>
          <w:rFonts w:cs="Arial"/>
          <w:szCs w:val="22"/>
        </w:rPr>
      </w:pPr>
    </w:p>
    <w:p w14:paraId="550BA513" w14:textId="77777777" w:rsidR="00861610" w:rsidRPr="00861610" w:rsidRDefault="00000000" w:rsidP="00861610">
      <w:pPr>
        <w:widowControl w:val="0"/>
        <w:autoSpaceDE w:val="0"/>
        <w:autoSpaceDN w:val="0"/>
        <w:adjustRightInd w:val="0"/>
        <w:ind w:firstLine="720"/>
        <w:jc w:val="both"/>
        <w:rPr>
          <w:rFonts w:cs="Arial"/>
          <w:noProof/>
          <w:szCs w:val="22"/>
        </w:rPr>
      </w:pPr>
      <w:r w:rsidRPr="00861610">
        <w:rPr>
          <w:rFonts w:cs="Arial"/>
          <w:noProof/>
          <w:szCs w:val="22"/>
        </w:rPr>
        <w:t xml:space="preserve">Pamatojoties uz likuma "Par pašvaldībām" 21.panta pirmo daļu, Attīstības plānošanas sistēmas likuma 6.panta pirmo un otro daļu, 10.pantu un Liepājas pilsētas ilgtspējīgas attīstības stratēģiju līdz 2030.gadam, ņemot vērā Liepājas valstspilsētas un Dienvidkurzemes novada attīstības programmas 2022.-2027.gadam rīcības virziena Nr.4 "Pārvaldības un pakalpojumu sistēma" uzdevuma Nr.4.5. "Popularizēt Liepājas un DKN tēlu biznesam, dzīvošanai, atpūtai un tūrismam" darbību D_4.5.5. </w:t>
      </w:r>
      <w:bookmarkStart w:id="0" w:name="_Hlk108531623"/>
      <w:r w:rsidRPr="00861610">
        <w:rPr>
          <w:rFonts w:cs="Arial"/>
          <w:noProof/>
          <w:szCs w:val="22"/>
        </w:rPr>
        <w:t>"</w:t>
      </w:r>
      <w:bookmarkEnd w:id="0"/>
      <w:r w:rsidRPr="00861610">
        <w:rPr>
          <w:rFonts w:cs="Arial"/>
          <w:noProof/>
          <w:szCs w:val="22"/>
        </w:rPr>
        <w:t xml:space="preserve">Pilsētas mārketinga plāna izveide un īstenošana", Liepājas pieteikumu Eiropas kultūras galvaspilsētas titulam 2027.gadam un izskatot Liepājas valstspilsētas pašvaldības domes pastāvīgās Pilsētas attīstības komitejas 2022.gada 14.jūlija lēmumu (sēdes              protokols Nr.7), Liepājas valstspilsētas pašvaldības dome </w:t>
      </w:r>
      <w:r w:rsidRPr="00861610">
        <w:rPr>
          <w:rFonts w:cs="Arial"/>
          <w:b/>
          <w:noProof/>
          <w:szCs w:val="22"/>
        </w:rPr>
        <w:t>nolemj</w:t>
      </w:r>
      <w:r w:rsidRPr="00861610">
        <w:rPr>
          <w:rFonts w:cs="Arial"/>
          <w:b/>
          <w:bCs/>
          <w:noProof/>
          <w:szCs w:val="22"/>
        </w:rPr>
        <w:t>:</w:t>
      </w:r>
    </w:p>
    <w:p w14:paraId="3AC8ABC2" w14:textId="77777777" w:rsidR="00861610" w:rsidRPr="00861610" w:rsidRDefault="00861610" w:rsidP="00861610">
      <w:pPr>
        <w:widowControl w:val="0"/>
        <w:autoSpaceDE w:val="0"/>
        <w:autoSpaceDN w:val="0"/>
        <w:adjustRightInd w:val="0"/>
        <w:jc w:val="both"/>
        <w:rPr>
          <w:rFonts w:cs="Arial"/>
          <w:noProof/>
          <w:szCs w:val="22"/>
        </w:rPr>
      </w:pPr>
    </w:p>
    <w:p w14:paraId="3F7213DC" w14:textId="77777777" w:rsidR="00861610" w:rsidRPr="00861610" w:rsidRDefault="00000000" w:rsidP="00861610">
      <w:pPr>
        <w:widowControl w:val="0"/>
        <w:autoSpaceDE w:val="0"/>
        <w:autoSpaceDN w:val="0"/>
        <w:adjustRightInd w:val="0"/>
        <w:ind w:firstLine="720"/>
        <w:jc w:val="both"/>
        <w:rPr>
          <w:rFonts w:cs="Arial"/>
          <w:noProof/>
          <w:szCs w:val="22"/>
        </w:rPr>
      </w:pPr>
      <w:r w:rsidRPr="00861610">
        <w:rPr>
          <w:rFonts w:cs="Arial"/>
          <w:noProof/>
          <w:szCs w:val="22"/>
        </w:rPr>
        <w:t>1. Apstiprināt Liepājas valstspilsētas pašvaldības mārketinga komunikācijas plānu 2022.-2027.gadam (pielikumā).</w:t>
      </w:r>
    </w:p>
    <w:p w14:paraId="1670A55B" w14:textId="77777777" w:rsidR="00861610" w:rsidRPr="00861610" w:rsidRDefault="00861610" w:rsidP="00861610">
      <w:pPr>
        <w:widowControl w:val="0"/>
        <w:autoSpaceDE w:val="0"/>
        <w:autoSpaceDN w:val="0"/>
        <w:adjustRightInd w:val="0"/>
        <w:jc w:val="both"/>
        <w:rPr>
          <w:rFonts w:cs="Arial"/>
          <w:noProof/>
          <w:sz w:val="10"/>
          <w:szCs w:val="20"/>
        </w:rPr>
      </w:pPr>
    </w:p>
    <w:p w14:paraId="7A846401" w14:textId="77777777" w:rsidR="00861610" w:rsidRPr="00861610" w:rsidRDefault="00000000" w:rsidP="00861610">
      <w:pPr>
        <w:widowControl w:val="0"/>
        <w:autoSpaceDE w:val="0"/>
        <w:autoSpaceDN w:val="0"/>
        <w:adjustRightInd w:val="0"/>
        <w:ind w:firstLine="720"/>
        <w:jc w:val="both"/>
        <w:rPr>
          <w:rFonts w:cs="Arial"/>
          <w:noProof/>
          <w:szCs w:val="22"/>
        </w:rPr>
      </w:pPr>
      <w:r w:rsidRPr="00861610">
        <w:rPr>
          <w:rFonts w:cs="Arial"/>
          <w:noProof/>
          <w:szCs w:val="22"/>
        </w:rPr>
        <w:t>2. Liepājas valstspilsētas pašvaldības iestādes "Liepājas pilsētas pašvaldības administrācija" Sabiedrisko attiecību un mārketinga daļai veikt koordinēšanas darbu visām komunikācijas plāna ieviešanas aktivitātēm, ievērojot plānā noteiktās vadlīnijas un rekomendācijas.</w:t>
      </w:r>
    </w:p>
    <w:p w14:paraId="43FD734C" w14:textId="77777777" w:rsidR="00861610" w:rsidRPr="00861610" w:rsidRDefault="00861610" w:rsidP="00861610">
      <w:pPr>
        <w:widowControl w:val="0"/>
        <w:autoSpaceDE w:val="0"/>
        <w:autoSpaceDN w:val="0"/>
        <w:adjustRightInd w:val="0"/>
        <w:jc w:val="both"/>
        <w:rPr>
          <w:rFonts w:cs="Arial"/>
          <w:noProof/>
          <w:sz w:val="10"/>
          <w:szCs w:val="20"/>
        </w:rPr>
      </w:pPr>
    </w:p>
    <w:p w14:paraId="6D3D0B0A" w14:textId="77777777" w:rsidR="00861610" w:rsidRPr="00861610" w:rsidRDefault="00000000" w:rsidP="00861610">
      <w:pPr>
        <w:widowControl w:val="0"/>
        <w:autoSpaceDE w:val="0"/>
        <w:autoSpaceDN w:val="0"/>
        <w:adjustRightInd w:val="0"/>
        <w:ind w:firstLine="720"/>
        <w:jc w:val="both"/>
        <w:rPr>
          <w:rFonts w:cs="Arial"/>
          <w:noProof/>
          <w:szCs w:val="22"/>
        </w:rPr>
      </w:pPr>
      <w:r w:rsidRPr="00861610">
        <w:rPr>
          <w:rFonts w:cs="Arial"/>
          <w:noProof/>
          <w:szCs w:val="22"/>
        </w:rPr>
        <w:t>3.</w:t>
      </w:r>
      <w:r w:rsidRPr="00861610">
        <w:rPr>
          <w:noProof/>
        </w:rPr>
        <w:t xml:space="preserve"> </w:t>
      </w:r>
      <w:r w:rsidRPr="00861610">
        <w:rPr>
          <w:rFonts w:cs="Arial"/>
          <w:noProof/>
          <w:szCs w:val="22"/>
        </w:rPr>
        <w:t>Liepājas valstspilsētas pašvaldības iestādes "Liepājas pilsētas pašvaldības administrācija" Sabiedrisko attiecību un mārketinga daļai reizi gadā veikt Liepājas pilsētas mārketinga komunikācijas plāna 2022.-2027.gadam novērtēšanu un pārskatīšanu.</w:t>
      </w:r>
    </w:p>
    <w:p w14:paraId="59DD7611" w14:textId="77777777" w:rsidR="00861610" w:rsidRPr="00861610" w:rsidRDefault="00861610" w:rsidP="00861610">
      <w:pPr>
        <w:widowControl w:val="0"/>
        <w:autoSpaceDE w:val="0"/>
        <w:autoSpaceDN w:val="0"/>
        <w:adjustRightInd w:val="0"/>
        <w:jc w:val="both"/>
        <w:rPr>
          <w:rFonts w:cs="Arial"/>
          <w:szCs w:val="22"/>
        </w:rPr>
      </w:pPr>
    </w:p>
    <w:p w14:paraId="200758B3" w14:textId="77777777" w:rsidR="00861610" w:rsidRPr="00861610" w:rsidRDefault="00861610" w:rsidP="0086161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578EF" w14:paraId="3A88A3CF" w14:textId="77777777" w:rsidTr="00861610">
        <w:tc>
          <w:tcPr>
            <w:tcW w:w="5644" w:type="dxa"/>
            <w:gridSpan w:val="2"/>
            <w:tcBorders>
              <w:top w:val="nil"/>
              <w:left w:val="nil"/>
              <w:bottom w:val="nil"/>
              <w:right w:val="nil"/>
            </w:tcBorders>
          </w:tcPr>
          <w:p w14:paraId="54E27B6E" w14:textId="77777777" w:rsidR="00861610" w:rsidRPr="00861610" w:rsidRDefault="00000000" w:rsidP="00861610">
            <w:pPr>
              <w:widowControl w:val="0"/>
              <w:autoSpaceDE w:val="0"/>
              <w:autoSpaceDN w:val="0"/>
              <w:adjustRightInd w:val="0"/>
              <w:rPr>
                <w:rFonts w:cs="Arial"/>
                <w:szCs w:val="22"/>
              </w:rPr>
            </w:pPr>
            <w:r w:rsidRPr="00861610">
              <w:rPr>
                <w:rFonts w:cs="Arial"/>
                <w:szCs w:val="22"/>
              </w:rPr>
              <w:t>Priekšsēdētājs</w:t>
            </w:r>
          </w:p>
        </w:tc>
        <w:tc>
          <w:tcPr>
            <w:tcW w:w="2921" w:type="dxa"/>
            <w:tcBorders>
              <w:top w:val="nil"/>
              <w:left w:val="nil"/>
              <w:bottom w:val="nil"/>
              <w:right w:val="nil"/>
            </w:tcBorders>
          </w:tcPr>
          <w:p w14:paraId="0FA611D7" w14:textId="77777777" w:rsidR="00861610" w:rsidRPr="00861610" w:rsidRDefault="00000000" w:rsidP="00861610">
            <w:pPr>
              <w:widowControl w:val="0"/>
              <w:autoSpaceDE w:val="0"/>
              <w:autoSpaceDN w:val="0"/>
              <w:adjustRightInd w:val="0"/>
              <w:jc w:val="right"/>
              <w:rPr>
                <w:rFonts w:cs="Arial"/>
                <w:szCs w:val="22"/>
              </w:rPr>
            </w:pPr>
            <w:r w:rsidRPr="00861610">
              <w:rPr>
                <w:rFonts w:cs="Arial"/>
                <w:szCs w:val="22"/>
              </w:rPr>
              <w:t>Gunārs Ansiņš</w:t>
            </w:r>
          </w:p>
          <w:p w14:paraId="710727A4" w14:textId="77777777" w:rsidR="00861610" w:rsidRPr="00861610" w:rsidRDefault="00861610" w:rsidP="00861610">
            <w:pPr>
              <w:widowControl w:val="0"/>
              <w:autoSpaceDE w:val="0"/>
              <w:autoSpaceDN w:val="0"/>
              <w:adjustRightInd w:val="0"/>
              <w:jc w:val="right"/>
              <w:rPr>
                <w:rFonts w:cs="Arial"/>
                <w:sz w:val="8"/>
                <w:szCs w:val="22"/>
              </w:rPr>
            </w:pPr>
          </w:p>
        </w:tc>
      </w:tr>
      <w:tr w:rsidR="000578EF" w14:paraId="1CD7FB6C" w14:textId="77777777" w:rsidTr="00861610">
        <w:tc>
          <w:tcPr>
            <w:tcW w:w="1336" w:type="dxa"/>
            <w:tcBorders>
              <w:top w:val="nil"/>
              <w:left w:val="nil"/>
              <w:bottom w:val="nil"/>
              <w:right w:val="nil"/>
            </w:tcBorders>
          </w:tcPr>
          <w:p w14:paraId="2700FEF6" w14:textId="77777777" w:rsidR="00861610" w:rsidRPr="00861610" w:rsidRDefault="00000000" w:rsidP="00861610">
            <w:pPr>
              <w:widowControl w:val="0"/>
              <w:autoSpaceDE w:val="0"/>
              <w:autoSpaceDN w:val="0"/>
              <w:adjustRightInd w:val="0"/>
              <w:rPr>
                <w:rFonts w:cs="Arial"/>
                <w:szCs w:val="22"/>
              </w:rPr>
            </w:pPr>
            <w:r w:rsidRPr="00861610">
              <w:rPr>
                <w:rFonts w:cs="Arial"/>
                <w:szCs w:val="22"/>
              </w:rPr>
              <w:t>Nosūtāms:</w:t>
            </w:r>
          </w:p>
        </w:tc>
        <w:tc>
          <w:tcPr>
            <w:tcW w:w="7229" w:type="dxa"/>
            <w:gridSpan w:val="2"/>
            <w:tcBorders>
              <w:top w:val="nil"/>
              <w:left w:val="nil"/>
              <w:bottom w:val="nil"/>
              <w:right w:val="nil"/>
            </w:tcBorders>
          </w:tcPr>
          <w:p w14:paraId="6C41F722" w14:textId="77777777" w:rsidR="00861610" w:rsidRPr="00861610" w:rsidRDefault="00000000" w:rsidP="00861610">
            <w:pPr>
              <w:widowControl w:val="0"/>
              <w:autoSpaceDE w:val="0"/>
              <w:autoSpaceDN w:val="0"/>
              <w:adjustRightInd w:val="0"/>
              <w:jc w:val="both"/>
              <w:rPr>
                <w:rFonts w:cs="Arial"/>
                <w:szCs w:val="22"/>
              </w:rPr>
            </w:pPr>
            <w:r w:rsidRPr="00861610">
              <w:rPr>
                <w:szCs w:val="22"/>
              </w:rPr>
              <w:t>visām pašvaldības administrācijas struktūrvienībām, pašvaldības iestādēm, aģentūrām un kapitālsabiedrībām</w:t>
            </w:r>
          </w:p>
          <w:p w14:paraId="39B2D667" w14:textId="77777777" w:rsidR="00861610" w:rsidRPr="00861610" w:rsidRDefault="00861610" w:rsidP="00861610">
            <w:pPr>
              <w:widowControl w:val="0"/>
              <w:autoSpaceDE w:val="0"/>
              <w:autoSpaceDN w:val="0"/>
              <w:adjustRightInd w:val="0"/>
              <w:jc w:val="both"/>
              <w:rPr>
                <w:rFonts w:cs="Arial"/>
                <w:szCs w:val="22"/>
              </w:rPr>
            </w:pPr>
          </w:p>
        </w:tc>
      </w:tr>
    </w:tbl>
    <w:p w14:paraId="24D51515" w14:textId="77777777" w:rsidR="00861610" w:rsidRPr="00861610" w:rsidRDefault="00861610" w:rsidP="00861610">
      <w:pPr>
        <w:widowControl w:val="0"/>
        <w:autoSpaceDE w:val="0"/>
        <w:autoSpaceDN w:val="0"/>
        <w:adjustRightInd w:val="0"/>
        <w:jc w:val="both"/>
        <w:rPr>
          <w:rFonts w:cs="Arial"/>
          <w:szCs w:val="22"/>
        </w:rPr>
      </w:pPr>
    </w:p>
    <w:p w14:paraId="1D969EF9" w14:textId="77777777" w:rsidR="00861610" w:rsidRDefault="00861610" w:rsidP="00607627">
      <w:pPr>
        <w:widowControl w:val="0"/>
        <w:autoSpaceDE w:val="0"/>
        <w:autoSpaceDN w:val="0"/>
        <w:adjustRightInd w:val="0"/>
        <w:jc w:val="center"/>
        <w:rPr>
          <w:rFonts w:cs="Arial"/>
          <w:sz w:val="20"/>
          <w:szCs w:val="20"/>
        </w:rPr>
      </w:pPr>
    </w:p>
    <w:sectPr w:rsidR="0086161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7752" w14:textId="77777777" w:rsidR="00F96A7A" w:rsidRDefault="00F96A7A">
      <w:r>
        <w:separator/>
      </w:r>
    </w:p>
  </w:endnote>
  <w:endnote w:type="continuationSeparator" w:id="0">
    <w:p w14:paraId="05763238" w14:textId="77777777" w:rsidR="00F96A7A" w:rsidRDefault="00F9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125A" w14:textId="77777777" w:rsidR="00E90D4C" w:rsidRPr="00765476" w:rsidRDefault="00E90D4C" w:rsidP="006E5122">
    <w:pPr>
      <w:pStyle w:val="Footer"/>
      <w:jc w:val="both"/>
    </w:pPr>
  </w:p>
  <w:p w14:paraId="7DC6C7F4" w14:textId="77777777" w:rsidR="000578E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093" w14:textId="77777777" w:rsidR="000578E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4064" w14:textId="77777777" w:rsidR="00F96A7A" w:rsidRDefault="00F96A7A">
      <w:r>
        <w:separator/>
      </w:r>
    </w:p>
  </w:footnote>
  <w:footnote w:type="continuationSeparator" w:id="0">
    <w:p w14:paraId="14BE15AC" w14:textId="77777777" w:rsidR="00F96A7A" w:rsidRDefault="00F9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F5C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5174"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3A057284" wp14:editId="7E070B3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61829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A4A382"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021A04B"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50F570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C5AB32A">
      <w:numFmt w:val="bullet"/>
      <w:lvlText w:val="-"/>
      <w:lvlJc w:val="left"/>
      <w:pPr>
        <w:ind w:left="720" w:hanging="360"/>
      </w:pPr>
      <w:rPr>
        <w:rFonts w:ascii="Times New Roman" w:eastAsia="Calibri" w:hAnsi="Times New Roman" w:cs="Times New Roman" w:hint="default"/>
        <w:color w:val="1F497D"/>
      </w:rPr>
    </w:lvl>
    <w:lvl w:ilvl="1" w:tplc="D29429FE">
      <w:start w:val="1"/>
      <w:numFmt w:val="bullet"/>
      <w:lvlText w:val="o"/>
      <w:lvlJc w:val="left"/>
      <w:pPr>
        <w:ind w:left="1440" w:hanging="360"/>
      </w:pPr>
      <w:rPr>
        <w:rFonts w:ascii="Courier New" w:hAnsi="Courier New" w:cs="Courier New" w:hint="default"/>
      </w:rPr>
    </w:lvl>
    <w:lvl w:ilvl="2" w:tplc="4762D69C">
      <w:start w:val="1"/>
      <w:numFmt w:val="bullet"/>
      <w:lvlText w:val=""/>
      <w:lvlJc w:val="left"/>
      <w:pPr>
        <w:ind w:left="2160" w:hanging="360"/>
      </w:pPr>
      <w:rPr>
        <w:rFonts w:ascii="Wingdings" w:hAnsi="Wingdings" w:hint="default"/>
      </w:rPr>
    </w:lvl>
    <w:lvl w:ilvl="3" w:tplc="B9CA31D6">
      <w:start w:val="1"/>
      <w:numFmt w:val="bullet"/>
      <w:lvlText w:val=""/>
      <w:lvlJc w:val="left"/>
      <w:pPr>
        <w:ind w:left="2880" w:hanging="360"/>
      </w:pPr>
      <w:rPr>
        <w:rFonts w:ascii="Symbol" w:hAnsi="Symbol" w:hint="default"/>
      </w:rPr>
    </w:lvl>
    <w:lvl w:ilvl="4" w:tplc="41A25762">
      <w:start w:val="1"/>
      <w:numFmt w:val="bullet"/>
      <w:lvlText w:val="o"/>
      <w:lvlJc w:val="left"/>
      <w:pPr>
        <w:ind w:left="3600" w:hanging="360"/>
      </w:pPr>
      <w:rPr>
        <w:rFonts w:ascii="Courier New" w:hAnsi="Courier New" w:cs="Courier New" w:hint="default"/>
      </w:rPr>
    </w:lvl>
    <w:lvl w:ilvl="5" w:tplc="DEA868E2">
      <w:start w:val="1"/>
      <w:numFmt w:val="bullet"/>
      <w:lvlText w:val=""/>
      <w:lvlJc w:val="left"/>
      <w:pPr>
        <w:ind w:left="4320" w:hanging="360"/>
      </w:pPr>
      <w:rPr>
        <w:rFonts w:ascii="Wingdings" w:hAnsi="Wingdings" w:hint="default"/>
      </w:rPr>
    </w:lvl>
    <w:lvl w:ilvl="6" w:tplc="03A67488">
      <w:start w:val="1"/>
      <w:numFmt w:val="bullet"/>
      <w:lvlText w:val=""/>
      <w:lvlJc w:val="left"/>
      <w:pPr>
        <w:ind w:left="5040" w:hanging="360"/>
      </w:pPr>
      <w:rPr>
        <w:rFonts w:ascii="Symbol" w:hAnsi="Symbol" w:hint="default"/>
      </w:rPr>
    </w:lvl>
    <w:lvl w:ilvl="7" w:tplc="0558664A">
      <w:start w:val="1"/>
      <w:numFmt w:val="bullet"/>
      <w:lvlText w:val="o"/>
      <w:lvlJc w:val="left"/>
      <w:pPr>
        <w:ind w:left="5760" w:hanging="360"/>
      </w:pPr>
      <w:rPr>
        <w:rFonts w:ascii="Courier New" w:hAnsi="Courier New" w:cs="Courier New" w:hint="default"/>
      </w:rPr>
    </w:lvl>
    <w:lvl w:ilvl="8" w:tplc="8202220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BF21492">
      <w:start w:val="1"/>
      <w:numFmt w:val="bullet"/>
      <w:lvlText w:val=""/>
      <w:lvlJc w:val="left"/>
      <w:pPr>
        <w:ind w:left="720" w:hanging="360"/>
      </w:pPr>
      <w:rPr>
        <w:rFonts w:ascii="Symbol" w:hAnsi="Symbol" w:hint="default"/>
      </w:rPr>
    </w:lvl>
    <w:lvl w:ilvl="1" w:tplc="9FE6D0B2" w:tentative="1">
      <w:start w:val="1"/>
      <w:numFmt w:val="bullet"/>
      <w:lvlText w:val="o"/>
      <w:lvlJc w:val="left"/>
      <w:pPr>
        <w:ind w:left="1440" w:hanging="360"/>
      </w:pPr>
      <w:rPr>
        <w:rFonts w:ascii="Courier New" w:hAnsi="Courier New" w:cs="Courier New" w:hint="default"/>
      </w:rPr>
    </w:lvl>
    <w:lvl w:ilvl="2" w:tplc="D02A95CA" w:tentative="1">
      <w:start w:val="1"/>
      <w:numFmt w:val="bullet"/>
      <w:lvlText w:val=""/>
      <w:lvlJc w:val="left"/>
      <w:pPr>
        <w:ind w:left="2160" w:hanging="360"/>
      </w:pPr>
      <w:rPr>
        <w:rFonts w:ascii="Wingdings" w:hAnsi="Wingdings" w:hint="default"/>
      </w:rPr>
    </w:lvl>
    <w:lvl w:ilvl="3" w:tplc="04CC65FE" w:tentative="1">
      <w:start w:val="1"/>
      <w:numFmt w:val="bullet"/>
      <w:lvlText w:val=""/>
      <w:lvlJc w:val="left"/>
      <w:pPr>
        <w:ind w:left="2880" w:hanging="360"/>
      </w:pPr>
      <w:rPr>
        <w:rFonts w:ascii="Symbol" w:hAnsi="Symbol" w:hint="default"/>
      </w:rPr>
    </w:lvl>
    <w:lvl w:ilvl="4" w:tplc="3EFCB97C" w:tentative="1">
      <w:start w:val="1"/>
      <w:numFmt w:val="bullet"/>
      <w:lvlText w:val="o"/>
      <w:lvlJc w:val="left"/>
      <w:pPr>
        <w:ind w:left="3600" w:hanging="360"/>
      </w:pPr>
      <w:rPr>
        <w:rFonts w:ascii="Courier New" w:hAnsi="Courier New" w:cs="Courier New" w:hint="default"/>
      </w:rPr>
    </w:lvl>
    <w:lvl w:ilvl="5" w:tplc="6DBC634A" w:tentative="1">
      <w:start w:val="1"/>
      <w:numFmt w:val="bullet"/>
      <w:lvlText w:val=""/>
      <w:lvlJc w:val="left"/>
      <w:pPr>
        <w:ind w:left="4320" w:hanging="360"/>
      </w:pPr>
      <w:rPr>
        <w:rFonts w:ascii="Wingdings" w:hAnsi="Wingdings" w:hint="default"/>
      </w:rPr>
    </w:lvl>
    <w:lvl w:ilvl="6" w:tplc="997A58C4" w:tentative="1">
      <w:start w:val="1"/>
      <w:numFmt w:val="bullet"/>
      <w:lvlText w:val=""/>
      <w:lvlJc w:val="left"/>
      <w:pPr>
        <w:ind w:left="5040" w:hanging="360"/>
      </w:pPr>
      <w:rPr>
        <w:rFonts w:ascii="Symbol" w:hAnsi="Symbol" w:hint="default"/>
      </w:rPr>
    </w:lvl>
    <w:lvl w:ilvl="7" w:tplc="BC30F690" w:tentative="1">
      <w:start w:val="1"/>
      <w:numFmt w:val="bullet"/>
      <w:lvlText w:val="o"/>
      <w:lvlJc w:val="left"/>
      <w:pPr>
        <w:ind w:left="5760" w:hanging="360"/>
      </w:pPr>
      <w:rPr>
        <w:rFonts w:ascii="Courier New" w:hAnsi="Courier New" w:cs="Courier New" w:hint="default"/>
      </w:rPr>
    </w:lvl>
    <w:lvl w:ilvl="8" w:tplc="8AC657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6E55D2">
      <w:start w:val="1"/>
      <w:numFmt w:val="bullet"/>
      <w:lvlText w:val=""/>
      <w:lvlJc w:val="left"/>
      <w:pPr>
        <w:ind w:left="720" w:hanging="360"/>
      </w:pPr>
      <w:rPr>
        <w:rFonts w:ascii="Symbol" w:hAnsi="Symbol" w:hint="default"/>
      </w:rPr>
    </w:lvl>
    <w:lvl w:ilvl="1" w:tplc="B3ECF70A" w:tentative="1">
      <w:start w:val="1"/>
      <w:numFmt w:val="bullet"/>
      <w:lvlText w:val="o"/>
      <w:lvlJc w:val="left"/>
      <w:pPr>
        <w:ind w:left="1440" w:hanging="360"/>
      </w:pPr>
      <w:rPr>
        <w:rFonts w:ascii="Courier New" w:hAnsi="Courier New" w:cs="Courier New" w:hint="default"/>
      </w:rPr>
    </w:lvl>
    <w:lvl w:ilvl="2" w:tplc="033A1A9C" w:tentative="1">
      <w:start w:val="1"/>
      <w:numFmt w:val="bullet"/>
      <w:lvlText w:val=""/>
      <w:lvlJc w:val="left"/>
      <w:pPr>
        <w:ind w:left="2160" w:hanging="360"/>
      </w:pPr>
      <w:rPr>
        <w:rFonts w:ascii="Wingdings" w:hAnsi="Wingdings" w:hint="default"/>
      </w:rPr>
    </w:lvl>
    <w:lvl w:ilvl="3" w:tplc="3F3C5190" w:tentative="1">
      <w:start w:val="1"/>
      <w:numFmt w:val="bullet"/>
      <w:lvlText w:val=""/>
      <w:lvlJc w:val="left"/>
      <w:pPr>
        <w:ind w:left="2880" w:hanging="360"/>
      </w:pPr>
      <w:rPr>
        <w:rFonts w:ascii="Symbol" w:hAnsi="Symbol" w:hint="default"/>
      </w:rPr>
    </w:lvl>
    <w:lvl w:ilvl="4" w:tplc="87F0A102" w:tentative="1">
      <w:start w:val="1"/>
      <w:numFmt w:val="bullet"/>
      <w:lvlText w:val="o"/>
      <w:lvlJc w:val="left"/>
      <w:pPr>
        <w:ind w:left="3600" w:hanging="360"/>
      </w:pPr>
      <w:rPr>
        <w:rFonts w:ascii="Courier New" w:hAnsi="Courier New" w:cs="Courier New" w:hint="default"/>
      </w:rPr>
    </w:lvl>
    <w:lvl w:ilvl="5" w:tplc="41DE73B4" w:tentative="1">
      <w:start w:val="1"/>
      <w:numFmt w:val="bullet"/>
      <w:lvlText w:val=""/>
      <w:lvlJc w:val="left"/>
      <w:pPr>
        <w:ind w:left="4320" w:hanging="360"/>
      </w:pPr>
      <w:rPr>
        <w:rFonts w:ascii="Wingdings" w:hAnsi="Wingdings" w:hint="default"/>
      </w:rPr>
    </w:lvl>
    <w:lvl w:ilvl="6" w:tplc="363CF57E" w:tentative="1">
      <w:start w:val="1"/>
      <w:numFmt w:val="bullet"/>
      <w:lvlText w:val=""/>
      <w:lvlJc w:val="left"/>
      <w:pPr>
        <w:ind w:left="5040" w:hanging="360"/>
      </w:pPr>
      <w:rPr>
        <w:rFonts w:ascii="Symbol" w:hAnsi="Symbol" w:hint="default"/>
      </w:rPr>
    </w:lvl>
    <w:lvl w:ilvl="7" w:tplc="7BF015CE" w:tentative="1">
      <w:start w:val="1"/>
      <w:numFmt w:val="bullet"/>
      <w:lvlText w:val="o"/>
      <w:lvlJc w:val="left"/>
      <w:pPr>
        <w:ind w:left="5760" w:hanging="360"/>
      </w:pPr>
      <w:rPr>
        <w:rFonts w:ascii="Courier New" w:hAnsi="Courier New" w:cs="Courier New" w:hint="default"/>
      </w:rPr>
    </w:lvl>
    <w:lvl w:ilvl="8" w:tplc="CEC88D0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7BE8D36">
      <w:start w:val="1"/>
      <w:numFmt w:val="bullet"/>
      <w:lvlText w:val=""/>
      <w:lvlJc w:val="left"/>
      <w:pPr>
        <w:ind w:left="804" w:hanging="360"/>
      </w:pPr>
      <w:rPr>
        <w:rFonts w:ascii="Symbol" w:hAnsi="Symbol" w:hint="default"/>
      </w:rPr>
    </w:lvl>
    <w:lvl w:ilvl="1" w:tplc="E0BADC90" w:tentative="1">
      <w:start w:val="1"/>
      <w:numFmt w:val="bullet"/>
      <w:lvlText w:val="o"/>
      <w:lvlJc w:val="left"/>
      <w:pPr>
        <w:ind w:left="1524" w:hanging="360"/>
      </w:pPr>
      <w:rPr>
        <w:rFonts w:ascii="Courier New" w:hAnsi="Courier New" w:cs="Courier New" w:hint="default"/>
      </w:rPr>
    </w:lvl>
    <w:lvl w:ilvl="2" w:tplc="0B46FD06" w:tentative="1">
      <w:start w:val="1"/>
      <w:numFmt w:val="bullet"/>
      <w:lvlText w:val=""/>
      <w:lvlJc w:val="left"/>
      <w:pPr>
        <w:ind w:left="2244" w:hanging="360"/>
      </w:pPr>
      <w:rPr>
        <w:rFonts w:ascii="Wingdings" w:hAnsi="Wingdings" w:hint="default"/>
      </w:rPr>
    </w:lvl>
    <w:lvl w:ilvl="3" w:tplc="85DE33B0" w:tentative="1">
      <w:start w:val="1"/>
      <w:numFmt w:val="bullet"/>
      <w:lvlText w:val=""/>
      <w:lvlJc w:val="left"/>
      <w:pPr>
        <w:ind w:left="2964" w:hanging="360"/>
      </w:pPr>
      <w:rPr>
        <w:rFonts w:ascii="Symbol" w:hAnsi="Symbol" w:hint="default"/>
      </w:rPr>
    </w:lvl>
    <w:lvl w:ilvl="4" w:tplc="56103514" w:tentative="1">
      <w:start w:val="1"/>
      <w:numFmt w:val="bullet"/>
      <w:lvlText w:val="o"/>
      <w:lvlJc w:val="left"/>
      <w:pPr>
        <w:ind w:left="3684" w:hanging="360"/>
      </w:pPr>
      <w:rPr>
        <w:rFonts w:ascii="Courier New" w:hAnsi="Courier New" w:cs="Courier New" w:hint="default"/>
      </w:rPr>
    </w:lvl>
    <w:lvl w:ilvl="5" w:tplc="A8042C72" w:tentative="1">
      <w:start w:val="1"/>
      <w:numFmt w:val="bullet"/>
      <w:lvlText w:val=""/>
      <w:lvlJc w:val="left"/>
      <w:pPr>
        <w:ind w:left="4404" w:hanging="360"/>
      </w:pPr>
      <w:rPr>
        <w:rFonts w:ascii="Wingdings" w:hAnsi="Wingdings" w:hint="default"/>
      </w:rPr>
    </w:lvl>
    <w:lvl w:ilvl="6" w:tplc="8ADCBDEE" w:tentative="1">
      <w:start w:val="1"/>
      <w:numFmt w:val="bullet"/>
      <w:lvlText w:val=""/>
      <w:lvlJc w:val="left"/>
      <w:pPr>
        <w:ind w:left="5124" w:hanging="360"/>
      </w:pPr>
      <w:rPr>
        <w:rFonts w:ascii="Symbol" w:hAnsi="Symbol" w:hint="default"/>
      </w:rPr>
    </w:lvl>
    <w:lvl w:ilvl="7" w:tplc="0AE40E8C" w:tentative="1">
      <w:start w:val="1"/>
      <w:numFmt w:val="bullet"/>
      <w:lvlText w:val="o"/>
      <w:lvlJc w:val="left"/>
      <w:pPr>
        <w:ind w:left="5844" w:hanging="360"/>
      </w:pPr>
      <w:rPr>
        <w:rFonts w:ascii="Courier New" w:hAnsi="Courier New" w:cs="Courier New" w:hint="default"/>
      </w:rPr>
    </w:lvl>
    <w:lvl w:ilvl="8" w:tplc="74FE92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63E094A">
      <w:start w:val="1"/>
      <w:numFmt w:val="bullet"/>
      <w:lvlText w:val=""/>
      <w:lvlJc w:val="left"/>
      <w:pPr>
        <w:ind w:left="804" w:hanging="360"/>
      </w:pPr>
      <w:rPr>
        <w:rFonts w:ascii="Wingdings" w:hAnsi="Wingdings" w:hint="default"/>
      </w:rPr>
    </w:lvl>
    <w:lvl w:ilvl="1" w:tplc="A738C1CC" w:tentative="1">
      <w:start w:val="1"/>
      <w:numFmt w:val="bullet"/>
      <w:lvlText w:val="o"/>
      <w:lvlJc w:val="left"/>
      <w:pPr>
        <w:ind w:left="1524" w:hanging="360"/>
      </w:pPr>
      <w:rPr>
        <w:rFonts w:ascii="Courier New" w:hAnsi="Courier New" w:cs="Courier New" w:hint="default"/>
      </w:rPr>
    </w:lvl>
    <w:lvl w:ilvl="2" w:tplc="667C3BE6" w:tentative="1">
      <w:start w:val="1"/>
      <w:numFmt w:val="bullet"/>
      <w:lvlText w:val=""/>
      <w:lvlJc w:val="left"/>
      <w:pPr>
        <w:ind w:left="2244" w:hanging="360"/>
      </w:pPr>
      <w:rPr>
        <w:rFonts w:ascii="Wingdings" w:hAnsi="Wingdings" w:hint="default"/>
      </w:rPr>
    </w:lvl>
    <w:lvl w:ilvl="3" w:tplc="7A64CB44" w:tentative="1">
      <w:start w:val="1"/>
      <w:numFmt w:val="bullet"/>
      <w:lvlText w:val=""/>
      <w:lvlJc w:val="left"/>
      <w:pPr>
        <w:ind w:left="2964" w:hanging="360"/>
      </w:pPr>
      <w:rPr>
        <w:rFonts w:ascii="Symbol" w:hAnsi="Symbol" w:hint="default"/>
      </w:rPr>
    </w:lvl>
    <w:lvl w:ilvl="4" w:tplc="7E389BD8" w:tentative="1">
      <w:start w:val="1"/>
      <w:numFmt w:val="bullet"/>
      <w:lvlText w:val="o"/>
      <w:lvlJc w:val="left"/>
      <w:pPr>
        <w:ind w:left="3684" w:hanging="360"/>
      </w:pPr>
      <w:rPr>
        <w:rFonts w:ascii="Courier New" w:hAnsi="Courier New" w:cs="Courier New" w:hint="default"/>
      </w:rPr>
    </w:lvl>
    <w:lvl w:ilvl="5" w:tplc="5B728E34" w:tentative="1">
      <w:start w:val="1"/>
      <w:numFmt w:val="bullet"/>
      <w:lvlText w:val=""/>
      <w:lvlJc w:val="left"/>
      <w:pPr>
        <w:ind w:left="4404" w:hanging="360"/>
      </w:pPr>
      <w:rPr>
        <w:rFonts w:ascii="Wingdings" w:hAnsi="Wingdings" w:hint="default"/>
      </w:rPr>
    </w:lvl>
    <w:lvl w:ilvl="6" w:tplc="DC425BF8" w:tentative="1">
      <w:start w:val="1"/>
      <w:numFmt w:val="bullet"/>
      <w:lvlText w:val=""/>
      <w:lvlJc w:val="left"/>
      <w:pPr>
        <w:ind w:left="5124" w:hanging="360"/>
      </w:pPr>
      <w:rPr>
        <w:rFonts w:ascii="Symbol" w:hAnsi="Symbol" w:hint="default"/>
      </w:rPr>
    </w:lvl>
    <w:lvl w:ilvl="7" w:tplc="B2CA988E" w:tentative="1">
      <w:start w:val="1"/>
      <w:numFmt w:val="bullet"/>
      <w:lvlText w:val="o"/>
      <w:lvlJc w:val="left"/>
      <w:pPr>
        <w:ind w:left="5844" w:hanging="360"/>
      </w:pPr>
      <w:rPr>
        <w:rFonts w:ascii="Courier New" w:hAnsi="Courier New" w:cs="Courier New" w:hint="default"/>
      </w:rPr>
    </w:lvl>
    <w:lvl w:ilvl="8" w:tplc="12BAC2F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016EAF0">
      <w:start w:val="1"/>
      <w:numFmt w:val="bullet"/>
      <w:lvlText w:val=""/>
      <w:lvlJc w:val="left"/>
      <w:pPr>
        <w:ind w:left="1080" w:hanging="360"/>
      </w:pPr>
      <w:rPr>
        <w:rFonts w:ascii="Symbol" w:hAnsi="Symbol" w:hint="default"/>
      </w:rPr>
    </w:lvl>
    <w:lvl w:ilvl="1" w:tplc="B37075C6" w:tentative="1">
      <w:start w:val="1"/>
      <w:numFmt w:val="bullet"/>
      <w:lvlText w:val="o"/>
      <w:lvlJc w:val="left"/>
      <w:pPr>
        <w:ind w:left="1800" w:hanging="360"/>
      </w:pPr>
      <w:rPr>
        <w:rFonts w:ascii="Courier New" w:hAnsi="Courier New" w:cs="Courier New" w:hint="default"/>
      </w:rPr>
    </w:lvl>
    <w:lvl w:ilvl="2" w:tplc="8A0A1686" w:tentative="1">
      <w:start w:val="1"/>
      <w:numFmt w:val="bullet"/>
      <w:lvlText w:val=""/>
      <w:lvlJc w:val="left"/>
      <w:pPr>
        <w:ind w:left="2520" w:hanging="360"/>
      </w:pPr>
      <w:rPr>
        <w:rFonts w:ascii="Wingdings" w:hAnsi="Wingdings" w:hint="default"/>
      </w:rPr>
    </w:lvl>
    <w:lvl w:ilvl="3" w:tplc="69D236C0" w:tentative="1">
      <w:start w:val="1"/>
      <w:numFmt w:val="bullet"/>
      <w:lvlText w:val=""/>
      <w:lvlJc w:val="left"/>
      <w:pPr>
        <w:ind w:left="3240" w:hanging="360"/>
      </w:pPr>
      <w:rPr>
        <w:rFonts w:ascii="Symbol" w:hAnsi="Symbol" w:hint="default"/>
      </w:rPr>
    </w:lvl>
    <w:lvl w:ilvl="4" w:tplc="E7FA1644" w:tentative="1">
      <w:start w:val="1"/>
      <w:numFmt w:val="bullet"/>
      <w:lvlText w:val="o"/>
      <w:lvlJc w:val="left"/>
      <w:pPr>
        <w:ind w:left="3960" w:hanging="360"/>
      </w:pPr>
      <w:rPr>
        <w:rFonts w:ascii="Courier New" w:hAnsi="Courier New" w:cs="Courier New" w:hint="default"/>
      </w:rPr>
    </w:lvl>
    <w:lvl w:ilvl="5" w:tplc="86C0E778" w:tentative="1">
      <w:start w:val="1"/>
      <w:numFmt w:val="bullet"/>
      <w:lvlText w:val=""/>
      <w:lvlJc w:val="left"/>
      <w:pPr>
        <w:ind w:left="4680" w:hanging="360"/>
      </w:pPr>
      <w:rPr>
        <w:rFonts w:ascii="Wingdings" w:hAnsi="Wingdings" w:hint="default"/>
      </w:rPr>
    </w:lvl>
    <w:lvl w:ilvl="6" w:tplc="6B7CE6C6" w:tentative="1">
      <w:start w:val="1"/>
      <w:numFmt w:val="bullet"/>
      <w:lvlText w:val=""/>
      <w:lvlJc w:val="left"/>
      <w:pPr>
        <w:ind w:left="5400" w:hanging="360"/>
      </w:pPr>
      <w:rPr>
        <w:rFonts w:ascii="Symbol" w:hAnsi="Symbol" w:hint="default"/>
      </w:rPr>
    </w:lvl>
    <w:lvl w:ilvl="7" w:tplc="E9BC8614" w:tentative="1">
      <w:start w:val="1"/>
      <w:numFmt w:val="bullet"/>
      <w:lvlText w:val="o"/>
      <w:lvlJc w:val="left"/>
      <w:pPr>
        <w:ind w:left="6120" w:hanging="360"/>
      </w:pPr>
      <w:rPr>
        <w:rFonts w:ascii="Courier New" w:hAnsi="Courier New" w:cs="Courier New" w:hint="default"/>
      </w:rPr>
    </w:lvl>
    <w:lvl w:ilvl="8" w:tplc="49AEE52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53279B0">
      <w:start w:val="1"/>
      <w:numFmt w:val="bullet"/>
      <w:lvlText w:val=""/>
      <w:lvlJc w:val="left"/>
      <w:pPr>
        <w:ind w:left="720" w:hanging="360"/>
      </w:pPr>
      <w:rPr>
        <w:rFonts w:ascii="Symbol" w:hAnsi="Symbol" w:hint="default"/>
      </w:rPr>
    </w:lvl>
    <w:lvl w:ilvl="1" w:tplc="C2CE0EA2" w:tentative="1">
      <w:start w:val="1"/>
      <w:numFmt w:val="bullet"/>
      <w:lvlText w:val="o"/>
      <w:lvlJc w:val="left"/>
      <w:pPr>
        <w:ind w:left="1440" w:hanging="360"/>
      </w:pPr>
      <w:rPr>
        <w:rFonts w:ascii="Courier New" w:hAnsi="Courier New" w:cs="Courier New" w:hint="default"/>
      </w:rPr>
    </w:lvl>
    <w:lvl w:ilvl="2" w:tplc="B64AD842" w:tentative="1">
      <w:start w:val="1"/>
      <w:numFmt w:val="bullet"/>
      <w:lvlText w:val=""/>
      <w:lvlJc w:val="left"/>
      <w:pPr>
        <w:ind w:left="2160" w:hanging="360"/>
      </w:pPr>
      <w:rPr>
        <w:rFonts w:ascii="Wingdings" w:hAnsi="Wingdings" w:hint="default"/>
      </w:rPr>
    </w:lvl>
    <w:lvl w:ilvl="3" w:tplc="E6AE2134" w:tentative="1">
      <w:start w:val="1"/>
      <w:numFmt w:val="bullet"/>
      <w:lvlText w:val=""/>
      <w:lvlJc w:val="left"/>
      <w:pPr>
        <w:ind w:left="2880" w:hanging="360"/>
      </w:pPr>
      <w:rPr>
        <w:rFonts w:ascii="Symbol" w:hAnsi="Symbol" w:hint="default"/>
      </w:rPr>
    </w:lvl>
    <w:lvl w:ilvl="4" w:tplc="2610A34C" w:tentative="1">
      <w:start w:val="1"/>
      <w:numFmt w:val="bullet"/>
      <w:lvlText w:val="o"/>
      <w:lvlJc w:val="left"/>
      <w:pPr>
        <w:ind w:left="3600" w:hanging="360"/>
      </w:pPr>
      <w:rPr>
        <w:rFonts w:ascii="Courier New" w:hAnsi="Courier New" w:cs="Courier New" w:hint="default"/>
      </w:rPr>
    </w:lvl>
    <w:lvl w:ilvl="5" w:tplc="05CCC7DA" w:tentative="1">
      <w:start w:val="1"/>
      <w:numFmt w:val="bullet"/>
      <w:lvlText w:val=""/>
      <w:lvlJc w:val="left"/>
      <w:pPr>
        <w:ind w:left="4320" w:hanging="360"/>
      </w:pPr>
      <w:rPr>
        <w:rFonts w:ascii="Wingdings" w:hAnsi="Wingdings" w:hint="default"/>
      </w:rPr>
    </w:lvl>
    <w:lvl w:ilvl="6" w:tplc="86781A90" w:tentative="1">
      <w:start w:val="1"/>
      <w:numFmt w:val="bullet"/>
      <w:lvlText w:val=""/>
      <w:lvlJc w:val="left"/>
      <w:pPr>
        <w:ind w:left="5040" w:hanging="360"/>
      </w:pPr>
      <w:rPr>
        <w:rFonts w:ascii="Symbol" w:hAnsi="Symbol" w:hint="default"/>
      </w:rPr>
    </w:lvl>
    <w:lvl w:ilvl="7" w:tplc="5E348532" w:tentative="1">
      <w:start w:val="1"/>
      <w:numFmt w:val="bullet"/>
      <w:lvlText w:val="o"/>
      <w:lvlJc w:val="left"/>
      <w:pPr>
        <w:ind w:left="5760" w:hanging="360"/>
      </w:pPr>
      <w:rPr>
        <w:rFonts w:ascii="Courier New" w:hAnsi="Courier New" w:cs="Courier New" w:hint="default"/>
      </w:rPr>
    </w:lvl>
    <w:lvl w:ilvl="8" w:tplc="4D4CB48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C48C3D4">
      <w:start w:val="1"/>
      <w:numFmt w:val="bullet"/>
      <w:lvlText w:val=""/>
      <w:lvlJc w:val="left"/>
      <w:pPr>
        <w:ind w:left="720" w:hanging="360"/>
      </w:pPr>
      <w:rPr>
        <w:rFonts w:ascii="Symbol" w:hAnsi="Symbol" w:hint="default"/>
      </w:rPr>
    </w:lvl>
    <w:lvl w:ilvl="1" w:tplc="341443A0" w:tentative="1">
      <w:start w:val="1"/>
      <w:numFmt w:val="bullet"/>
      <w:lvlText w:val="o"/>
      <w:lvlJc w:val="left"/>
      <w:pPr>
        <w:ind w:left="1440" w:hanging="360"/>
      </w:pPr>
      <w:rPr>
        <w:rFonts w:ascii="Courier New" w:hAnsi="Courier New" w:cs="Courier New" w:hint="default"/>
      </w:rPr>
    </w:lvl>
    <w:lvl w:ilvl="2" w:tplc="B008A880" w:tentative="1">
      <w:start w:val="1"/>
      <w:numFmt w:val="bullet"/>
      <w:lvlText w:val=""/>
      <w:lvlJc w:val="left"/>
      <w:pPr>
        <w:ind w:left="2160" w:hanging="360"/>
      </w:pPr>
      <w:rPr>
        <w:rFonts w:ascii="Wingdings" w:hAnsi="Wingdings" w:hint="default"/>
      </w:rPr>
    </w:lvl>
    <w:lvl w:ilvl="3" w:tplc="ABF8DA18" w:tentative="1">
      <w:start w:val="1"/>
      <w:numFmt w:val="bullet"/>
      <w:lvlText w:val=""/>
      <w:lvlJc w:val="left"/>
      <w:pPr>
        <w:ind w:left="2880" w:hanging="360"/>
      </w:pPr>
      <w:rPr>
        <w:rFonts w:ascii="Symbol" w:hAnsi="Symbol" w:hint="default"/>
      </w:rPr>
    </w:lvl>
    <w:lvl w:ilvl="4" w:tplc="7F041E2A" w:tentative="1">
      <w:start w:val="1"/>
      <w:numFmt w:val="bullet"/>
      <w:lvlText w:val="o"/>
      <w:lvlJc w:val="left"/>
      <w:pPr>
        <w:ind w:left="3600" w:hanging="360"/>
      </w:pPr>
      <w:rPr>
        <w:rFonts w:ascii="Courier New" w:hAnsi="Courier New" w:cs="Courier New" w:hint="default"/>
      </w:rPr>
    </w:lvl>
    <w:lvl w:ilvl="5" w:tplc="B46ABF9E" w:tentative="1">
      <w:start w:val="1"/>
      <w:numFmt w:val="bullet"/>
      <w:lvlText w:val=""/>
      <w:lvlJc w:val="left"/>
      <w:pPr>
        <w:ind w:left="4320" w:hanging="360"/>
      </w:pPr>
      <w:rPr>
        <w:rFonts w:ascii="Wingdings" w:hAnsi="Wingdings" w:hint="default"/>
      </w:rPr>
    </w:lvl>
    <w:lvl w:ilvl="6" w:tplc="CBE0D33C" w:tentative="1">
      <w:start w:val="1"/>
      <w:numFmt w:val="bullet"/>
      <w:lvlText w:val=""/>
      <w:lvlJc w:val="left"/>
      <w:pPr>
        <w:ind w:left="5040" w:hanging="360"/>
      </w:pPr>
      <w:rPr>
        <w:rFonts w:ascii="Symbol" w:hAnsi="Symbol" w:hint="default"/>
      </w:rPr>
    </w:lvl>
    <w:lvl w:ilvl="7" w:tplc="5344DA9A" w:tentative="1">
      <w:start w:val="1"/>
      <w:numFmt w:val="bullet"/>
      <w:lvlText w:val="o"/>
      <w:lvlJc w:val="left"/>
      <w:pPr>
        <w:ind w:left="5760" w:hanging="360"/>
      </w:pPr>
      <w:rPr>
        <w:rFonts w:ascii="Courier New" w:hAnsi="Courier New" w:cs="Courier New" w:hint="default"/>
      </w:rPr>
    </w:lvl>
    <w:lvl w:ilvl="8" w:tplc="D076BC4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2EC7B4E">
      <w:start w:val="1"/>
      <w:numFmt w:val="bullet"/>
      <w:lvlText w:val=""/>
      <w:lvlJc w:val="left"/>
      <w:pPr>
        <w:ind w:left="804" w:hanging="360"/>
      </w:pPr>
      <w:rPr>
        <w:rFonts w:ascii="Symbol" w:hAnsi="Symbol" w:hint="default"/>
      </w:rPr>
    </w:lvl>
    <w:lvl w:ilvl="1" w:tplc="D8D2ADFE" w:tentative="1">
      <w:start w:val="1"/>
      <w:numFmt w:val="bullet"/>
      <w:lvlText w:val="o"/>
      <w:lvlJc w:val="left"/>
      <w:pPr>
        <w:ind w:left="1524" w:hanging="360"/>
      </w:pPr>
      <w:rPr>
        <w:rFonts w:ascii="Courier New" w:hAnsi="Courier New" w:cs="Courier New" w:hint="default"/>
      </w:rPr>
    </w:lvl>
    <w:lvl w:ilvl="2" w:tplc="73FA990C" w:tentative="1">
      <w:start w:val="1"/>
      <w:numFmt w:val="bullet"/>
      <w:lvlText w:val=""/>
      <w:lvlJc w:val="left"/>
      <w:pPr>
        <w:ind w:left="2244" w:hanging="360"/>
      </w:pPr>
      <w:rPr>
        <w:rFonts w:ascii="Wingdings" w:hAnsi="Wingdings" w:hint="default"/>
      </w:rPr>
    </w:lvl>
    <w:lvl w:ilvl="3" w:tplc="E23497C8" w:tentative="1">
      <w:start w:val="1"/>
      <w:numFmt w:val="bullet"/>
      <w:lvlText w:val=""/>
      <w:lvlJc w:val="left"/>
      <w:pPr>
        <w:ind w:left="2964" w:hanging="360"/>
      </w:pPr>
      <w:rPr>
        <w:rFonts w:ascii="Symbol" w:hAnsi="Symbol" w:hint="default"/>
      </w:rPr>
    </w:lvl>
    <w:lvl w:ilvl="4" w:tplc="534874CA" w:tentative="1">
      <w:start w:val="1"/>
      <w:numFmt w:val="bullet"/>
      <w:lvlText w:val="o"/>
      <w:lvlJc w:val="left"/>
      <w:pPr>
        <w:ind w:left="3684" w:hanging="360"/>
      </w:pPr>
      <w:rPr>
        <w:rFonts w:ascii="Courier New" w:hAnsi="Courier New" w:cs="Courier New" w:hint="default"/>
      </w:rPr>
    </w:lvl>
    <w:lvl w:ilvl="5" w:tplc="EE409E84" w:tentative="1">
      <w:start w:val="1"/>
      <w:numFmt w:val="bullet"/>
      <w:lvlText w:val=""/>
      <w:lvlJc w:val="left"/>
      <w:pPr>
        <w:ind w:left="4404" w:hanging="360"/>
      </w:pPr>
      <w:rPr>
        <w:rFonts w:ascii="Wingdings" w:hAnsi="Wingdings" w:hint="default"/>
      </w:rPr>
    </w:lvl>
    <w:lvl w:ilvl="6" w:tplc="C9DEF746" w:tentative="1">
      <w:start w:val="1"/>
      <w:numFmt w:val="bullet"/>
      <w:lvlText w:val=""/>
      <w:lvlJc w:val="left"/>
      <w:pPr>
        <w:ind w:left="5124" w:hanging="360"/>
      </w:pPr>
      <w:rPr>
        <w:rFonts w:ascii="Symbol" w:hAnsi="Symbol" w:hint="default"/>
      </w:rPr>
    </w:lvl>
    <w:lvl w:ilvl="7" w:tplc="F5042D64" w:tentative="1">
      <w:start w:val="1"/>
      <w:numFmt w:val="bullet"/>
      <w:lvlText w:val="o"/>
      <w:lvlJc w:val="left"/>
      <w:pPr>
        <w:ind w:left="5844" w:hanging="360"/>
      </w:pPr>
      <w:rPr>
        <w:rFonts w:ascii="Courier New" w:hAnsi="Courier New" w:cs="Courier New" w:hint="default"/>
      </w:rPr>
    </w:lvl>
    <w:lvl w:ilvl="8" w:tplc="D77AF1A4" w:tentative="1">
      <w:start w:val="1"/>
      <w:numFmt w:val="bullet"/>
      <w:lvlText w:val=""/>
      <w:lvlJc w:val="left"/>
      <w:pPr>
        <w:ind w:left="6564" w:hanging="360"/>
      </w:pPr>
      <w:rPr>
        <w:rFonts w:ascii="Wingdings" w:hAnsi="Wingdings" w:hint="default"/>
      </w:rPr>
    </w:lvl>
  </w:abstractNum>
  <w:num w:numId="1" w16cid:durableId="1704132941">
    <w:abstractNumId w:val="7"/>
  </w:num>
  <w:num w:numId="2" w16cid:durableId="362560638">
    <w:abstractNumId w:val="8"/>
  </w:num>
  <w:num w:numId="3" w16cid:durableId="1977222133">
    <w:abstractNumId w:val="0"/>
  </w:num>
  <w:num w:numId="4" w16cid:durableId="1226144930">
    <w:abstractNumId w:val="1"/>
  </w:num>
  <w:num w:numId="5" w16cid:durableId="922178280">
    <w:abstractNumId w:val="2"/>
  </w:num>
  <w:num w:numId="6" w16cid:durableId="2041781333">
    <w:abstractNumId w:val="6"/>
  </w:num>
  <w:num w:numId="7" w16cid:durableId="1371878149">
    <w:abstractNumId w:val="3"/>
  </w:num>
  <w:num w:numId="8" w16cid:durableId="757218817">
    <w:abstractNumId w:val="9"/>
  </w:num>
  <w:num w:numId="9" w16cid:durableId="2104184779">
    <w:abstractNumId w:val="5"/>
  </w:num>
  <w:num w:numId="10" w16cid:durableId="250164419">
    <w:abstractNumId w:val="4"/>
  </w:num>
  <w:num w:numId="11" w16cid:durableId="1015422252">
    <w:abstractNumId w:val="9"/>
  </w:num>
  <w:num w:numId="12" w16cid:durableId="741024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78EF"/>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2FE5"/>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8C4"/>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72CC"/>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610"/>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97E"/>
    <w:rsid w:val="009B7FC5"/>
    <w:rsid w:val="009C7D67"/>
    <w:rsid w:val="009D2242"/>
    <w:rsid w:val="009D713C"/>
    <w:rsid w:val="009E365C"/>
    <w:rsid w:val="009E5C4B"/>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356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0C06"/>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37D4"/>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106D"/>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96A7A"/>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5F4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87F4-A227-43FB-9B53-217164E5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2022-07-27T08:53:00Z</dcterms:created>
  <dcterms:modified xsi:type="dcterms:W3CDTF">2022-07-27T08:53:00Z</dcterms:modified>
</cp:coreProperties>
</file>