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BC14" w14:textId="77777777" w:rsidR="000F232A" w:rsidRPr="005810C2" w:rsidRDefault="000F232A" w:rsidP="005810C2">
      <w:pPr>
        <w:widowControl w:val="0"/>
        <w:autoSpaceDE w:val="0"/>
        <w:autoSpaceDN w:val="0"/>
        <w:adjustRightInd w:val="0"/>
        <w:jc w:val="right"/>
        <w:rPr>
          <w:rFonts w:cs="Arial"/>
          <w:bCs/>
          <w:sz w:val="26"/>
          <w:szCs w:val="26"/>
        </w:rPr>
      </w:pPr>
    </w:p>
    <w:p w14:paraId="011B0E2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5FBB60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840B8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E5EAF" w14:paraId="3F3D56AF" w14:textId="77777777" w:rsidTr="00535363">
        <w:tc>
          <w:tcPr>
            <w:tcW w:w="4788" w:type="dxa"/>
            <w:tcBorders>
              <w:top w:val="nil"/>
              <w:left w:val="nil"/>
              <w:bottom w:val="nil"/>
              <w:right w:val="nil"/>
            </w:tcBorders>
          </w:tcPr>
          <w:p w14:paraId="78BB3A93" w14:textId="77777777" w:rsidR="00535363" w:rsidRPr="0044573F" w:rsidRDefault="00000000" w:rsidP="0044573F">
            <w:pPr>
              <w:widowControl w:val="0"/>
              <w:autoSpaceDE w:val="0"/>
              <w:autoSpaceDN w:val="0"/>
              <w:adjustRightInd w:val="0"/>
              <w:rPr>
                <w:rFonts w:cs="Arial"/>
                <w:szCs w:val="22"/>
              </w:rPr>
            </w:pPr>
            <w:r w:rsidRPr="0044573F">
              <w:rPr>
                <w:rFonts w:cs="Arial"/>
                <w:szCs w:val="22"/>
              </w:rPr>
              <w:t>2022.gada 21.jūlijā</w:t>
            </w:r>
          </w:p>
        </w:tc>
        <w:tc>
          <w:tcPr>
            <w:tcW w:w="3717" w:type="dxa"/>
            <w:tcBorders>
              <w:top w:val="nil"/>
              <w:left w:val="nil"/>
              <w:bottom w:val="nil"/>
              <w:right w:val="nil"/>
            </w:tcBorders>
          </w:tcPr>
          <w:p w14:paraId="41C315F9" w14:textId="77777777" w:rsidR="00535363" w:rsidRPr="0044573F" w:rsidRDefault="00000000" w:rsidP="0044573F">
            <w:pPr>
              <w:widowControl w:val="0"/>
              <w:autoSpaceDE w:val="0"/>
              <w:autoSpaceDN w:val="0"/>
              <w:adjustRightInd w:val="0"/>
              <w:jc w:val="center"/>
              <w:rPr>
                <w:rFonts w:cs="Arial"/>
                <w:color w:val="000000"/>
                <w:szCs w:val="22"/>
              </w:rPr>
            </w:pPr>
            <w:r w:rsidRPr="0044573F">
              <w:rPr>
                <w:rFonts w:cs="Arial"/>
                <w:color w:val="000000"/>
                <w:szCs w:val="22"/>
              </w:rPr>
              <w:t xml:space="preserve">                                 Nr.265/11</w:t>
            </w:r>
          </w:p>
          <w:p w14:paraId="742EB75D" w14:textId="77777777" w:rsidR="00535363" w:rsidRPr="0044573F" w:rsidRDefault="00000000" w:rsidP="0044573F">
            <w:pPr>
              <w:widowControl w:val="0"/>
              <w:autoSpaceDE w:val="0"/>
              <w:autoSpaceDN w:val="0"/>
              <w:adjustRightInd w:val="0"/>
              <w:jc w:val="right"/>
              <w:rPr>
                <w:rFonts w:cs="Arial"/>
                <w:szCs w:val="22"/>
              </w:rPr>
            </w:pPr>
            <w:r w:rsidRPr="0044573F">
              <w:rPr>
                <w:rFonts w:cs="Arial"/>
                <w:color w:val="000000"/>
                <w:szCs w:val="22"/>
              </w:rPr>
              <w:t>(prot. Nr.11, 2.</w:t>
            </w:r>
            <w:r w:rsidRPr="0044573F">
              <w:rPr>
                <w:rFonts w:cs="Arial"/>
                <w:color w:val="000000"/>
                <w:sz w:val="20"/>
                <w:szCs w:val="20"/>
                <w:shd w:val="clear" w:color="auto" w:fill="FFFFFF"/>
              </w:rPr>
              <w:t>§)</w:t>
            </w:r>
          </w:p>
        </w:tc>
      </w:tr>
    </w:tbl>
    <w:p w14:paraId="2F3340A1" w14:textId="77777777" w:rsidR="0044573F" w:rsidRPr="0044573F" w:rsidRDefault="0044573F" w:rsidP="0044573F">
      <w:pPr>
        <w:widowControl w:val="0"/>
        <w:autoSpaceDE w:val="0"/>
        <w:autoSpaceDN w:val="0"/>
        <w:adjustRightInd w:val="0"/>
        <w:jc w:val="both"/>
        <w:rPr>
          <w:rFonts w:cs="Arial"/>
          <w:sz w:val="14"/>
          <w:szCs w:val="14"/>
        </w:rPr>
      </w:pPr>
    </w:p>
    <w:p w14:paraId="5C433E26"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Par grozījumiem 2022.gada attīstības budžeta</w:t>
      </w:r>
    </w:p>
    <w:p w14:paraId="1AB41398"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pieprasījumā un Liepājas valstspilsētas un </w:t>
      </w:r>
    </w:p>
    <w:p w14:paraId="09607541"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Dienvidkurzemes novada attīstības </w:t>
      </w:r>
    </w:p>
    <w:p w14:paraId="547EF995"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programmas 2022.-2027.gadam pielikumā </w:t>
      </w:r>
    </w:p>
    <w:p w14:paraId="2639A119"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"Liepājas valstspilsētas pašvaldības rīcības </w:t>
      </w:r>
    </w:p>
    <w:p w14:paraId="0BE5F901"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un investīciju plāns" (2022.gada plāns)</w:t>
      </w:r>
    </w:p>
    <w:p w14:paraId="108E4254" w14:textId="77777777" w:rsidR="0044573F" w:rsidRPr="0044573F" w:rsidRDefault="0044573F" w:rsidP="0044573F">
      <w:pPr>
        <w:widowControl w:val="0"/>
        <w:autoSpaceDE w:val="0"/>
        <w:autoSpaceDN w:val="0"/>
        <w:adjustRightInd w:val="0"/>
        <w:ind w:firstLine="709"/>
        <w:jc w:val="both"/>
        <w:rPr>
          <w:rFonts w:cs="Arial"/>
          <w:noProof/>
          <w:szCs w:val="22"/>
        </w:rPr>
      </w:pPr>
    </w:p>
    <w:p w14:paraId="3C935560" w14:textId="77777777" w:rsidR="0044573F" w:rsidRPr="0044573F" w:rsidRDefault="0044573F" w:rsidP="0044573F">
      <w:pPr>
        <w:widowControl w:val="0"/>
        <w:autoSpaceDE w:val="0"/>
        <w:autoSpaceDN w:val="0"/>
        <w:adjustRightInd w:val="0"/>
        <w:ind w:firstLine="709"/>
        <w:jc w:val="both"/>
        <w:rPr>
          <w:rFonts w:cs="Arial"/>
          <w:noProof/>
          <w:szCs w:val="22"/>
        </w:rPr>
      </w:pPr>
    </w:p>
    <w:p w14:paraId="7B3F1AF0"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 xml:space="preserve">Saskaņā ar likuma "Par pašvaldībām" 14.panta otrās daļas 1., 2. un 6.punktu, 21.panta pirmās daļas 2.punktu, Attīstības plānošanas sistēmas likuma 5.panta otrās daļas 5.punktu un 13.panta trešo daļu, Liepājas pilsētas domes 2015.gada 22.janvāra lēmumu Nr.1 "Par Liepājas pilsētas attīstības programmas 2015.-2020.gadam, tai skaitā ilgtspējīgas attīstības stratēģijas līdz 2030.gadam, un Vides pārskata gala redakciju apstiprināšanu", Liepājas valstspilsētas pašvaldības domes 2021.gada 11.novembra lēmumu Nr.406/15 "Par Liepājas valstspilsētas un Dienvidkurzemes novada kopīgo plānošanas dokumentu 1.redakciju nodošanu publiskajai apspriešanai un atzinuma saņemšanu" un ņemot vērā Liepājas valstspilsētas un Dienvidkurzemes novada attīstības programmu 2022.-2027.gadam, izskatot Liepājas valstspilsētas pašvaldības Budžeta komisijas 2022.gada 30.jūnija lēmumu (sēdes protokols Nr.3/2.2.14.) un Liepājas valstspilsētas pašvaldības domes pastāvīgās Pilsētas attīstības komitejas 2022.gada 14.jūlija lēmumu (sēdes protokols Nr.7), Liepājas valstspilsētas pašvaldības dome </w:t>
      </w:r>
      <w:r w:rsidRPr="0044573F">
        <w:rPr>
          <w:rFonts w:cs="Arial"/>
          <w:b/>
          <w:bCs/>
          <w:noProof/>
          <w:szCs w:val="22"/>
        </w:rPr>
        <w:t>nolemj:</w:t>
      </w:r>
    </w:p>
    <w:p w14:paraId="3EF96BF0" w14:textId="77777777" w:rsidR="0044573F" w:rsidRPr="0044573F" w:rsidRDefault="0044573F" w:rsidP="0044573F">
      <w:pPr>
        <w:widowControl w:val="0"/>
        <w:autoSpaceDE w:val="0"/>
        <w:autoSpaceDN w:val="0"/>
        <w:adjustRightInd w:val="0"/>
        <w:ind w:firstLine="720"/>
        <w:jc w:val="both"/>
        <w:rPr>
          <w:rFonts w:cs="Arial"/>
          <w:noProof/>
          <w:szCs w:val="22"/>
        </w:rPr>
      </w:pPr>
    </w:p>
    <w:p w14:paraId="01AEAEAF"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 xml:space="preserve">1. Apstiprināt grozījumus 2022.gada attīstības budžeta pieprasījumā un Liepājas valstspilsētas un Dienvidkurzemes novada attīstības programmas  </w:t>
      </w:r>
      <w:r>
        <w:rPr>
          <w:rFonts w:cs="Arial"/>
          <w:noProof/>
          <w:szCs w:val="22"/>
        </w:rPr>
        <w:t xml:space="preserve">                      </w:t>
      </w:r>
      <w:r w:rsidRPr="0044573F">
        <w:rPr>
          <w:rFonts w:cs="Arial"/>
          <w:noProof/>
          <w:szCs w:val="22"/>
        </w:rPr>
        <w:t xml:space="preserve">                    2022.-2027.gadam pielikumā "Liepājas valstspilsētas pašvaldības rīcības un investīciju plāns" par 2022.gadu saskaņā ar 1.pielikumu.</w:t>
      </w:r>
    </w:p>
    <w:p w14:paraId="2570108B" w14:textId="77777777" w:rsidR="0044573F" w:rsidRPr="0044573F" w:rsidRDefault="0044573F" w:rsidP="0044573F">
      <w:pPr>
        <w:widowControl w:val="0"/>
        <w:autoSpaceDE w:val="0"/>
        <w:autoSpaceDN w:val="0"/>
        <w:adjustRightInd w:val="0"/>
        <w:jc w:val="both"/>
        <w:rPr>
          <w:rFonts w:cs="Arial"/>
          <w:noProof/>
          <w:sz w:val="10"/>
          <w:szCs w:val="10"/>
        </w:rPr>
      </w:pPr>
    </w:p>
    <w:p w14:paraId="57377B57"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2. Uzdot Liepājas pilsētas pašvaldības iestādes "Liepājas pilsētas pašvaldības administrācija" Finanšu pārvaldei plānot 2022.gada budžeta grozījumus, ņemot vērā lēmuma 1.punktā minēto pielikumu.</w:t>
      </w:r>
    </w:p>
    <w:p w14:paraId="06839718" w14:textId="77777777" w:rsidR="0044573F" w:rsidRPr="0044573F" w:rsidRDefault="0044573F" w:rsidP="0044573F">
      <w:pPr>
        <w:widowControl w:val="0"/>
        <w:autoSpaceDE w:val="0"/>
        <w:autoSpaceDN w:val="0"/>
        <w:adjustRightInd w:val="0"/>
        <w:jc w:val="both"/>
        <w:rPr>
          <w:rFonts w:cs="Arial"/>
          <w:noProof/>
          <w:sz w:val="10"/>
          <w:szCs w:val="10"/>
        </w:rPr>
      </w:pPr>
    </w:p>
    <w:p w14:paraId="01482912"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3. Liepājas pilsētas pašvaldības iestādes "Liepājas pilsētas pašvaldības administrācija" Sabiedrisko attiecību un mārketinga daļai 5 (piecu) darbdienu laikā pēc lēmuma pieņemšanas ievietot Liepājas valstspilsētas pašvaldības tīmekļa vietnē www.liepaja.lv Liepājas valstspilsētas un Dienvidkurzemes novada attīstības programmas 2022.-2027.gadam pielikuma "Liepājas valstspilsētas pašvaldības rīcības un investīciju plāns" par 2022.gadu aktualizēto redakciju.</w:t>
      </w:r>
    </w:p>
    <w:p w14:paraId="485C579A" w14:textId="77777777" w:rsidR="0044573F" w:rsidRPr="0044573F" w:rsidRDefault="0044573F" w:rsidP="0044573F">
      <w:pPr>
        <w:widowControl w:val="0"/>
        <w:autoSpaceDE w:val="0"/>
        <w:autoSpaceDN w:val="0"/>
        <w:adjustRightInd w:val="0"/>
        <w:jc w:val="both"/>
        <w:rPr>
          <w:rFonts w:cs="Arial"/>
          <w:noProof/>
          <w:sz w:val="10"/>
          <w:szCs w:val="10"/>
        </w:rPr>
      </w:pPr>
    </w:p>
    <w:p w14:paraId="19999467" w14:textId="77777777" w:rsidR="0044573F" w:rsidRPr="0044573F" w:rsidRDefault="00000000" w:rsidP="0044573F">
      <w:pPr>
        <w:widowControl w:val="0"/>
        <w:autoSpaceDE w:val="0"/>
        <w:autoSpaceDN w:val="0"/>
        <w:adjustRightInd w:val="0"/>
        <w:ind w:firstLine="720"/>
        <w:jc w:val="both"/>
        <w:rPr>
          <w:rFonts w:cs="Arial"/>
          <w:noProof/>
          <w:color w:val="000000"/>
          <w:szCs w:val="22"/>
        </w:rPr>
      </w:pPr>
      <w:r w:rsidRPr="0044573F">
        <w:rPr>
          <w:rFonts w:cs="Arial"/>
          <w:noProof/>
          <w:szCs w:val="22"/>
        </w:rPr>
        <w:t xml:space="preserve">4. Liepājas pilsētas pašvaldības iestādes "Liepājas pilsētas pašvaldības administrācija" Attīstības pārvaldei 5 (piecu) darbdienu laikā pēc lēmuma pieņemšanas ievietot Liepājas valstspilsētas un Dienvidkurzemes novada attīstības programmas 2022.-2027.gadam pielikuma "Liepājas valstspilsētas pašvaldības rīcības un investīciju </w:t>
      </w:r>
      <w:r w:rsidRPr="0044573F">
        <w:rPr>
          <w:rFonts w:cs="Arial"/>
          <w:noProof/>
          <w:szCs w:val="22"/>
        </w:rPr>
        <w:lastRenderedPageBreak/>
        <w:t xml:space="preserve">plāns" par 2022.gadu aktualizēto redakciju valsts informācijas sistēmā - Teritorijas attīstības plānošanas informācijas sistēma (TAPIS, </w:t>
      </w:r>
      <w:hyperlink r:id="rId8" w:history="1">
        <w:r w:rsidRPr="0044573F">
          <w:rPr>
            <w:rFonts w:cs="Arial"/>
            <w:noProof/>
            <w:color w:val="000000"/>
            <w:szCs w:val="22"/>
          </w:rPr>
          <w:t>www.tapis.gov.lv</w:t>
        </w:r>
      </w:hyperlink>
      <w:r w:rsidRPr="0044573F">
        <w:rPr>
          <w:rFonts w:cs="Arial"/>
          <w:noProof/>
          <w:color w:val="000000"/>
          <w:szCs w:val="22"/>
        </w:rPr>
        <w:t>).</w:t>
      </w:r>
    </w:p>
    <w:p w14:paraId="33DEF01C" w14:textId="77777777" w:rsidR="0044573F" w:rsidRPr="0044573F" w:rsidRDefault="0044573F" w:rsidP="0044573F">
      <w:pPr>
        <w:widowControl w:val="0"/>
        <w:autoSpaceDE w:val="0"/>
        <w:autoSpaceDN w:val="0"/>
        <w:adjustRightInd w:val="0"/>
        <w:ind w:firstLine="720"/>
        <w:jc w:val="both"/>
        <w:rPr>
          <w:rFonts w:cs="Arial"/>
          <w:noProof/>
          <w:sz w:val="10"/>
          <w:szCs w:val="10"/>
        </w:rPr>
      </w:pPr>
    </w:p>
    <w:p w14:paraId="0AAE40F6"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5. Liepājas valstspilsētas pašvaldības domes priekšsēdētājam kontrolēt lēmuma izpildi.</w:t>
      </w:r>
    </w:p>
    <w:p w14:paraId="59FEC83A" w14:textId="77777777" w:rsidR="0044573F" w:rsidRPr="0044573F" w:rsidRDefault="0044573F" w:rsidP="0044573F">
      <w:pPr>
        <w:widowControl w:val="0"/>
        <w:autoSpaceDE w:val="0"/>
        <w:autoSpaceDN w:val="0"/>
        <w:adjustRightInd w:val="0"/>
        <w:jc w:val="both"/>
        <w:rPr>
          <w:rFonts w:cs="Arial"/>
          <w:noProof/>
          <w:szCs w:val="22"/>
        </w:rPr>
      </w:pPr>
    </w:p>
    <w:p w14:paraId="1E542F04" w14:textId="77777777" w:rsidR="0044573F" w:rsidRPr="0044573F" w:rsidRDefault="0044573F" w:rsidP="0044573F">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E5EAF" w14:paraId="1481DEBC" w14:textId="77777777" w:rsidTr="0044573F">
        <w:tc>
          <w:tcPr>
            <w:tcW w:w="5644" w:type="dxa"/>
            <w:gridSpan w:val="2"/>
            <w:tcBorders>
              <w:top w:val="nil"/>
              <w:left w:val="nil"/>
              <w:bottom w:val="nil"/>
              <w:right w:val="nil"/>
            </w:tcBorders>
          </w:tcPr>
          <w:p w14:paraId="1E9C6D0B" w14:textId="77777777" w:rsidR="0044573F" w:rsidRPr="0044573F" w:rsidRDefault="00000000" w:rsidP="0044573F">
            <w:pPr>
              <w:widowControl w:val="0"/>
              <w:autoSpaceDE w:val="0"/>
              <w:autoSpaceDN w:val="0"/>
              <w:adjustRightInd w:val="0"/>
              <w:rPr>
                <w:rFonts w:cs="Arial"/>
                <w:noProof/>
                <w:szCs w:val="22"/>
              </w:rPr>
            </w:pPr>
            <w:r w:rsidRPr="0044573F">
              <w:rPr>
                <w:rFonts w:cs="Arial"/>
                <w:noProof/>
                <w:szCs w:val="22"/>
              </w:rPr>
              <w:t>Priekšsēdētājs</w:t>
            </w:r>
          </w:p>
        </w:tc>
        <w:tc>
          <w:tcPr>
            <w:tcW w:w="2921" w:type="dxa"/>
            <w:tcBorders>
              <w:top w:val="nil"/>
              <w:left w:val="nil"/>
              <w:bottom w:val="nil"/>
              <w:right w:val="nil"/>
            </w:tcBorders>
          </w:tcPr>
          <w:p w14:paraId="7210087F" w14:textId="77777777" w:rsidR="0044573F" w:rsidRPr="0044573F" w:rsidRDefault="00000000" w:rsidP="0044573F">
            <w:pPr>
              <w:widowControl w:val="0"/>
              <w:autoSpaceDE w:val="0"/>
              <w:autoSpaceDN w:val="0"/>
              <w:adjustRightInd w:val="0"/>
              <w:jc w:val="right"/>
              <w:rPr>
                <w:rFonts w:cs="Arial"/>
                <w:noProof/>
                <w:szCs w:val="22"/>
              </w:rPr>
            </w:pPr>
            <w:r w:rsidRPr="0044573F">
              <w:rPr>
                <w:rFonts w:cs="Arial"/>
                <w:noProof/>
                <w:szCs w:val="22"/>
              </w:rPr>
              <w:t>Gunārs Ansiņš</w:t>
            </w:r>
          </w:p>
          <w:p w14:paraId="6C22F79B" w14:textId="77777777" w:rsidR="0044573F" w:rsidRPr="0044573F" w:rsidRDefault="0044573F" w:rsidP="0044573F">
            <w:pPr>
              <w:widowControl w:val="0"/>
              <w:autoSpaceDE w:val="0"/>
              <w:autoSpaceDN w:val="0"/>
              <w:adjustRightInd w:val="0"/>
              <w:jc w:val="right"/>
              <w:rPr>
                <w:rFonts w:cs="Arial"/>
                <w:noProof/>
                <w:sz w:val="8"/>
                <w:szCs w:val="22"/>
              </w:rPr>
            </w:pPr>
          </w:p>
        </w:tc>
      </w:tr>
      <w:tr w:rsidR="007E5EAF" w14:paraId="066203AE" w14:textId="77777777" w:rsidTr="0044573F">
        <w:tc>
          <w:tcPr>
            <w:tcW w:w="1336" w:type="dxa"/>
            <w:tcBorders>
              <w:top w:val="nil"/>
              <w:left w:val="nil"/>
              <w:bottom w:val="nil"/>
              <w:right w:val="nil"/>
            </w:tcBorders>
          </w:tcPr>
          <w:p w14:paraId="554A9BA7" w14:textId="77777777" w:rsidR="0044573F" w:rsidRPr="0044573F" w:rsidRDefault="00000000" w:rsidP="0044573F">
            <w:pPr>
              <w:widowControl w:val="0"/>
              <w:autoSpaceDE w:val="0"/>
              <w:autoSpaceDN w:val="0"/>
              <w:adjustRightInd w:val="0"/>
              <w:rPr>
                <w:rFonts w:cs="Arial"/>
                <w:szCs w:val="22"/>
              </w:rPr>
            </w:pPr>
            <w:r w:rsidRPr="0044573F">
              <w:rPr>
                <w:rFonts w:cs="Arial"/>
                <w:szCs w:val="22"/>
              </w:rPr>
              <w:t>Nosūtāms:</w:t>
            </w:r>
          </w:p>
        </w:tc>
        <w:tc>
          <w:tcPr>
            <w:tcW w:w="7229" w:type="dxa"/>
            <w:gridSpan w:val="2"/>
            <w:tcBorders>
              <w:top w:val="nil"/>
              <w:left w:val="nil"/>
              <w:bottom w:val="nil"/>
              <w:right w:val="nil"/>
            </w:tcBorders>
          </w:tcPr>
          <w:p w14:paraId="2A4228D7" w14:textId="77777777" w:rsidR="0044573F" w:rsidRPr="0044573F" w:rsidRDefault="00000000" w:rsidP="0044573F">
            <w:pPr>
              <w:widowControl w:val="0"/>
              <w:autoSpaceDE w:val="0"/>
              <w:autoSpaceDN w:val="0"/>
              <w:adjustRightInd w:val="0"/>
              <w:jc w:val="both"/>
              <w:rPr>
                <w:rFonts w:cs="Arial"/>
                <w:szCs w:val="22"/>
              </w:rPr>
            </w:pPr>
            <w:r w:rsidRPr="0044573F">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p w14:paraId="47258B69" w14:textId="77777777" w:rsidR="0044573F" w:rsidRPr="0044573F" w:rsidRDefault="0044573F" w:rsidP="0044573F">
            <w:pPr>
              <w:widowControl w:val="0"/>
              <w:autoSpaceDE w:val="0"/>
              <w:autoSpaceDN w:val="0"/>
              <w:adjustRightInd w:val="0"/>
              <w:jc w:val="both"/>
              <w:rPr>
                <w:rFonts w:cs="Arial"/>
                <w:szCs w:val="22"/>
              </w:rPr>
            </w:pPr>
          </w:p>
        </w:tc>
      </w:tr>
    </w:tbl>
    <w:p w14:paraId="7933D717" w14:textId="77777777" w:rsidR="0044573F" w:rsidRPr="0044573F" w:rsidRDefault="0044573F" w:rsidP="0044573F">
      <w:pPr>
        <w:widowControl w:val="0"/>
        <w:autoSpaceDE w:val="0"/>
        <w:autoSpaceDN w:val="0"/>
        <w:adjustRightInd w:val="0"/>
        <w:jc w:val="both"/>
        <w:rPr>
          <w:rFonts w:cs="Arial"/>
          <w:szCs w:val="22"/>
        </w:rPr>
      </w:pPr>
    </w:p>
    <w:sectPr w:rsidR="0044573F" w:rsidRPr="0044573F"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F080" w14:textId="77777777" w:rsidR="00612E86" w:rsidRDefault="00612E86">
      <w:r>
        <w:separator/>
      </w:r>
    </w:p>
  </w:endnote>
  <w:endnote w:type="continuationSeparator" w:id="0">
    <w:p w14:paraId="6EEF4F27" w14:textId="77777777" w:rsidR="00612E86" w:rsidRDefault="0061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92D2" w14:textId="77777777" w:rsidR="00E90D4C" w:rsidRPr="00765476" w:rsidRDefault="00E90D4C" w:rsidP="006E5122">
    <w:pPr>
      <w:pStyle w:val="Footer"/>
      <w:jc w:val="both"/>
    </w:pPr>
  </w:p>
  <w:p w14:paraId="428D5323" w14:textId="77777777" w:rsidR="007E5EA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54A4" w14:textId="77777777" w:rsidR="007E5EA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0826" w14:textId="77777777" w:rsidR="00612E86" w:rsidRDefault="00612E86">
      <w:r>
        <w:separator/>
      </w:r>
    </w:p>
  </w:footnote>
  <w:footnote w:type="continuationSeparator" w:id="0">
    <w:p w14:paraId="3345645F" w14:textId="77777777" w:rsidR="00612E86" w:rsidRDefault="0061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239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CE8"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2C05ECF" wp14:editId="4901F587">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4832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5737EB"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08D85C"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611E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90DC34">
      <w:numFmt w:val="bullet"/>
      <w:lvlText w:val="-"/>
      <w:lvlJc w:val="left"/>
      <w:pPr>
        <w:ind w:left="720" w:hanging="360"/>
      </w:pPr>
      <w:rPr>
        <w:rFonts w:ascii="Times New Roman" w:eastAsia="Calibri" w:hAnsi="Times New Roman" w:cs="Times New Roman" w:hint="default"/>
        <w:color w:val="1F497D"/>
      </w:rPr>
    </w:lvl>
    <w:lvl w:ilvl="1" w:tplc="47166B02">
      <w:start w:val="1"/>
      <w:numFmt w:val="bullet"/>
      <w:lvlText w:val="o"/>
      <w:lvlJc w:val="left"/>
      <w:pPr>
        <w:ind w:left="1440" w:hanging="360"/>
      </w:pPr>
      <w:rPr>
        <w:rFonts w:ascii="Courier New" w:hAnsi="Courier New" w:cs="Courier New" w:hint="default"/>
      </w:rPr>
    </w:lvl>
    <w:lvl w:ilvl="2" w:tplc="B90A4F9A">
      <w:start w:val="1"/>
      <w:numFmt w:val="bullet"/>
      <w:lvlText w:val=""/>
      <w:lvlJc w:val="left"/>
      <w:pPr>
        <w:ind w:left="2160" w:hanging="360"/>
      </w:pPr>
      <w:rPr>
        <w:rFonts w:ascii="Wingdings" w:hAnsi="Wingdings" w:hint="default"/>
      </w:rPr>
    </w:lvl>
    <w:lvl w:ilvl="3" w:tplc="57CED5F4">
      <w:start w:val="1"/>
      <w:numFmt w:val="bullet"/>
      <w:lvlText w:val=""/>
      <w:lvlJc w:val="left"/>
      <w:pPr>
        <w:ind w:left="2880" w:hanging="360"/>
      </w:pPr>
      <w:rPr>
        <w:rFonts w:ascii="Symbol" w:hAnsi="Symbol" w:hint="default"/>
      </w:rPr>
    </w:lvl>
    <w:lvl w:ilvl="4" w:tplc="AD9CB572">
      <w:start w:val="1"/>
      <w:numFmt w:val="bullet"/>
      <w:lvlText w:val="o"/>
      <w:lvlJc w:val="left"/>
      <w:pPr>
        <w:ind w:left="3600" w:hanging="360"/>
      </w:pPr>
      <w:rPr>
        <w:rFonts w:ascii="Courier New" w:hAnsi="Courier New" w:cs="Courier New" w:hint="default"/>
      </w:rPr>
    </w:lvl>
    <w:lvl w:ilvl="5" w:tplc="456462AA">
      <w:start w:val="1"/>
      <w:numFmt w:val="bullet"/>
      <w:lvlText w:val=""/>
      <w:lvlJc w:val="left"/>
      <w:pPr>
        <w:ind w:left="4320" w:hanging="360"/>
      </w:pPr>
      <w:rPr>
        <w:rFonts w:ascii="Wingdings" w:hAnsi="Wingdings" w:hint="default"/>
      </w:rPr>
    </w:lvl>
    <w:lvl w:ilvl="6" w:tplc="8668C468">
      <w:start w:val="1"/>
      <w:numFmt w:val="bullet"/>
      <w:lvlText w:val=""/>
      <w:lvlJc w:val="left"/>
      <w:pPr>
        <w:ind w:left="5040" w:hanging="360"/>
      </w:pPr>
      <w:rPr>
        <w:rFonts w:ascii="Symbol" w:hAnsi="Symbol" w:hint="default"/>
      </w:rPr>
    </w:lvl>
    <w:lvl w:ilvl="7" w:tplc="67441FE4">
      <w:start w:val="1"/>
      <w:numFmt w:val="bullet"/>
      <w:lvlText w:val="o"/>
      <w:lvlJc w:val="left"/>
      <w:pPr>
        <w:ind w:left="5760" w:hanging="360"/>
      </w:pPr>
      <w:rPr>
        <w:rFonts w:ascii="Courier New" w:hAnsi="Courier New" w:cs="Courier New" w:hint="default"/>
      </w:rPr>
    </w:lvl>
    <w:lvl w:ilvl="8" w:tplc="C17A04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6BE701C">
      <w:start w:val="1"/>
      <w:numFmt w:val="bullet"/>
      <w:lvlText w:val=""/>
      <w:lvlJc w:val="left"/>
      <w:pPr>
        <w:ind w:left="720" w:hanging="360"/>
      </w:pPr>
      <w:rPr>
        <w:rFonts w:ascii="Symbol" w:hAnsi="Symbol" w:hint="default"/>
      </w:rPr>
    </w:lvl>
    <w:lvl w:ilvl="1" w:tplc="7AF69EA8" w:tentative="1">
      <w:start w:val="1"/>
      <w:numFmt w:val="bullet"/>
      <w:lvlText w:val="o"/>
      <w:lvlJc w:val="left"/>
      <w:pPr>
        <w:ind w:left="1440" w:hanging="360"/>
      </w:pPr>
      <w:rPr>
        <w:rFonts w:ascii="Courier New" w:hAnsi="Courier New" w:cs="Courier New" w:hint="default"/>
      </w:rPr>
    </w:lvl>
    <w:lvl w:ilvl="2" w:tplc="405087F6" w:tentative="1">
      <w:start w:val="1"/>
      <w:numFmt w:val="bullet"/>
      <w:lvlText w:val=""/>
      <w:lvlJc w:val="left"/>
      <w:pPr>
        <w:ind w:left="2160" w:hanging="360"/>
      </w:pPr>
      <w:rPr>
        <w:rFonts w:ascii="Wingdings" w:hAnsi="Wingdings" w:hint="default"/>
      </w:rPr>
    </w:lvl>
    <w:lvl w:ilvl="3" w:tplc="5EA2EB6E" w:tentative="1">
      <w:start w:val="1"/>
      <w:numFmt w:val="bullet"/>
      <w:lvlText w:val=""/>
      <w:lvlJc w:val="left"/>
      <w:pPr>
        <w:ind w:left="2880" w:hanging="360"/>
      </w:pPr>
      <w:rPr>
        <w:rFonts w:ascii="Symbol" w:hAnsi="Symbol" w:hint="default"/>
      </w:rPr>
    </w:lvl>
    <w:lvl w:ilvl="4" w:tplc="A1804F4E" w:tentative="1">
      <w:start w:val="1"/>
      <w:numFmt w:val="bullet"/>
      <w:lvlText w:val="o"/>
      <w:lvlJc w:val="left"/>
      <w:pPr>
        <w:ind w:left="3600" w:hanging="360"/>
      </w:pPr>
      <w:rPr>
        <w:rFonts w:ascii="Courier New" w:hAnsi="Courier New" w:cs="Courier New" w:hint="default"/>
      </w:rPr>
    </w:lvl>
    <w:lvl w:ilvl="5" w:tplc="F5046082" w:tentative="1">
      <w:start w:val="1"/>
      <w:numFmt w:val="bullet"/>
      <w:lvlText w:val=""/>
      <w:lvlJc w:val="left"/>
      <w:pPr>
        <w:ind w:left="4320" w:hanging="360"/>
      </w:pPr>
      <w:rPr>
        <w:rFonts w:ascii="Wingdings" w:hAnsi="Wingdings" w:hint="default"/>
      </w:rPr>
    </w:lvl>
    <w:lvl w:ilvl="6" w:tplc="C1D8F164" w:tentative="1">
      <w:start w:val="1"/>
      <w:numFmt w:val="bullet"/>
      <w:lvlText w:val=""/>
      <w:lvlJc w:val="left"/>
      <w:pPr>
        <w:ind w:left="5040" w:hanging="360"/>
      </w:pPr>
      <w:rPr>
        <w:rFonts w:ascii="Symbol" w:hAnsi="Symbol" w:hint="default"/>
      </w:rPr>
    </w:lvl>
    <w:lvl w:ilvl="7" w:tplc="45646F0C" w:tentative="1">
      <w:start w:val="1"/>
      <w:numFmt w:val="bullet"/>
      <w:lvlText w:val="o"/>
      <w:lvlJc w:val="left"/>
      <w:pPr>
        <w:ind w:left="5760" w:hanging="360"/>
      </w:pPr>
      <w:rPr>
        <w:rFonts w:ascii="Courier New" w:hAnsi="Courier New" w:cs="Courier New" w:hint="default"/>
      </w:rPr>
    </w:lvl>
    <w:lvl w:ilvl="8" w:tplc="8E3E7E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2B619C0">
      <w:start w:val="1"/>
      <w:numFmt w:val="bullet"/>
      <w:lvlText w:val=""/>
      <w:lvlJc w:val="left"/>
      <w:pPr>
        <w:ind w:left="720" w:hanging="360"/>
      </w:pPr>
      <w:rPr>
        <w:rFonts w:ascii="Symbol" w:hAnsi="Symbol" w:hint="default"/>
      </w:rPr>
    </w:lvl>
    <w:lvl w:ilvl="1" w:tplc="45CCF282" w:tentative="1">
      <w:start w:val="1"/>
      <w:numFmt w:val="bullet"/>
      <w:lvlText w:val="o"/>
      <w:lvlJc w:val="left"/>
      <w:pPr>
        <w:ind w:left="1440" w:hanging="360"/>
      </w:pPr>
      <w:rPr>
        <w:rFonts w:ascii="Courier New" w:hAnsi="Courier New" w:cs="Courier New" w:hint="default"/>
      </w:rPr>
    </w:lvl>
    <w:lvl w:ilvl="2" w:tplc="29226552" w:tentative="1">
      <w:start w:val="1"/>
      <w:numFmt w:val="bullet"/>
      <w:lvlText w:val=""/>
      <w:lvlJc w:val="left"/>
      <w:pPr>
        <w:ind w:left="2160" w:hanging="360"/>
      </w:pPr>
      <w:rPr>
        <w:rFonts w:ascii="Wingdings" w:hAnsi="Wingdings" w:hint="default"/>
      </w:rPr>
    </w:lvl>
    <w:lvl w:ilvl="3" w:tplc="5D0C1F30" w:tentative="1">
      <w:start w:val="1"/>
      <w:numFmt w:val="bullet"/>
      <w:lvlText w:val=""/>
      <w:lvlJc w:val="left"/>
      <w:pPr>
        <w:ind w:left="2880" w:hanging="360"/>
      </w:pPr>
      <w:rPr>
        <w:rFonts w:ascii="Symbol" w:hAnsi="Symbol" w:hint="default"/>
      </w:rPr>
    </w:lvl>
    <w:lvl w:ilvl="4" w:tplc="D31A3270" w:tentative="1">
      <w:start w:val="1"/>
      <w:numFmt w:val="bullet"/>
      <w:lvlText w:val="o"/>
      <w:lvlJc w:val="left"/>
      <w:pPr>
        <w:ind w:left="3600" w:hanging="360"/>
      </w:pPr>
      <w:rPr>
        <w:rFonts w:ascii="Courier New" w:hAnsi="Courier New" w:cs="Courier New" w:hint="default"/>
      </w:rPr>
    </w:lvl>
    <w:lvl w:ilvl="5" w:tplc="570E2CB6" w:tentative="1">
      <w:start w:val="1"/>
      <w:numFmt w:val="bullet"/>
      <w:lvlText w:val=""/>
      <w:lvlJc w:val="left"/>
      <w:pPr>
        <w:ind w:left="4320" w:hanging="360"/>
      </w:pPr>
      <w:rPr>
        <w:rFonts w:ascii="Wingdings" w:hAnsi="Wingdings" w:hint="default"/>
      </w:rPr>
    </w:lvl>
    <w:lvl w:ilvl="6" w:tplc="96AE06CA" w:tentative="1">
      <w:start w:val="1"/>
      <w:numFmt w:val="bullet"/>
      <w:lvlText w:val=""/>
      <w:lvlJc w:val="left"/>
      <w:pPr>
        <w:ind w:left="5040" w:hanging="360"/>
      </w:pPr>
      <w:rPr>
        <w:rFonts w:ascii="Symbol" w:hAnsi="Symbol" w:hint="default"/>
      </w:rPr>
    </w:lvl>
    <w:lvl w:ilvl="7" w:tplc="EED64B0E" w:tentative="1">
      <w:start w:val="1"/>
      <w:numFmt w:val="bullet"/>
      <w:lvlText w:val="o"/>
      <w:lvlJc w:val="left"/>
      <w:pPr>
        <w:ind w:left="5760" w:hanging="360"/>
      </w:pPr>
      <w:rPr>
        <w:rFonts w:ascii="Courier New" w:hAnsi="Courier New" w:cs="Courier New" w:hint="default"/>
      </w:rPr>
    </w:lvl>
    <w:lvl w:ilvl="8" w:tplc="D34A3C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E66E82">
      <w:start w:val="1"/>
      <w:numFmt w:val="bullet"/>
      <w:lvlText w:val=""/>
      <w:lvlJc w:val="left"/>
      <w:pPr>
        <w:ind w:left="804" w:hanging="360"/>
      </w:pPr>
      <w:rPr>
        <w:rFonts w:ascii="Symbol" w:hAnsi="Symbol" w:hint="default"/>
      </w:rPr>
    </w:lvl>
    <w:lvl w:ilvl="1" w:tplc="1460E8AA" w:tentative="1">
      <w:start w:val="1"/>
      <w:numFmt w:val="bullet"/>
      <w:lvlText w:val="o"/>
      <w:lvlJc w:val="left"/>
      <w:pPr>
        <w:ind w:left="1524" w:hanging="360"/>
      </w:pPr>
      <w:rPr>
        <w:rFonts w:ascii="Courier New" w:hAnsi="Courier New" w:cs="Courier New" w:hint="default"/>
      </w:rPr>
    </w:lvl>
    <w:lvl w:ilvl="2" w:tplc="76FE7412" w:tentative="1">
      <w:start w:val="1"/>
      <w:numFmt w:val="bullet"/>
      <w:lvlText w:val=""/>
      <w:lvlJc w:val="left"/>
      <w:pPr>
        <w:ind w:left="2244" w:hanging="360"/>
      </w:pPr>
      <w:rPr>
        <w:rFonts w:ascii="Wingdings" w:hAnsi="Wingdings" w:hint="default"/>
      </w:rPr>
    </w:lvl>
    <w:lvl w:ilvl="3" w:tplc="6896ABB4" w:tentative="1">
      <w:start w:val="1"/>
      <w:numFmt w:val="bullet"/>
      <w:lvlText w:val=""/>
      <w:lvlJc w:val="left"/>
      <w:pPr>
        <w:ind w:left="2964" w:hanging="360"/>
      </w:pPr>
      <w:rPr>
        <w:rFonts w:ascii="Symbol" w:hAnsi="Symbol" w:hint="default"/>
      </w:rPr>
    </w:lvl>
    <w:lvl w:ilvl="4" w:tplc="8FA2DE1E" w:tentative="1">
      <w:start w:val="1"/>
      <w:numFmt w:val="bullet"/>
      <w:lvlText w:val="o"/>
      <w:lvlJc w:val="left"/>
      <w:pPr>
        <w:ind w:left="3684" w:hanging="360"/>
      </w:pPr>
      <w:rPr>
        <w:rFonts w:ascii="Courier New" w:hAnsi="Courier New" w:cs="Courier New" w:hint="default"/>
      </w:rPr>
    </w:lvl>
    <w:lvl w:ilvl="5" w:tplc="B40A5AEE" w:tentative="1">
      <w:start w:val="1"/>
      <w:numFmt w:val="bullet"/>
      <w:lvlText w:val=""/>
      <w:lvlJc w:val="left"/>
      <w:pPr>
        <w:ind w:left="4404" w:hanging="360"/>
      </w:pPr>
      <w:rPr>
        <w:rFonts w:ascii="Wingdings" w:hAnsi="Wingdings" w:hint="default"/>
      </w:rPr>
    </w:lvl>
    <w:lvl w:ilvl="6" w:tplc="E730B498" w:tentative="1">
      <w:start w:val="1"/>
      <w:numFmt w:val="bullet"/>
      <w:lvlText w:val=""/>
      <w:lvlJc w:val="left"/>
      <w:pPr>
        <w:ind w:left="5124" w:hanging="360"/>
      </w:pPr>
      <w:rPr>
        <w:rFonts w:ascii="Symbol" w:hAnsi="Symbol" w:hint="default"/>
      </w:rPr>
    </w:lvl>
    <w:lvl w:ilvl="7" w:tplc="B1EC5A40" w:tentative="1">
      <w:start w:val="1"/>
      <w:numFmt w:val="bullet"/>
      <w:lvlText w:val="o"/>
      <w:lvlJc w:val="left"/>
      <w:pPr>
        <w:ind w:left="5844" w:hanging="360"/>
      </w:pPr>
      <w:rPr>
        <w:rFonts w:ascii="Courier New" w:hAnsi="Courier New" w:cs="Courier New" w:hint="default"/>
      </w:rPr>
    </w:lvl>
    <w:lvl w:ilvl="8" w:tplc="CEF8832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9679F6">
      <w:start w:val="1"/>
      <w:numFmt w:val="bullet"/>
      <w:lvlText w:val=""/>
      <w:lvlJc w:val="left"/>
      <w:pPr>
        <w:ind w:left="804" w:hanging="360"/>
      </w:pPr>
      <w:rPr>
        <w:rFonts w:ascii="Wingdings" w:hAnsi="Wingdings" w:hint="default"/>
      </w:rPr>
    </w:lvl>
    <w:lvl w:ilvl="1" w:tplc="66624C44" w:tentative="1">
      <w:start w:val="1"/>
      <w:numFmt w:val="bullet"/>
      <w:lvlText w:val="o"/>
      <w:lvlJc w:val="left"/>
      <w:pPr>
        <w:ind w:left="1524" w:hanging="360"/>
      </w:pPr>
      <w:rPr>
        <w:rFonts w:ascii="Courier New" w:hAnsi="Courier New" w:cs="Courier New" w:hint="default"/>
      </w:rPr>
    </w:lvl>
    <w:lvl w:ilvl="2" w:tplc="370AD1B6" w:tentative="1">
      <w:start w:val="1"/>
      <w:numFmt w:val="bullet"/>
      <w:lvlText w:val=""/>
      <w:lvlJc w:val="left"/>
      <w:pPr>
        <w:ind w:left="2244" w:hanging="360"/>
      </w:pPr>
      <w:rPr>
        <w:rFonts w:ascii="Wingdings" w:hAnsi="Wingdings" w:hint="default"/>
      </w:rPr>
    </w:lvl>
    <w:lvl w:ilvl="3" w:tplc="ABAC8098" w:tentative="1">
      <w:start w:val="1"/>
      <w:numFmt w:val="bullet"/>
      <w:lvlText w:val=""/>
      <w:lvlJc w:val="left"/>
      <w:pPr>
        <w:ind w:left="2964" w:hanging="360"/>
      </w:pPr>
      <w:rPr>
        <w:rFonts w:ascii="Symbol" w:hAnsi="Symbol" w:hint="default"/>
      </w:rPr>
    </w:lvl>
    <w:lvl w:ilvl="4" w:tplc="B8BA4E2E" w:tentative="1">
      <w:start w:val="1"/>
      <w:numFmt w:val="bullet"/>
      <w:lvlText w:val="o"/>
      <w:lvlJc w:val="left"/>
      <w:pPr>
        <w:ind w:left="3684" w:hanging="360"/>
      </w:pPr>
      <w:rPr>
        <w:rFonts w:ascii="Courier New" w:hAnsi="Courier New" w:cs="Courier New" w:hint="default"/>
      </w:rPr>
    </w:lvl>
    <w:lvl w:ilvl="5" w:tplc="9522A532" w:tentative="1">
      <w:start w:val="1"/>
      <w:numFmt w:val="bullet"/>
      <w:lvlText w:val=""/>
      <w:lvlJc w:val="left"/>
      <w:pPr>
        <w:ind w:left="4404" w:hanging="360"/>
      </w:pPr>
      <w:rPr>
        <w:rFonts w:ascii="Wingdings" w:hAnsi="Wingdings" w:hint="default"/>
      </w:rPr>
    </w:lvl>
    <w:lvl w:ilvl="6" w:tplc="1876D864" w:tentative="1">
      <w:start w:val="1"/>
      <w:numFmt w:val="bullet"/>
      <w:lvlText w:val=""/>
      <w:lvlJc w:val="left"/>
      <w:pPr>
        <w:ind w:left="5124" w:hanging="360"/>
      </w:pPr>
      <w:rPr>
        <w:rFonts w:ascii="Symbol" w:hAnsi="Symbol" w:hint="default"/>
      </w:rPr>
    </w:lvl>
    <w:lvl w:ilvl="7" w:tplc="1B980786" w:tentative="1">
      <w:start w:val="1"/>
      <w:numFmt w:val="bullet"/>
      <w:lvlText w:val="o"/>
      <w:lvlJc w:val="left"/>
      <w:pPr>
        <w:ind w:left="5844" w:hanging="360"/>
      </w:pPr>
      <w:rPr>
        <w:rFonts w:ascii="Courier New" w:hAnsi="Courier New" w:cs="Courier New" w:hint="default"/>
      </w:rPr>
    </w:lvl>
    <w:lvl w:ilvl="8" w:tplc="21AAD8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C8260D4">
      <w:start w:val="1"/>
      <w:numFmt w:val="bullet"/>
      <w:lvlText w:val=""/>
      <w:lvlJc w:val="left"/>
      <w:pPr>
        <w:ind w:left="1080" w:hanging="360"/>
      </w:pPr>
      <w:rPr>
        <w:rFonts w:ascii="Symbol" w:hAnsi="Symbol" w:hint="default"/>
      </w:rPr>
    </w:lvl>
    <w:lvl w:ilvl="1" w:tplc="245085AE" w:tentative="1">
      <w:start w:val="1"/>
      <w:numFmt w:val="bullet"/>
      <w:lvlText w:val="o"/>
      <w:lvlJc w:val="left"/>
      <w:pPr>
        <w:ind w:left="1800" w:hanging="360"/>
      </w:pPr>
      <w:rPr>
        <w:rFonts w:ascii="Courier New" w:hAnsi="Courier New" w:cs="Courier New" w:hint="default"/>
      </w:rPr>
    </w:lvl>
    <w:lvl w:ilvl="2" w:tplc="C8D4F1E4" w:tentative="1">
      <w:start w:val="1"/>
      <w:numFmt w:val="bullet"/>
      <w:lvlText w:val=""/>
      <w:lvlJc w:val="left"/>
      <w:pPr>
        <w:ind w:left="2520" w:hanging="360"/>
      </w:pPr>
      <w:rPr>
        <w:rFonts w:ascii="Wingdings" w:hAnsi="Wingdings" w:hint="default"/>
      </w:rPr>
    </w:lvl>
    <w:lvl w:ilvl="3" w:tplc="4EF210D0" w:tentative="1">
      <w:start w:val="1"/>
      <w:numFmt w:val="bullet"/>
      <w:lvlText w:val=""/>
      <w:lvlJc w:val="left"/>
      <w:pPr>
        <w:ind w:left="3240" w:hanging="360"/>
      </w:pPr>
      <w:rPr>
        <w:rFonts w:ascii="Symbol" w:hAnsi="Symbol" w:hint="default"/>
      </w:rPr>
    </w:lvl>
    <w:lvl w:ilvl="4" w:tplc="57B05F3E" w:tentative="1">
      <w:start w:val="1"/>
      <w:numFmt w:val="bullet"/>
      <w:lvlText w:val="o"/>
      <w:lvlJc w:val="left"/>
      <w:pPr>
        <w:ind w:left="3960" w:hanging="360"/>
      </w:pPr>
      <w:rPr>
        <w:rFonts w:ascii="Courier New" w:hAnsi="Courier New" w:cs="Courier New" w:hint="default"/>
      </w:rPr>
    </w:lvl>
    <w:lvl w:ilvl="5" w:tplc="529491A0" w:tentative="1">
      <w:start w:val="1"/>
      <w:numFmt w:val="bullet"/>
      <w:lvlText w:val=""/>
      <w:lvlJc w:val="left"/>
      <w:pPr>
        <w:ind w:left="4680" w:hanging="360"/>
      </w:pPr>
      <w:rPr>
        <w:rFonts w:ascii="Wingdings" w:hAnsi="Wingdings" w:hint="default"/>
      </w:rPr>
    </w:lvl>
    <w:lvl w:ilvl="6" w:tplc="3078B556" w:tentative="1">
      <w:start w:val="1"/>
      <w:numFmt w:val="bullet"/>
      <w:lvlText w:val=""/>
      <w:lvlJc w:val="left"/>
      <w:pPr>
        <w:ind w:left="5400" w:hanging="360"/>
      </w:pPr>
      <w:rPr>
        <w:rFonts w:ascii="Symbol" w:hAnsi="Symbol" w:hint="default"/>
      </w:rPr>
    </w:lvl>
    <w:lvl w:ilvl="7" w:tplc="2C1CBA48" w:tentative="1">
      <w:start w:val="1"/>
      <w:numFmt w:val="bullet"/>
      <w:lvlText w:val="o"/>
      <w:lvlJc w:val="left"/>
      <w:pPr>
        <w:ind w:left="6120" w:hanging="360"/>
      </w:pPr>
      <w:rPr>
        <w:rFonts w:ascii="Courier New" w:hAnsi="Courier New" w:cs="Courier New" w:hint="default"/>
      </w:rPr>
    </w:lvl>
    <w:lvl w:ilvl="8" w:tplc="0818EE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B0818E8">
      <w:start w:val="1"/>
      <w:numFmt w:val="bullet"/>
      <w:lvlText w:val=""/>
      <w:lvlJc w:val="left"/>
      <w:pPr>
        <w:ind w:left="720" w:hanging="360"/>
      </w:pPr>
      <w:rPr>
        <w:rFonts w:ascii="Symbol" w:hAnsi="Symbol" w:hint="default"/>
      </w:rPr>
    </w:lvl>
    <w:lvl w:ilvl="1" w:tplc="F4E202C4" w:tentative="1">
      <w:start w:val="1"/>
      <w:numFmt w:val="bullet"/>
      <w:lvlText w:val="o"/>
      <w:lvlJc w:val="left"/>
      <w:pPr>
        <w:ind w:left="1440" w:hanging="360"/>
      </w:pPr>
      <w:rPr>
        <w:rFonts w:ascii="Courier New" w:hAnsi="Courier New" w:cs="Courier New" w:hint="default"/>
      </w:rPr>
    </w:lvl>
    <w:lvl w:ilvl="2" w:tplc="89DC67C6" w:tentative="1">
      <w:start w:val="1"/>
      <w:numFmt w:val="bullet"/>
      <w:lvlText w:val=""/>
      <w:lvlJc w:val="left"/>
      <w:pPr>
        <w:ind w:left="2160" w:hanging="360"/>
      </w:pPr>
      <w:rPr>
        <w:rFonts w:ascii="Wingdings" w:hAnsi="Wingdings" w:hint="default"/>
      </w:rPr>
    </w:lvl>
    <w:lvl w:ilvl="3" w:tplc="7F043662" w:tentative="1">
      <w:start w:val="1"/>
      <w:numFmt w:val="bullet"/>
      <w:lvlText w:val=""/>
      <w:lvlJc w:val="left"/>
      <w:pPr>
        <w:ind w:left="2880" w:hanging="360"/>
      </w:pPr>
      <w:rPr>
        <w:rFonts w:ascii="Symbol" w:hAnsi="Symbol" w:hint="default"/>
      </w:rPr>
    </w:lvl>
    <w:lvl w:ilvl="4" w:tplc="C09C9BEA" w:tentative="1">
      <w:start w:val="1"/>
      <w:numFmt w:val="bullet"/>
      <w:lvlText w:val="o"/>
      <w:lvlJc w:val="left"/>
      <w:pPr>
        <w:ind w:left="3600" w:hanging="360"/>
      </w:pPr>
      <w:rPr>
        <w:rFonts w:ascii="Courier New" w:hAnsi="Courier New" w:cs="Courier New" w:hint="default"/>
      </w:rPr>
    </w:lvl>
    <w:lvl w:ilvl="5" w:tplc="0EC85ED2" w:tentative="1">
      <w:start w:val="1"/>
      <w:numFmt w:val="bullet"/>
      <w:lvlText w:val=""/>
      <w:lvlJc w:val="left"/>
      <w:pPr>
        <w:ind w:left="4320" w:hanging="360"/>
      </w:pPr>
      <w:rPr>
        <w:rFonts w:ascii="Wingdings" w:hAnsi="Wingdings" w:hint="default"/>
      </w:rPr>
    </w:lvl>
    <w:lvl w:ilvl="6" w:tplc="F536AB16" w:tentative="1">
      <w:start w:val="1"/>
      <w:numFmt w:val="bullet"/>
      <w:lvlText w:val=""/>
      <w:lvlJc w:val="left"/>
      <w:pPr>
        <w:ind w:left="5040" w:hanging="360"/>
      </w:pPr>
      <w:rPr>
        <w:rFonts w:ascii="Symbol" w:hAnsi="Symbol" w:hint="default"/>
      </w:rPr>
    </w:lvl>
    <w:lvl w:ilvl="7" w:tplc="1472BBAC" w:tentative="1">
      <w:start w:val="1"/>
      <w:numFmt w:val="bullet"/>
      <w:lvlText w:val="o"/>
      <w:lvlJc w:val="left"/>
      <w:pPr>
        <w:ind w:left="5760" w:hanging="360"/>
      </w:pPr>
      <w:rPr>
        <w:rFonts w:ascii="Courier New" w:hAnsi="Courier New" w:cs="Courier New" w:hint="default"/>
      </w:rPr>
    </w:lvl>
    <w:lvl w:ilvl="8" w:tplc="28DAB8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721BB6">
      <w:start w:val="1"/>
      <w:numFmt w:val="bullet"/>
      <w:lvlText w:val=""/>
      <w:lvlJc w:val="left"/>
      <w:pPr>
        <w:ind w:left="720" w:hanging="360"/>
      </w:pPr>
      <w:rPr>
        <w:rFonts w:ascii="Symbol" w:hAnsi="Symbol" w:hint="default"/>
      </w:rPr>
    </w:lvl>
    <w:lvl w:ilvl="1" w:tplc="5A0041C4" w:tentative="1">
      <w:start w:val="1"/>
      <w:numFmt w:val="bullet"/>
      <w:lvlText w:val="o"/>
      <w:lvlJc w:val="left"/>
      <w:pPr>
        <w:ind w:left="1440" w:hanging="360"/>
      </w:pPr>
      <w:rPr>
        <w:rFonts w:ascii="Courier New" w:hAnsi="Courier New" w:cs="Courier New" w:hint="default"/>
      </w:rPr>
    </w:lvl>
    <w:lvl w:ilvl="2" w:tplc="46744290" w:tentative="1">
      <w:start w:val="1"/>
      <w:numFmt w:val="bullet"/>
      <w:lvlText w:val=""/>
      <w:lvlJc w:val="left"/>
      <w:pPr>
        <w:ind w:left="2160" w:hanging="360"/>
      </w:pPr>
      <w:rPr>
        <w:rFonts w:ascii="Wingdings" w:hAnsi="Wingdings" w:hint="default"/>
      </w:rPr>
    </w:lvl>
    <w:lvl w:ilvl="3" w:tplc="0A884CBC" w:tentative="1">
      <w:start w:val="1"/>
      <w:numFmt w:val="bullet"/>
      <w:lvlText w:val=""/>
      <w:lvlJc w:val="left"/>
      <w:pPr>
        <w:ind w:left="2880" w:hanging="360"/>
      </w:pPr>
      <w:rPr>
        <w:rFonts w:ascii="Symbol" w:hAnsi="Symbol" w:hint="default"/>
      </w:rPr>
    </w:lvl>
    <w:lvl w:ilvl="4" w:tplc="5480057C" w:tentative="1">
      <w:start w:val="1"/>
      <w:numFmt w:val="bullet"/>
      <w:lvlText w:val="o"/>
      <w:lvlJc w:val="left"/>
      <w:pPr>
        <w:ind w:left="3600" w:hanging="360"/>
      </w:pPr>
      <w:rPr>
        <w:rFonts w:ascii="Courier New" w:hAnsi="Courier New" w:cs="Courier New" w:hint="default"/>
      </w:rPr>
    </w:lvl>
    <w:lvl w:ilvl="5" w:tplc="B0C299F6" w:tentative="1">
      <w:start w:val="1"/>
      <w:numFmt w:val="bullet"/>
      <w:lvlText w:val=""/>
      <w:lvlJc w:val="left"/>
      <w:pPr>
        <w:ind w:left="4320" w:hanging="360"/>
      </w:pPr>
      <w:rPr>
        <w:rFonts w:ascii="Wingdings" w:hAnsi="Wingdings" w:hint="default"/>
      </w:rPr>
    </w:lvl>
    <w:lvl w:ilvl="6" w:tplc="1B46A616" w:tentative="1">
      <w:start w:val="1"/>
      <w:numFmt w:val="bullet"/>
      <w:lvlText w:val=""/>
      <w:lvlJc w:val="left"/>
      <w:pPr>
        <w:ind w:left="5040" w:hanging="360"/>
      </w:pPr>
      <w:rPr>
        <w:rFonts w:ascii="Symbol" w:hAnsi="Symbol" w:hint="default"/>
      </w:rPr>
    </w:lvl>
    <w:lvl w:ilvl="7" w:tplc="17F6A758" w:tentative="1">
      <w:start w:val="1"/>
      <w:numFmt w:val="bullet"/>
      <w:lvlText w:val="o"/>
      <w:lvlJc w:val="left"/>
      <w:pPr>
        <w:ind w:left="5760" w:hanging="360"/>
      </w:pPr>
      <w:rPr>
        <w:rFonts w:ascii="Courier New" w:hAnsi="Courier New" w:cs="Courier New" w:hint="default"/>
      </w:rPr>
    </w:lvl>
    <w:lvl w:ilvl="8" w:tplc="7312E2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08CC580">
      <w:start w:val="1"/>
      <w:numFmt w:val="bullet"/>
      <w:lvlText w:val=""/>
      <w:lvlJc w:val="left"/>
      <w:pPr>
        <w:ind w:left="804" w:hanging="360"/>
      </w:pPr>
      <w:rPr>
        <w:rFonts w:ascii="Symbol" w:hAnsi="Symbol" w:hint="default"/>
      </w:rPr>
    </w:lvl>
    <w:lvl w:ilvl="1" w:tplc="3BDA625A" w:tentative="1">
      <w:start w:val="1"/>
      <w:numFmt w:val="bullet"/>
      <w:lvlText w:val="o"/>
      <w:lvlJc w:val="left"/>
      <w:pPr>
        <w:ind w:left="1524" w:hanging="360"/>
      </w:pPr>
      <w:rPr>
        <w:rFonts w:ascii="Courier New" w:hAnsi="Courier New" w:cs="Courier New" w:hint="default"/>
      </w:rPr>
    </w:lvl>
    <w:lvl w:ilvl="2" w:tplc="9DDEB4C2" w:tentative="1">
      <w:start w:val="1"/>
      <w:numFmt w:val="bullet"/>
      <w:lvlText w:val=""/>
      <w:lvlJc w:val="left"/>
      <w:pPr>
        <w:ind w:left="2244" w:hanging="360"/>
      </w:pPr>
      <w:rPr>
        <w:rFonts w:ascii="Wingdings" w:hAnsi="Wingdings" w:hint="default"/>
      </w:rPr>
    </w:lvl>
    <w:lvl w:ilvl="3" w:tplc="27DA5C8C" w:tentative="1">
      <w:start w:val="1"/>
      <w:numFmt w:val="bullet"/>
      <w:lvlText w:val=""/>
      <w:lvlJc w:val="left"/>
      <w:pPr>
        <w:ind w:left="2964" w:hanging="360"/>
      </w:pPr>
      <w:rPr>
        <w:rFonts w:ascii="Symbol" w:hAnsi="Symbol" w:hint="default"/>
      </w:rPr>
    </w:lvl>
    <w:lvl w:ilvl="4" w:tplc="DC702EC2" w:tentative="1">
      <w:start w:val="1"/>
      <w:numFmt w:val="bullet"/>
      <w:lvlText w:val="o"/>
      <w:lvlJc w:val="left"/>
      <w:pPr>
        <w:ind w:left="3684" w:hanging="360"/>
      </w:pPr>
      <w:rPr>
        <w:rFonts w:ascii="Courier New" w:hAnsi="Courier New" w:cs="Courier New" w:hint="default"/>
      </w:rPr>
    </w:lvl>
    <w:lvl w:ilvl="5" w:tplc="2E4A1692" w:tentative="1">
      <w:start w:val="1"/>
      <w:numFmt w:val="bullet"/>
      <w:lvlText w:val=""/>
      <w:lvlJc w:val="left"/>
      <w:pPr>
        <w:ind w:left="4404" w:hanging="360"/>
      </w:pPr>
      <w:rPr>
        <w:rFonts w:ascii="Wingdings" w:hAnsi="Wingdings" w:hint="default"/>
      </w:rPr>
    </w:lvl>
    <w:lvl w:ilvl="6" w:tplc="3CF25AE4" w:tentative="1">
      <w:start w:val="1"/>
      <w:numFmt w:val="bullet"/>
      <w:lvlText w:val=""/>
      <w:lvlJc w:val="left"/>
      <w:pPr>
        <w:ind w:left="5124" w:hanging="360"/>
      </w:pPr>
      <w:rPr>
        <w:rFonts w:ascii="Symbol" w:hAnsi="Symbol" w:hint="default"/>
      </w:rPr>
    </w:lvl>
    <w:lvl w:ilvl="7" w:tplc="5B96E57A" w:tentative="1">
      <w:start w:val="1"/>
      <w:numFmt w:val="bullet"/>
      <w:lvlText w:val="o"/>
      <w:lvlJc w:val="left"/>
      <w:pPr>
        <w:ind w:left="5844" w:hanging="360"/>
      </w:pPr>
      <w:rPr>
        <w:rFonts w:ascii="Courier New" w:hAnsi="Courier New" w:cs="Courier New" w:hint="default"/>
      </w:rPr>
    </w:lvl>
    <w:lvl w:ilvl="8" w:tplc="22D0F852" w:tentative="1">
      <w:start w:val="1"/>
      <w:numFmt w:val="bullet"/>
      <w:lvlText w:val=""/>
      <w:lvlJc w:val="left"/>
      <w:pPr>
        <w:ind w:left="6564" w:hanging="360"/>
      </w:pPr>
      <w:rPr>
        <w:rFonts w:ascii="Wingdings" w:hAnsi="Wingdings" w:hint="default"/>
      </w:rPr>
    </w:lvl>
  </w:abstractNum>
  <w:num w:numId="1" w16cid:durableId="1024669085">
    <w:abstractNumId w:val="7"/>
  </w:num>
  <w:num w:numId="2" w16cid:durableId="1308976655">
    <w:abstractNumId w:val="8"/>
  </w:num>
  <w:num w:numId="3" w16cid:durableId="1285505384">
    <w:abstractNumId w:val="0"/>
  </w:num>
  <w:num w:numId="4" w16cid:durableId="1515925836">
    <w:abstractNumId w:val="1"/>
  </w:num>
  <w:num w:numId="5" w16cid:durableId="1902059310">
    <w:abstractNumId w:val="2"/>
  </w:num>
  <w:num w:numId="6" w16cid:durableId="1992637440">
    <w:abstractNumId w:val="6"/>
  </w:num>
  <w:num w:numId="7" w16cid:durableId="1008748392">
    <w:abstractNumId w:val="3"/>
  </w:num>
  <w:num w:numId="8" w16cid:durableId="1218323615">
    <w:abstractNumId w:val="9"/>
  </w:num>
  <w:num w:numId="9" w16cid:durableId="1392189248">
    <w:abstractNumId w:val="5"/>
  </w:num>
  <w:num w:numId="10" w16cid:durableId="108820404">
    <w:abstractNumId w:val="4"/>
  </w:num>
  <w:num w:numId="11" w16cid:durableId="921060350">
    <w:abstractNumId w:val="9"/>
  </w:num>
  <w:num w:numId="12" w16cid:durableId="1379161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D27"/>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17653"/>
    <w:rsid w:val="00225594"/>
    <w:rsid w:val="00226326"/>
    <w:rsid w:val="00232C7E"/>
    <w:rsid w:val="00241932"/>
    <w:rsid w:val="0024293C"/>
    <w:rsid w:val="00242DBA"/>
    <w:rsid w:val="002448A6"/>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EF7"/>
    <w:rsid w:val="00426CAC"/>
    <w:rsid w:val="00426CD6"/>
    <w:rsid w:val="00426D9B"/>
    <w:rsid w:val="00436C14"/>
    <w:rsid w:val="0044260F"/>
    <w:rsid w:val="00443BDD"/>
    <w:rsid w:val="0044573F"/>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3CB"/>
    <w:rsid w:val="004F24EE"/>
    <w:rsid w:val="004F2CE8"/>
    <w:rsid w:val="00511BC3"/>
    <w:rsid w:val="00512D8B"/>
    <w:rsid w:val="00513C45"/>
    <w:rsid w:val="00516FE2"/>
    <w:rsid w:val="00521221"/>
    <w:rsid w:val="00527B0B"/>
    <w:rsid w:val="00533CFC"/>
    <w:rsid w:val="00535363"/>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2E86"/>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CCB"/>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6AD"/>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5EAF"/>
    <w:rsid w:val="007F17A7"/>
    <w:rsid w:val="008008CD"/>
    <w:rsid w:val="00802ABB"/>
    <w:rsid w:val="00805589"/>
    <w:rsid w:val="00814145"/>
    <w:rsid w:val="00814871"/>
    <w:rsid w:val="00814E16"/>
    <w:rsid w:val="00820B2D"/>
    <w:rsid w:val="00823D06"/>
    <w:rsid w:val="00827D22"/>
    <w:rsid w:val="0083083F"/>
    <w:rsid w:val="008344AD"/>
    <w:rsid w:val="00842C2C"/>
    <w:rsid w:val="00844638"/>
    <w:rsid w:val="00845A19"/>
    <w:rsid w:val="00847485"/>
    <w:rsid w:val="00854856"/>
    <w:rsid w:val="00856B89"/>
    <w:rsid w:val="00863A03"/>
    <w:rsid w:val="00864702"/>
    <w:rsid w:val="00876235"/>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582A"/>
    <w:rsid w:val="009A231C"/>
    <w:rsid w:val="009A3836"/>
    <w:rsid w:val="009A5617"/>
    <w:rsid w:val="009B5659"/>
    <w:rsid w:val="009B7FC5"/>
    <w:rsid w:val="009C7D67"/>
    <w:rsid w:val="009D2242"/>
    <w:rsid w:val="009D713C"/>
    <w:rsid w:val="009E365C"/>
    <w:rsid w:val="009E77A0"/>
    <w:rsid w:val="009F0075"/>
    <w:rsid w:val="009F0424"/>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51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40C"/>
    <w:rsid w:val="00D03C2E"/>
    <w:rsid w:val="00D1697F"/>
    <w:rsid w:val="00D236C4"/>
    <w:rsid w:val="00D25DF2"/>
    <w:rsid w:val="00D27B9B"/>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45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42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0592-F591-450F-AA2A-3CFA82E1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2022-07-25T08:23:00Z</dcterms:created>
  <dcterms:modified xsi:type="dcterms:W3CDTF">2022-07-25T08:23:00Z</dcterms:modified>
</cp:coreProperties>
</file>