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C9A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2EBEBCD" w14:textId="77777777" w:rsidR="00607627" w:rsidRPr="00607627" w:rsidRDefault="005B355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FC1F30A" w14:textId="77777777" w:rsidR="00607627" w:rsidRPr="00607627" w:rsidRDefault="005B355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E9578C3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6A17C5" w14:paraId="7741DCAF" w14:textId="77777777" w:rsidTr="007D0E5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746982B" w14:textId="77777777" w:rsidR="007D0E5D" w:rsidRPr="007D0E5D" w:rsidRDefault="005B3554" w:rsidP="007D0E5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D0E5D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A48A6D4" w14:textId="77777777" w:rsidR="007D0E5D" w:rsidRPr="007D0E5D" w:rsidRDefault="005B3554" w:rsidP="007D0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7D0E5D">
              <w:rPr>
                <w:rFonts w:cs="Arial"/>
                <w:color w:val="000000"/>
                <w:szCs w:val="22"/>
              </w:rPr>
              <w:t xml:space="preserve">                                Nr.192/9</w:t>
            </w:r>
          </w:p>
          <w:p w14:paraId="7034DA7F" w14:textId="77777777" w:rsidR="007D0E5D" w:rsidRPr="007D0E5D" w:rsidRDefault="005B3554" w:rsidP="007D0E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D0E5D">
              <w:rPr>
                <w:rFonts w:cs="Arial"/>
                <w:color w:val="000000"/>
                <w:szCs w:val="22"/>
              </w:rPr>
              <w:t>(prot. Nr.9, 23.</w:t>
            </w:r>
            <w:r w:rsidRPr="007D0E5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6AF1EEB" w14:textId="77777777" w:rsidR="007D0E5D" w:rsidRPr="007D0E5D" w:rsidRDefault="007D0E5D" w:rsidP="007D0E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34BC1212" w14:textId="77777777" w:rsidR="007D0E5D" w:rsidRPr="007D0E5D" w:rsidRDefault="007D0E5D" w:rsidP="007D0E5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E0E16FB" w14:textId="77777777" w:rsidR="007D0E5D" w:rsidRPr="007D0E5D" w:rsidRDefault="005B3554" w:rsidP="007D0E5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D0E5D">
        <w:rPr>
          <w:rFonts w:cs="Arial"/>
          <w:szCs w:val="22"/>
        </w:rPr>
        <w:t xml:space="preserve">Par nekustamā īpašuma, zemes vienības </w:t>
      </w:r>
    </w:p>
    <w:p w14:paraId="6D9457E0" w14:textId="77777777" w:rsidR="007D0E5D" w:rsidRPr="007D0E5D" w:rsidRDefault="005B3554" w:rsidP="007D0E5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D0E5D">
        <w:rPr>
          <w:rFonts w:cs="Arial"/>
          <w:szCs w:val="22"/>
        </w:rPr>
        <w:t xml:space="preserve">daļas Ģenerāļa Baloža ielā 37 (kadastra </w:t>
      </w:r>
    </w:p>
    <w:p w14:paraId="6EFC0B28" w14:textId="77777777" w:rsidR="007D0E5D" w:rsidRPr="007D0E5D" w:rsidRDefault="005B3554" w:rsidP="007D0E5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D0E5D">
        <w:rPr>
          <w:rFonts w:cs="Arial"/>
          <w:szCs w:val="22"/>
        </w:rPr>
        <w:t>apzīmējums 1700 002 0452 8001),</w:t>
      </w:r>
    </w:p>
    <w:p w14:paraId="5644F531" w14:textId="77777777" w:rsidR="007D0E5D" w:rsidRPr="007D0E5D" w:rsidRDefault="005B3554" w:rsidP="007D0E5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D0E5D">
        <w:rPr>
          <w:rFonts w:cs="Arial"/>
          <w:szCs w:val="22"/>
        </w:rPr>
        <w:t>apbūves tiesības izsoli</w:t>
      </w:r>
    </w:p>
    <w:p w14:paraId="2E7F35CA" w14:textId="77777777" w:rsidR="007D0E5D" w:rsidRPr="007D0E5D" w:rsidRDefault="007D0E5D" w:rsidP="007D0E5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13F49D1" w14:textId="77777777" w:rsidR="007D0E5D" w:rsidRPr="007D0E5D" w:rsidRDefault="007D0E5D" w:rsidP="007D0E5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3FFC30C" w14:textId="77777777" w:rsidR="007D0E5D" w:rsidRPr="007D0E5D" w:rsidRDefault="005B3554" w:rsidP="007D0E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7D0E5D">
        <w:rPr>
          <w:rFonts w:cs="Arial"/>
          <w:szCs w:val="22"/>
        </w:rPr>
        <w:t>Pamatojoties uz likuma "Par pašvaldībām" 14.panta pirmās daļas 2.punktu, otrās daļas 3.punktu un 21.panta pirmo daļu, Valsts un pašvaldību finanšu līdzekļu un mantas izšķērdēšanas novēršanas likuma 6.</w:t>
      </w:r>
      <w:r w:rsidRPr="007D0E5D">
        <w:rPr>
          <w:rFonts w:cs="Arial"/>
          <w:szCs w:val="22"/>
          <w:vertAlign w:val="superscript"/>
        </w:rPr>
        <w:t>5</w:t>
      </w:r>
      <w:r w:rsidRPr="007D0E5D">
        <w:rPr>
          <w:rFonts w:cs="Arial"/>
          <w:szCs w:val="22"/>
        </w:rPr>
        <w:t xml:space="preserve"> pantu un Civillikuma trešās daļas "Lietu tiesības" tre</w:t>
      </w:r>
      <w:r w:rsidRPr="007D0E5D">
        <w:rPr>
          <w:rFonts w:cs="Arial"/>
          <w:szCs w:val="22"/>
        </w:rPr>
        <w:t xml:space="preserve">šo A nodaļu "Apbūves tiesība", Ministru kabineta 2018.gada 19.jūnija noteikumu Nr.350 "Publiskas personas zemes nomas un apbūves tiesības noteikumi" 76. un 77.punktu, izskatot Liepājas </w:t>
      </w:r>
      <w:r w:rsidRPr="007D0E5D">
        <w:rPr>
          <w:rFonts w:cs="Arial"/>
          <w:noProof/>
          <w:szCs w:val="22"/>
        </w:rPr>
        <w:t>valstspilsētas pašvaldības domes pastāvīgās Pilsētas attīstības komitej</w:t>
      </w:r>
      <w:r w:rsidRPr="007D0E5D">
        <w:rPr>
          <w:rFonts w:cs="Arial"/>
          <w:noProof/>
          <w:szCs w:val="22"/>
        </w:rPr>
        <w:t xml:space="preserve">as 2022.gada 12.maija lēmumu (sēdes protokols Nr.5), Liepājas valstspilsētas pašvaldības dome </w:t>
      </w:r>
      <w:r w:rsidRPr="007D0E5D">
        <w:rPr>
          <w:rFonts w:cs="Arial"/>
          <w:b/>
          <w:noProof/>
          <w:szCs w:val="22"/>
        </w:rPr>
        <w:t>nolemj</w:t>
      </w:r>
      <w:r w:rsidRPr="007D0E5D">
        <w:rPr>
          <w:rFonts w:cs="Arial"/>
          <w:b/>
          <w:bCs/>
          <w:noProof/>
          <w:szCs w:val="22"/>
        </w:rPr>
        <w:t>:</w:t>
      </w:r>
    </w:p>
    <w:p w14:paraId="15EA8153" w14:textId="77777777" w:rsidR="007D0E5D" w:rsidRPr="007D0E5D" w:rsidRDefault="007D0E5D" w:rsidP="007D0E5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606FF816" w14:textId="77777777" w:rsidR="007D0E5D" w:rsidRPr="007D0E5D" w:rsidRDefault="005B3554" w:rsidP="007D0E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7D0E5D">
        <w:rPr>
          <w:rFonts w:cs="Arial"/>
          <w:noProof/>
          <w:szCs w:val="22"/>
        </w:rPr>
        <w:t xml:space="preserve">1. Apstiprināt Liepājas valstspilsētas pašvaldības nekustamā īpašuma - zemes vienības daļas Liepājā, Ģenerāļa Baloža ielā 37 (kadastra </w:t>
      </w:r>
      <w:r w:rsidRPr="007D0E5D">
        <w:rPr>
          <w:rFonts w:cs="Arial"/>
          <w:noProof/>
          <w:szCs w:val="22"/>
        </w:rPr>
        <w:t>apzīmējums                               1700 002 0452 8001), 5798 kv.m platībā - apbūves tiesības izsoles noteikumus saskaņā ar pielikumu.</w:t>
      </w:r>
    </w:p>
    <w:p w14:paraId="428D40E7" w14:textId="77777777" w:rsidR="007D0E5D" w:rsidRPr="007D0E5D" w:rsidRDefault="007D0E5D" w:rsidP="007D0E5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22"/>
        </w:rPr>
      </w:pPr>
    </w:p>
    <w:p w14:paraId="3FFFC0C0" w14:textId="77777777" w:rsidR="007D0E5D" w:rsidRPr="007D0E5D" w:rsidRDefault="005B3554" w:rsidP="007D0E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7D0E5D">
        <w:rPr>
          <w:rFonts w:cs="Arial"/>
          <w:noProof/>
          <w:szCs w:val="22"/>
        </w:rPr>
        <w:t>2. Uzdot Liepājas valstspilsētas pašvaldības Nekustamo īpašumu jautājumu konsultatīvajai komisijai organizēt lēmuma</w:t>
      </w:r>
      <w:r w:rsidRPr="007D0E5D">
        <w:rPr>
          <w:rFonts w:cs="Arial"/>
          <w:noProof/>
          <w:szCs w:val="22"/>
        </w:rPr>
        <w:t xml:space="preserve"> 1.punktā minētās zemes vienības daļas apbūves tiesības izsoli.</w:t>
      </w:r>
    </w:p>
    <w:p w14:paraId="51924FA1" w14:textId="77777777" w:rsidR="007D0E5D" w:rsidRPr="007D0E5D" w:rsidRDefault="007D0E5D" w:rsidP="007D0E5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22"/>
        </w:rPr>
      </w:pPr>
    </w:p>
    <w:p w14:paraId="7505B112" w14:textId="77777777" w:rsidR="007D0E5D" w:rsidRPr="007D0E5D" w:rsidRDefault="005B3554" w:rsidP="007D0E5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7D0E5D">
        <w:rPr>
          <w:rFonts w:cs="Arial"/>
          <w:noProof/>
          <w:szCs w:val="22"/>
        </w:rPr>
        <w:t>3. Liepājas valstspilsētas pašvaldības izpilddirektora vietniekam (īpašumu jautājumos) kontrolēt lēmuma izpildi.</w:t>
      </w:r>
    </w:p>
    <w:p w14:paraId="7666FAB8" w14:textId="77777777" w:rsidR="007D0E5D" w:rsidRPr="007D0E5D" w:rsidRDefault="007D0E5D" w:rsidP="007D0E5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67AD565C" w14:textId="77777777" w:rsidR="007D0E5D" w:rsidRPr="007D0E5D" w:rsidRDefault="007D0E5D" w:rsidP="007D0E5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6A17C5" w14:paraId="4038CD31" w14:textId="77777777" w:rsidTr="00E01A8C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6E873" w14:textId="77777777" w:rsidR="007D0E5D" w:rsidRPr="007D0E5D" w:rsidRDefault="005B3554" w:rsidP="007D0E5D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7D0E5D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2A08C98" w14:textId="77777777" w:rsidR="007D0E5D" w:rsidRPr="007D0E5D" w:rsidRDefault="005B3554" w:rsidP="007D0E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7D0E5D">
              <w:rPr>
                <w:rFonts w:cs="Arial"/>
                <w:noProof/>
                <w:szCs w:val="22"/>
              </w:rPr>
              <w:t>Gunārs Ansiņš</w:t>
            </w:r>
          </w:p>
          <w:p w14:paraId="143E9723" w14:textId="77777777" w:rsidR="007D0E5D" w:rsidRPr="007D0E5D" w:rsidRDefault="007D0E5D" w:rsidP="007D0E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6A17C5" w14:paraId="3FE28AB4" w14:textId="77777777" w:rsidTr="00E01A8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24A279" w14:textId="77777777" w:rsidR="007D0E5D" w:rsidRPr="007D0E5D" w:rsidRDefault="005B3554" w:rsidP="007D0E5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D0E5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D559" w14:textId="77777777" w:rsidR="007D0E5D" w:rsidRPr="007D0E5D" w:rsidRDefault="005B3554" w:rsidP="007D0E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D0E5D">
              <w:rPr>
                <w:rFonts w:cs="Arial"/>
                <w:szCs w:val="22"/>
              </w:rPr>
              <w:t xml:space="preserve">Nekustamā īpašuma </w:t>
            </w:r>
            <w:r w:rsidRPr="007D0E5D">
              <w:rPr>
                <w:rFonts w:cs="Arial"/>
                <w:szCs w:val="22"/>
              </w:rPr>
              <w:t>pārvaldei, Nekustamā īpašuma pārvaldes grāmatvedībai, Liepājas kapsētu pārvaldei</w:t>
            </w:r>
          </w:p>
          <w:p w14:paraId="62FA858E" w14:textId="77777777" w:rsidR="007D0E5D" w:rsidRPr="007D0E5D" w:rsidRDefault="007D0E5D" w:rsidP="007D0E5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0EFE75E" w14:textId="77777777" w:rsidR="007D0E5D" w:rsidRPr="007D0E5D" w:rsidRDefault="007D0E5D" w:rsidP="007D0E5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7D0E5D" w:rsidRPr="007D0E5D" w:rsidSect="00043C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3448" w14:textId="77777777" w:rsidR="005B3554" w:rsidRDefault="005B3554">
      <w:r>
        <w:separator/>
      </w:r>
    </w:p>
  </w:endnote>
  <w:endnote w:type="continuationSeparator" w:id="0">
    <w:p w14:paraId="3D2D1EB1" w14:textId="77777777" w:rsidR="005B3554" w:rsidRDefault="005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9607" w14:textId="77777777" w:rsidR="00E90D4C" w:rsidRPr="00765476" w:rsidRDefault="00E90D4C" w:rsidP="006E5122">
    <w:pPr>
      <w:pStyle w:val="Footer"/>
      <w:jc w:val="both"/>
    </w:pPr>
  </w:p>
  <w:p w14:paraId="482168A7" w14:textId="77777777" w:rsidR="006A17C5" w:rsidRDefault="005B355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7844" w14:textId="77777777" w:rsidR="006A17C5" w:rsidRDefault="005B355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B5BF" w14:textId="77777777" w:rsidR="005B3554" w:rsidRDefault="005B3554">
      <w:r>
        <w:separator/>
      </w:r>
    </w:p>
  </w:footnote>
  <w:footnote w:type="continuationSeparator" w:id="0">
    <w:p w14:paraId="263278A4" w14:textId="77777777" w:rsidR="005B3554" w:rsidRDefault="005B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6D5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4B95" w14:textId="77777777" w:rsidR="00EB209C" w:rsidRPr="00AE2B38" w:rsidRDefault="005B355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EDEE251" wp14:editId="279D23EE">
          <wp:extent cx="666115" cy="755650"/>
          <wp:effectExtent l="0" t="0" r="635" b="6350"/>
          <wp:docPr id="5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2990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49D12" w14:textId="77777777" w:rsidR="00EB209C" w:rsidRPr="00356E0F" w:rsidRDefault="005B355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A0AA4D0" w14:textId="77777777" w:rsidR="001002D7" w:rsidRDefault="005B355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561A14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0580C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A2EB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A8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0E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4C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8E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22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E80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29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4A62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A1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2D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4C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41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A3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6A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F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2A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C569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0AC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85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A9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0A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6E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8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66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ED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6F16049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79A8F1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628E19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54E100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7463CC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1747ED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E301A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2D6B50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9463EA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502144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AA25B7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3A6D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CE897F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8AE08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5642CC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A82436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2D6A6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C34FC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F38E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7878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A8F5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D01C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EA4F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F067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02D5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7C08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90B7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ACC2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22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2E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E2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0C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A2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AD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AF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A1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CBC8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45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4E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83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4E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2D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28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E4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AF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D4401F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8F2BA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C08F9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AEA35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C248A9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432FB1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FCAFD6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DE803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BC8B47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1080844">
    <w:abstractNumId w:val="7"/>
  </w:num>
  <w:num w:numId="2" w16cid:durableId="1712460387">
    <w:abstractNumId w:val="8"/>
  </w:num>
  <w:num w:numId="3" w16cid:durableId="1594587466">
    <w:abstractNumId w:val="0"/>
  </w:num>
  <w:num w:numId="4" w16cid:durableId="974411092">
    <w:abstractNumId w:val="1"/>
  </w:num>
  <w:num w:numId="5" w16cid:durableId="793596872">
    <w:abstractNumId w:val="2"/>
  </w:num>
  <w:num w:numId="6" w16cid:durableId="1820339077">
    <w:abstractNumId w:val="6"/>
  </w:num>
  <w:num w:numId="7" w16cid:durableId="953829883">
    <w:abstractNumId w:val="3"/>
  </w:num>
  <w:num w:numId="8" w16cid:durableId="1782795247">
    <w:abstractNumId w:val="9"/>
  </w:num>
  <w:num w:numId="9" w16cid:durableId="2102949906">
    <w:abstractNumId w:val="5"/>
  </w:num>
  <w:num w:numId="10" w16cid:durableId="1497333052">
    <w:abstractNumId w:val="4"/>
  </w:num>
  <w:num w:numId="11" w16cid:durableId="1984502691">
    <w:abstractNumId w:val="9"/>
  </w:num>
  <w:num w:numId="12" w16cid:durableId="312026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3CA8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87ED7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42C3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1E24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2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20DA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926FB"/>
    <w:rsid w:val="005A0117"/>
    <w:rsid w:val="005A2099"/>
    <w:rsid w:val="005B33BE"/>
    <w:rsid w:val="005B3554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7205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17C5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7746E"/>
    <w:rsid w:val="00780DE5"/>
    <w:rsid w:val="00783EF5"/>
    <w:rsid w:val="007A1270"/>
    <w:rsid w:val="007A61BE"/>
    <w:rsid w:val="007B661C"/>
    <w:rsid w:val="007C03CF"/>
    <w:rsid w:val="007C0545"/>
    <w:rsid w:val="007C184C"/>
    <w:rsid w:val="007D0E5D"/>
    <w:rsid w:val="007D2A66"/>
    <w:rsid w:val="007D47E3"/>
    <w:rsid w:val="007E114D"/>
    <w:rsid w:val="007E130B"/>
    <w:rsid w:val="007F17A7"/>
    <w:rsid w:val="008008CD"/>
    <w:rsid w:val="00802ABB"/>
    <w:rsid w:val="00805589"/>
    <w:rsid w:val="00810153"/>
    <w:rsid w:val="00814145"/>
    <w:rsid w:val="00814871"/>
    <w:rsid w:val="00814E16"/>
    <w:rsid w:val="00820B2D"/>
    <w:rsid w:val="00823D06"/>
    <w:rsid w:val="0083083F"/>
    <w:rsid w:val="008344AD"/>
    <w:rsid w:val="00842C2C"/>
    <w:rsid w:val="00843A89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376A"/>
    <w:rsid w:val="00A04216"/>
    <w:rsid w:val="00A27DB1"/>
    <w:rsid w:val="00A301D5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09E9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2159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ECC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64A9-8DBA-488B-B2E5-DC4E258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2022-05-25T12:11:00Z</dcterms:created>
  <dcterms:modified xsi:type="dcterms:W3CDTF">2022-05-25T12:11:00Z</dcterms:modified>
</cp:coreProperties>
</file>