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5B15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93502DB" w14:textId="77777777" w:rsidR="00607627" w:rsidRPr="00607627" w:rsidRDefault="002C04A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1BB574F" w14:textId="77777777" w:rsidR="00607627" w:rsidRPr="00607627" w:rsidRDefault="002C04A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B11640A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3C1088" w14:paraId="298560E9" w14:textId="77777777" w:rsidTr="00E931D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537B4AB" w14:textId="77777777" w:rsidR="00E931DD" w:rsidRPr="00E931DD" w:rsidRDefault="002C04A0" w:rsidP="00E931D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931DD">
              <w:rPr>
                <w:rFonts w:cs="Arial"/>
                <w:szCs w:val="22"/>
              </w:rPr>
              <w:t>2022.gada 19.maijā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51AC036" w14:textId="77777777" w:rsidR="00E931DD" w:rsidRPr="00E931DD" w:rsidRDefault="002C04A0" w:rsidP="00E93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E931DD">
              <w:rPr>
                <w:rFonts w:cs="Arial"/>
                <w:color w:val="000000"/>
                <w:szCs w:val="22"/>
              </w:rPr>
              <w:t xml:space="preserve">                                 Nr.176/9</w:t>
            </w:r>
          </w:p>
          <w:p w14:paraId="4E4CCB61" w14:textId="77777777" w:rsidR="00E931DD" w:rsidRPr="00E931DD" w:rsidRDefault="002C04A0" w:rsidP="00E931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931DD">
              <w:rPr>
                <w:rFonts w:cs="Arial"/>
                <w:color w:val="000000"/>
                <w:szCs w:val="22"/>
              </w:rPr>
              <w:t>(prot. Nr.9, 7.</w:t>
            </w:r>
            <w:r w:rsidRPr="00E931D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3233A6D" w14:textId="77777777" w:rsidR="00E931DD" w:rsidRPr="00E931DD" w:rsidRDefault="00E931DD" w:rsidP="00E931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7CE3811D" w14:textId="77777777" w:rsidR="00E931DD" w:rsidRPr="00E931DD" w:rsidRDefault="00E931DD" w:rsidP="00E931DD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3EDD37C3" w14:textId="77777777" w:rsidR="00E931DD" w:rsidRPr="00E931DD" w:rsidRDefault="002C04A0" w:rsidP="00E931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931DD">
        <w:rPr>
          <w:rFonts w:cs="Arial"/>
          <w:szCs w:val="22"/>
        </w:rPr>
        <w:t xml:space="preserve">Par ziedojumu Ukrainas sabiedrības </w:t>
      </w:r>
    </w:p>
    <w:p w14:paraId="47B101FD" w14:textId="77777777" w:rsidR="00E931DD" w:rsidRPr="00E931DD" w:rsidRDefault="002C04A0" w:rsidP="00E931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931DD">
        <w:rPr>
          <w:rFonts w:cs="Arial"/>
          <w:szCs w:val="22"/>
        </w:rPr>
        <w:t>vispārējam atbalstam</w:t>
      </w:r>
    </w:p>
    <w:p w14:paraId="6CA6320E" w14:textId="77777777" w:rsidR="00E931DD" w:rsidRPr="00E931DD" w:rsidRDefault="00E931DD" w:rsidP="00E931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EDB398C" w14:textId="77777777" w:rsidR="00E931DD" w:rsidRPr="00E931DD" w:rsidRDefault="00E931DD" w:rsidP="00E931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B3B9070" w14:textId="77777777" w:rsidR="00E931DD" w:rsidRPr="00E931DD" w:rsidRDefault="002C04A0" w:rsidP="00E931D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E931DD">
        <w:rPr>
          <w:rFonts w:cs="Arial"/>
          <w:szCs w:val="22"/>
        </w:rPr>
        <w:t>Lai sniegtu atbalstu Ukrainas civiliedzīvotājiem saistībā ar Krievijas iebrukumu Ukrainā, pamatojoties uz Ukrainas civiliedzīvotāju atbalsta likuma 11.pantu, Publiskas personas finanšu līdzekļu un mantas izšķērdēšanas novēršanas likuma 10.panta pirmo daļu,</w:t>
      </w:r>
      <w:r w:rsidRPr="00E931DD">
        <w:rPr>
          <w:rFonts w:cs="Arial"/>
          <w:szCs w:val="22"/>
        </w:rPr>
        <w:t xml:space="preserve"> likuma “Par pašvaldībām” 21.panta pirmās daļas 27.punktu un izskatot Liepājas </w:t>
      </w:r>
      <w:r w:rsidRPr="00E931DD">
        <w:rPr>
          <w:rFonts w:cs="Arial"/>
          <w:noProof/>
          <w:szCs w:val="22"/>
        </w:rPr>
        <w:t xml:space="preserve">valstspilsētas pašvaldības domes pastāvīgās Finanšu komitejas 2022.gada 12.maija lēmumu (sēdes protokols Nr.5), Liepājas valstspilsētas pašvaldības dome </w:t>
      </w:r>
      <w:r w:rsidRPr="00E931DD">
        <w:rPr>
          <w:rFonts w:cs="Arial"/>
          <w:b/>
          <w:noProof/>
          <w:szCs w:val="22"/>
        </w:rPr>
        <w:t>nolemj</w:t>
      </w:r>
      <w:r w:rsidRPr="00E931DD">
        <w:rPr>
          <w:rFonts w:cs="Arial"/>
          <w:b/>
          <w:bCs/>
          <w:noProof/>
          <w:szCs w:val="22"/>
        </w:rPr>
        <w:t>:</w:t>
      </w:r>
    </w:p>
    <w:p w14:paraId="37211E10" w14:textId="77777777" w:rsidR="00E931DD" w:rsidRPr="00E931DD" w:rsidRDefault="00E931DD" w:rsidP="00E931DD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0C8B0B94" w14:textId="77777777" w:rsidR="00E931DD" w:rsidRPr="00E931DD" w:rsidRDefault="002C04A0" w:rsidP="00E931DD">
      <w:pPr>
        <w:shd w:val="clear" w:color="auto" w:fill="FFFFFF"/>
        <w:ind w:firstLine="720"/>
        <w:jc w:val="both"/>
        <w:rPr>
          <w:rFonts w:cs="Arial"/>
          <w:noProof/>
          <w:color w:val="000000"/>
          <w:szCs w:val="22"/>
        </w:rPr>
      </w:pPr>
      <w:r w:rsidRPr="00E931DD">
        <w:rPr>
          <w:rFonts w:cs="Arial"/>
          <w:noProof/>
          <w:color w:val="000000"/>
          <w:szCs w:val="22"/>
        </w:rPr>
        <w:t xml:space="preserve">1. Ziedot </w:t>
      </w:r>
      <w:r w:rsidRPr="00E931DD">
        <w:rPr>
          <w:rFonts w:cs="Arial"/>
          <w:noProof/>
          <w:color w:val="000000"/>
          <w:szCs w:val="22"/>
        </w:rPr>
        <w:t>sabiedriskā labuma organizācijai biedrībai “TABITAS SIRDS” (reģistrācijas Nr.40008257832) finanšu līdzekļus 5000 EUR apmērā Ukrainas civiliedzīvotāju atbalstam.</w:t>
      </w:r>
    </w:p>
    <w:p w14:paraId="4D47F658" w14:textId="77777777" w:rsidR="00E931DD" w:rsidRPr="00E931DD" w:rsidRDefault="002C04A0" w:rsidP="00E931DD">
      <w:pPr>
        <w:shd w:val="clear" w:color="auto" w:fill="FFFFFF"/>
        <w:ind w:firstLine="720"/>
        <w:jc w:val="both"/>
        <w:rPr>
          <w:rFonts w:cs="Arial"/>
          <w:noProof/>
          <w:color w:val="000000"/>
          <w:szCs w:val="22"/>
        </w:rPr>
      </w:pPr>
      <w:r w:rsidRPr="00E931DD">
        <w:rPr>
          <w:rFonts w:cs="Arial"/>
          <w:noProof/>
          <w:color w:val="FF0000"/>
          <w:sz w:val="10"/>
          <w:szCs w:val="10"/>
        </w:rPr>
        <w:t> </w:t>
      </w:r>
    </w:p>
    <w:p w14:paraId="5CC2760B" w14:textId="77777777" w:rsidR="00E931DD" w:rsidRPr="00E931DD" w:rsidRDefault="002C04A0" w:rsidP="00E931DD">
      <w:pPr>
        <w:shd w:val="clear" w:color="auto" w:fill="FFFFFF"/>
        <w:ind w:firstLine="720"/>
        <w:jc w:val="both"/>
        <w:rPr>
          <w:rFonts w:cs="Arial"/>
          <w:noProof/>
          <w:szCs w:val="22"/>
        </w:rPr>
      </w:pPr>
      <w:r w:rsidRPr="00E931DD">
        <w:rPr>
          <w:rFonts w:cs="Arial"/>
          <w:noProof/>
          <w:szCs w:val="22"/>
        </w:rPr>
        <w:t>2. Piešķirt Liepājas pilsētas pašvaldības iestādei “Liepājas pilsētas pašvaldības administrāc</w:t>
      </w:r>
      <w:r w:rsidRPr="00E931DD">
        <w:rPr>
          <w:rFonts w:cs="Arial"/>
          <w:noProof/>
          <w:szCs w:val="22"/>
        </w:rPr>
        <w:t xml:space="preserve">ija” lēmuma 1.punktā minēto finansējumu no Liepājas valstspilsētas pašvaldības budžeta rezerves fonda līdzekļiem.                   </w:t>
      </w:r>
    </w:p>
    <w:p w14:paraId="2B37694D" w14:textId="77777777" w:rsidR="00E931DD" w:rsidRPr="00E931DD" w:rsidRDefault="00E931DD" w:rsidP="00E931DD">
      <w:pPr>
        <w:shd w:val="clear" w:color="auto" w:fill="FFFFFF"/>
        <w:ind w:firstLine="720"/>
        <w:jc w:val="both"/>
        <w:rPr>
          <w:rFonts w:cs="Arial"/>
          <w:noProof/>
          <w:sz w:val="10"/>
          <w:szCs w:val="10"/>
        </w:rPr>
      </w:pPr>
    </w:p>
    <w:p w14:paraId="07CF78A2" w14:textId="77777777" w:rsidR="00E931DD" w:rsidRPr="00E931DD" w:rsidRDefault="002C04A0" w:rsidP="00E931DD">
      <w:pPr>
        <w:shd w:val="clear" w:color="auto" w:fill="FFFFFF"/>
        <w:ind w:firstLine="720"/>
        <w:jc w:val="both"/>
        <w:rPr>
          <w:rFonts w:cs="Arial"/>
          <w:noProof/>
          <w:szCs w:val="22"/>
        </w:rPr>
      </w:pPr>
      <w:r w:rsidRPr="00E931DD">
        <w:rPr>
          <w:rFonts w:cs="Arial"/>
          <w:noProof/>
          <w:szCs w:val="22"/>
        </w:rPr>
        <w:t>3. Liepājas pilsētas pašvaldības iestādes “Liepājas pilsētas pašvaldības administrācija” Finanšu pārvaldes Pašvaldības bud</w:t>
      </w:r>
      <w:r w:rsidRPr="00E931DD">
        <w:rPr>
          <w:rFonts w:cs="Arial"/>
          <w:noProof/>
          <w:szCs w:val="22"/>
        </w:rPr>
        <w:t>žeta uzskaites daļai līdz 2022.gada 30.decembrim iesniegt Liepājas pilsētas pašvaldības iestādes “Liepājas pilsētas pašvaldības administrācija” Finanšu pārvaldes Izdevumu daļā atskaiti par rezerves fonda līdzekļu izlietojumu.</w:t>
      </w:r>
    </w:p>
    <w:p w14:paraId="3D53812B" w14:textId="77777777" w:rsidR="00E931DD" w:rsidRPr="00E931DD" w:rsidRDefault="00E931DD" w:rsidP="00E931DD">
      <w:pPr>
        <w:shd w:val="clear" w:color="auto" w:fill="FFFFFF"/>
        <w:ind w:firstLine="720"/>
        <w:jc w:val="both"/>
        <w:rPr>
          <w:rFonts w:cs="Arial"/>
          <w:noProof/>
          <w:sz w:val="10"/>
          <w:szCs w:val="10"/>
        </w:rPr>
      </w:pPr>
    </w:p>
    <w:p w14:paraId="478F2FCE" w14:textId="77777777" w:rsidR="00E931DD" w:rsidRPr="00E931DD" w:rsidRDefault="002C04A0" w:rsidP="00E931DD">
      <w:pPr>
        <w:shd w:val="clear" w:color="auto" w:fill="FFFFFF"/>
        <w:ind w:firstLine="720"/>
        <w:jc w:val="both"/>
        <w:rPr>
          <w:rFonts w:cs="Arial"/>
          <w:noProof/>
          <w:szCs w:val="22"/>
        </w:rPr>
      </w:pPr>
      <w:r w:rsidRPr="00E931DD">
        <w:rPr>
          <w:rFonts w:cs="Arial"/>
          <w:noProof/>
          <w:szCs w:val="22"/>
        </w:rPr>
        <w:t>4. Liepājas pilsētas pašvaldī</w:t>
      </w:r>
      <w:r w:rsidRPr="00E931DD">
        <w:rPr>
          <w:rFonts w:cs="Arial"/>
          <w:noProof/>
          <w:szCs w:val="22"/>
        </w:rPr>
        <w:t>bas iestādes “Liepājas pilsētas pašvaldības administrācija” Juridiskajai daļai sagatavot ziedojuma līgumu par šajā lēmumā minētā ziedojuma piešķiršanu.</w:t>
      </w:r>
    </w:p>
    <w:p w14:paraId="5B29BBDD" w14:textId="77777777" w:rsidR="00E931DD" w:rsidRPr="00E931DD" w:rsidRDefault="00E931DD" w:rsidP="00E931DD">
      <w:pPr>
        <w:shd w:val="clear" w:color="auto" w:fill="FFFFFF"/>
        <w:ind w:firstLine="720"/>
        <w:jc w:val="both"/>
        <w:rPr>
          <w:rFonts w:cs="Arial"/>
          <w:noProof/>
          <w:sz w:val="10"/>
          <w:szCs w:val="10"/>
        </w:rPr>
      </w:pPr>
    </w:p>
    <w:p w14:paraId="6B18F8CE" w14:textId="77777777" w:rsidR="00E931DD" w:rsidRPr="00E931DD" w:rsidRDefault="002C04A0" w:rsidP="00E931DD">
      <w:pPr>
        <w:shd w:val="clear" w:color="auto" w:fill="FFFFFF"/>
        <w:ind w:firstLine="720"/>
        <w:jc w:val="both"/>
        <w:rPr>
          <w:rFonts w:cs="Arial"/>
          <w:noProof/>
          <w:szCs w:val="22"/>
        </w:rPr>
      </w:pPr>
      <w:r w:rsidRPr="00E931DD">
        <w:rPr>
          <w:rFonts w:cs="Arial"/>
          <w:noProof/>
          <w:szCs w:val="22"/>
        </w:rPr>
        <w:t>5. Pilnvarot Liepājas valstspilsētas pašvaldības izpilddirektoru slēgt ziedojuma līgumu ar ziedojuma sa</w:t>
      </w:r>
      <w:r w:rsidRPr="00E931DD">
        <w:rPr>
          <w:rFonts w:cs="Arial"/>
          <w:noProof/>
          <w:szCs w:val="22"/>
        </w:rPr>
        <w:t>ņēmēju.</w:t>
      </w:r>
    </w:p>
    <w:p w14:paraId="380DE9C7" w14:textId="77777777" w:rsidR="00E931DD" w:rsidRPr="00E931DD" w:rsidRDefault="002C04A0" w:rsidP="00E931DD">
      <w:pPr>
        <w:shd w:val="clear" w:color="auto" w:fill="FFFFFF"/>
        <w:ind w:firstLine="720"/>
        <w:jc w:val="both"/>
        <w:rPr>
          <w:rFonts w:cs="Arial"/>
          <w:noProof/>
          <w:color w:val="000000"/>
          <w:szCs w:val="22"/>
        </w:rPr>
      </w:pPr>
      <w:r w:rsidRPr="00E931DD">
        <w:rPr>
          <w:rFonts w:cs="Arial"/>
          <w:noProof/>
          <w:color w:val="000000"/>
          <w:sz w:val="10"/>
          <w:szCs w:val="10"/>
        </w:rPr>
        <w:t> </w:t>
      </w:r>
    </w:p>
    <w:p w14:paraId="08CE4359" w14:textId="77777777" w:rsidR="00E931DD" w:rsidRPr="00E931DD" w:rsidRDefault="002C04A0" w:rsidP="00E931DD">
      <w:pPr>
        <w:shd w:val="clear" w:color="auto" w:fill="FFFFFF"/>
        <w:ind w:firstLine="720"/>
        <w:jc w:val="both"/>
        <w:rPr>
          <w:rFonts w:cs="Arial"/>
          <w:noProof/>
          <w:color w:val="000000"/>
          <w:szCs w:val="22"/>
        </w:rPr>
      </w:pPr>
      <w:r w:rsidRPr="00E931DD">
        <w:rPr>
          <w:rFonts w:cs="Arial"/>
          <w:noProof/>
          <w:color w:val="000000"/>
          <w:szCs w:val="22"/>
        </w:rPr>
        <w:t>6. Liepājas valstspilsētas pašvaldības domes priekšsēdētāja vietniekam kontrolēt lēmumu izpildi.</w:t>
      </w:r>
    </w:p>
    <w:p w14:paraId="6BFA6ED1" w14:textId="77777777" w:rsidR="00E931DD" w:rsidRPr="00E931DD" w:rsidRDefault="00E931DD" w:rsidP="00E931DD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017A3EB1" w14:textId="77777777" w:rsidR="00E931DD" w:rsidRPr="00E931DD" w:rsidRDefault="00E931DD" w:rsidP="00E931DD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3C1088" w14:paraId="76A8948F" w14:textId="77777777" w:rsidTr="00D9096B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3BC08" w14:textId="77777777" w:rsidR="00E931DD" w:rsidRPr="00E931DD" w:rsidRDefault="002C04A0" w:rsidP="00E931DD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E931DD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5114D6E" w14:textId="77777777" w:rsidR="00E931DD" w:rsidRPr="00E931DD" w:rsidRDefault="002C04A0" w:rsidP="00E931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E931DD">
              <w:rPr>
                <w:rFonts w:cs="Arial"/>
                <w:noProof/>
                <w:szCs w:val="22"/>
              </w:rPr>
              <w:t>Gunārs Ansiņš</w:t>
            </w:r>
          </w:p>
          <w:p w14:paraId="33D4680D" w14:textId="77777777" w:rsidR="00E931DD" w:rsidRPr="00E931DD" w:rsidRDefault="00E931DD" w:rsidP="00E931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3C1088" w14:paraId="0A485C0C" w14:textId="77777777" w:rsidTr="00D9096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C5829FC" w14:textId="77777777" w:rsidR="00E931DD" w:rsidRPr="00E931DD" w:rsidRDefault="002C04A0" w:rsidP="00E931D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931DD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F8217" w14:textId="77777777" w:rsidR="00E931DD" w:rsidRPr="00E931DD" w:rsidRDefault="002C04A0" w:rsidP="00E931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E931DD">
              <w:rPr>
                <w:rFonts w:cs="Arial"/>
                <w:szCs w:val="22"/>
              </w:rPr>
              <w:t>Finanšu pārvaldei, Juridiskajai daļai, Izpilddirektora birojam, Domes priekšsēdētāja birojam</w:t>
            </w:r>
          </w:p>
          <w:p w14:paraId="0E3E6228" w14:textId="77777777" w:rsidR="00E931DD" w:rsidRPr="00E931DD" w:rsidRDefault="00E931DD" w:rsidP="00E931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14FFDEBA" w14:textId="77777777" w:rsidR="00E931DD" w:rsidRPr="00E931DD" w:rsidRDefault="00E931DD" w:rsidP="00E931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E931DD" w:rsidRPr="00E931DD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1B8F" w14:textId="77777777" w:rsidR="002C04A0" w:rsidRDefault="002C04A0">
      <w:r>
        <w:separator/>
      </w:r>
    </w:p>
  </w:endnote>
  <w:endnote w:type="continuationSeparator" w:id="0">
    <w:p w14:paraId="35807AE1" w14:textId="77777777" w:rsidR="002C04A0" w:rsidRDefault="002C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14C2" w14:textId="77777777" w:rsidR="00E90D4C" w:rsidRPr="00765476" w:rsidRDefault="00E90D4C" w:rsidP="006E5122">
    <w:pPr>
      <w:pStyle w:val="Footer"/>
      <w:jc w:val="both"/>
    </w:pPr>
  </w:p>
  <w:p w14:paraId="17D63616" w14:textId="77777777" w:rsidR="003C1088" w:rsidRDefault="002C04A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7656" w14:textId="77777777" w:rsidR="003C1088" w:rsidRDefault="002C04A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F0F7" w14:textId="77777777" w:rsidR="002C04A0" w:rsidRDefault="002C04A0">
      <w:r>
        <w:separator/>
      </w:r>
    </w:p>
  </w:footnote>
  <w:footnote w:type="continuationSeparator" w:id="0">
    <w:p w14:paraId="6261A29A" w14:textId="77777777" w:rsidR="002C04A0" w:rsidRDefault="002C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C4FA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230D" w14:textId="77777777" w:rsidR="00EB209C" w:rsidRPr="00AE2B38" w:rsidRDefault="002C04A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FF884B0" wp14:editId="0C07246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98457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294CC" w14:textId="77777777" w:rsidR="00EB209C" w:rsidRPr="00356E0F" w:rsidRDefault="002C04A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CA31F51" w14:textId="77777777" w:rsidR="001002D7" w:rsidRDefault="002C04A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8F52BA8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920CC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FE64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240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A9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EC3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26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62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6AB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C1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2CC3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6C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4C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C6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4C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8AD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C8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EA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AD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5C6D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C49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0DD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4D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21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42F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03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A7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AC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F244C4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DFEEEB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0DE707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5F2721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8740C1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C9A478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970D9A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0945F7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21A084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DAA129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B6472B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506CD8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186762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A6CF44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8A65D2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670518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48C29E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94C16C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E7E8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DE18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C27A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D422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E0BC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FC03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C249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6814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D724D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4B8D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08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E6F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49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AF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24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4D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4C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AC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CD60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69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562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42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68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81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2A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47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41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9DD4530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CE6243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B488FE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26058E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6DCF0F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82A06C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5028BB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98654A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BE4EDF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087484934">
    <w:abstractNumId w:val="7"/>
  </w:num>
  <w:num w:numId="2" w16cid:durableId="83113096">
    <w:abstractNumId w:val="8"/>
  </w:num>
  <w:num w:numId="3" w16cid:durableId="687945452">
    <w:abstractNumId w:val="0"/>
  </w:num>
  <w:num w:numId="4" w16cid:durableId="1672565094">
    <w:abstractNumId w:val="1"/>
  </w:num>
  <w:num w:numId="5" w16cid:durableId="593980388">
    <w:abstractNumId w:val="2"/>
  </w:num>
  <w:num w:numId="6" w16cid:durableId="1149440879">
    <w:abstractNumId w:val="6"/>
  </w:num>
  <w:num w:numId="7" w16cid:durableId="1354846627">
    <w:abstractNumId w:val="3"/>
  </w:num>
  <w:num w:numId="8" w16cid:durableId="851915433">
    <w:abstractNumId w:val="9"/>
  </w:num>
  <w:num w:numId="9" w16cid:durableId="1942839009">
    <w:abstractNumId w:val="5"/>
  </w:num>
  <w:num w:numId="10" w16cid:durableId="2021226801">
    <w:abstractNumId w:val="4"/>
  </w:num>
  <w:num w:numId="11" w16cid:durableId="91055142">
    <w:abstractNumId w:val="9"/>
  </w:num>
  <w:num w:numId="12" w16cid:durableId="1482774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04A0"/>
    <w:rsid w:val="002C7382"/>
    <w:rsid w:val="002D6C54"/>
    <w:rsid w:val="002E0F4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3B16"/>
    <w:rsid w:val="00316720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1088"/>
    <w:rsid w:val="003C3979"/>
    <w:rsid w:val="003C4A48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E23E9"/>
    <w:rsid w:val="005E40DF"/>
    <w:rsid w:val="005F5AA8"/>
    <w:rsid w:val="00600B9F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487C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A9C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2E60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E7F92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D4510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1DD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3769"/>
    <w:rsid w:val="00F55E99"/>
    <w:rsid w:val="00F56582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B4C9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70BC-C873-4EEE-BBD7-D5A24402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2022-05-25T11:19:00Z</dcterms:created>
  <dcterms:modified xsi:type="dcterms:W3CDTF">2022-05-25T11:19:00Z</dcterms:modified>
</cp:coreProperties>
</file>