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0B7C4" w14:textId="77777777" w:rsidR="000F232A" w:rsidRPr="005810C2" w:rsidRDefault="000F232A" w:rsidP="005810C2">
      <w:pPr>
        <w:widowControl w:val="0"/>
        <w:autoSpaceDE w:val="0"/>
        <w:autoSpaceDN w:val="0"/>
        <w:adjustRightInd w:val="0"/>
        <w:jc w:val="right"/>
        <w:rPr>
          <w:rFonts w:cs="Arial"/>
          <w:bCs/>
          <w:sz w:val="26"/>
          <w:szCs w:val="26"/>
        </w:rPr>
      </w:pPr>
    </w:p>
    <w:p w14:paraId="1AE682E4" w14:textId="77777777" w:rsidR="00607627" w:rsidRPr="00607627" w:rsidRDefault="00B02935" w:rsidP="00607627">
      <w:pPr>
        <w:widowControl w:val="0"/>
        <w:autoSpaceDE w:val="0"/>
        <w:autoSpaceDN w:val="0"/>
        <w:adjustRightInd w:val="0"/>
        <w:jc w:val="center"/>
        <w:rPr>
          <w:rFonts w:cs="Arial"/>
          <w:sz w:val="26"/>
          <w:szCs w:val="26"/>
        </w:rPr>
      </w:pPr>
      <w:r>
        <w:rPr>
          <w:rFonts w:cs="Arial"/>
          <w:b/>
          <w:bCs/>
          <w:sz w:val="26"/>
          <w:szCs w:val="26"/>
        </w:rPr>
        <w:t>LĒMUMS</w:t>
      </w:r>
    </w:p>
    <w:p w14:paraId="18383082" w14:textId="77777777" w:rsidR="00607627" w:rsidRPr="00607627" w:rsidRDefault="00B02935" w:rsidP="00607627">
      <w:pPr>
        <w:widowControl w:val="0"/>
        <w:autoSpaceDE w:val="0"/>
        <w:autoSpaceDN w:val="0"/>
        <w:adjustRightInd w:val="0"/>
        <w:jc w:val="center"/>
        <w:rPr>
          <w:rFonts w:cs="Arial"/>
          <w:sz w:val="26"/>
          <w:szCs w:val="26"/>
        </w:rPr>
      </w:pPr>
      <w:r>
        <w:rPr>
          <w:rFonts w:cs="Arial"/>
          <w:sz w:val="26"/>
          <w:szCs w:val="26"/>
        </w:rPr>
        <w:t>Liepājā</w:t>
      </w:r>
    </w:p>
    <w:p w14:paraId="3EA9B03C" w14:textId="77777777" w:rsidR="00607627" w:rsidRDefault="00607627" w:rsidP="00607627">
      <w:pPr>
        <w:widowControl w:val="0"/>
        <w:autoSpaceDE w:val="0"/>
        <w:autoSpaceDN w:val="0"/>
        <w:adjustRightInd w:val="0"/>
        <w:jc w:val="center"/>
        <w:rPr>
          <w:rFonts w:cs="Arial"/>
          <w:sz w:val="20"/>
          <w:szCs w:val="20"/>
        </w:rPr>
      </w:pP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140"/>
      </w:tblGrid>
      <w:tr w:rsidR="00E75DB8" w14:paraId="30C6F97F" w14:textId="77777777" w:rsidTr="00F5209E">
        <w:tc>
          <w:tcPr>
            <w:tcW w:w="4728" w:type="dxa"/>
            <w:tcBorders>
              <w:top w:val="nil"/>
              <w:left w:val="nil"/>
              <w:bottom w:val="nil"/>
              <w:right w:val="nil"/>
            </w:tcBorders>
          </w:tcPr>
          <w:p w14:paraId="0EDAD2CE" w14:textId="77777777" w:rsidR="009811D3" w:rsidRPr="009811D3" w:rsidRDefault="00B02935" w:rsidP="009811D3">
            <w:pPr>
              <w:widowControl w:val="0"/>
              <w:autoSpaceDE w:val="0"/>
              <w:autoSpaceDN w:val="0"/>
              <w:adjustRightInd w:val="0"/>
              <w:rPr>
                <w:rFonts w:cs="Arial"/>
                <w:szCs w:val="22"/>
              </w:rPr>
            </w:pPr>
            <w:r w:rsidRPr="009811D3">
              <w:rPr>
                <w:rFonts w:cs="Arial"/>
                <w:szCs w:val="22"/>
              </w:rPr>
              <w:t>2022.gada 19.maijā</w:t>
            </w:r>
          </w:p>
        </w:tc>
        <w:tc>
          <w:tcPr>
            <w:tcW w:w="3717" w:type="dxa"/>
            <w:tcBorders>
              <w:top w:val="nil"/>
              <w:left w:val="nil"/>
              <w:bottom w:val="nil"/>
              <w:right w:val="nil"/>
            </w:tcBorders>
          </w:tcPr>
          <w:p w14:paraId="7BD5D69D" w14:textId="77777777" w:rsidR="009811D3" w:rsidRPr="009811D3" w:rsidRDefault="00B02935" w:rsidP="009811D3">
            <w:pPr>
              <w:widowControl w:val="0"/>
              <w:autoSpaceDE w:val="0"/>
              <w:autoSpaceDN w:val="0"/>
              <w:adjustRightInd w:val="0"/>
              <w:jc w:val="center"/>
              <w:rPr>
                <w:rFonts w:cs="Arial"/>
                <w:color w:val="000000"/>
                <w:szCs w:val="22"/>
              </w:rPr>
            </w:pPr>
            <w:r w:rsidRPr="009811D3">
              <w:rPr>
                <w:rFonts w:cs="Arial"/>
                <w:color w:val="000000"/>
                <w:szCs w:val="22"/>
              </w:rPr>
              <w:t xml:space="preserve">                                  Nr.172/9</w:t>
            </w:r>
          </w:p>
          <w:p w14:paraId="55974490" w14:textId="77777777" w:rsidR="009811D3" w:rsidRPr="009811D3" w:rsidRDefault="00B02935" w:rsidP="009811D3">
            <w:pPr>
              <w:widowControl w:val="0"/>
              <w:autoSpaceDE w:val="0"/>
              <w:autoSpaceDN w:val="0"/>
              <w:adjustRightInd w:val="0"/>
              <w:jc w:val="right"/>
              <w:rPr>
                <w:rFonts w:cs="Arial"/>
                <w:szCs w:val="22"/>
              </w:rPr>
            </w:pPr>
            <w:r w:rsidRPr="009811D3">
              <w:rPr>
                <w:rFonts w:cs="Arial"/>
                <w:color w:val="000000"/>
                <w:szCs w:val="22"/>
              </w:rPr>
              <w:t>(prot. Nr.9, 3.</w:t>
            </w:r>
            <w:r w:rsidRPr="009811D3">
              <w:rPr>
                <w:rFonts w:cs="Arial"/>
                <w:color w:val="000000"/>
                <w:sz w:val="20"/>
                <w:szCs w:val="20"/>
                <w:shd w:val="clear" w:color="auto" w:fill="FFFFFF"/>
              </w:rPr>
              <w:t>§)</w:t>
            </w:r>
          </w:p>
        </w:tc>
        <w:tc>
          <w:tcPr>
            <w:tcW w:w="140" w:type="dxa"/>
            <w:tcBorders>
              <w:top w:val="nil"/>
              <w:left w:val="nil"/>
              <w:bottom w:val="nil"/>
              <w:right w:val="nil"/>
            </w:tcBorders>
          </w:tcPr>
          <w:p w14:paraId="272E2826" w14:textId="77777777" w:rsidR="009811D3" w:rsidRPr="009811D3" w:rsidRDefault="009811D3" w:rsidP="009811D3">
            <w:pPr>
              <w:widowControl w:val="0"/>
              <w:autoSpaceDE w:val="0"/>
              <w:autoSpaceDN w:val="0"/>
              <w:adjustRightInd w:val="0"/>
              <w:jc w:val="right"/>
              <w:rPr>
                <w:rFonts w:cs="Arial"/>
                <w:szCs w:val="22"/>
              </w:rPr>
            </w:pPr>
          </w:p>
        </w:tc>
      </w:tr>
    </w:tbl>
    <w:p w14:paraId="5C5E3FBF" w14:textId="77777777" w:rsidR="009811D3" w:rsidRPr="009811D3" w:rsidRDefault="009811D3" w:rsidP="009811D3">
      <w:pPr>
        <w:widowControl w:val="0"/>
        <w:autoSpaceDE w:val="0"/>
        <w:autoSpaceDN w:val="0"/>
        <w:adjustRightInd w:val="0"/>
        <w:jc w:val="both"/>
        <w:rPr>
          <w:rFonts w:cs="Arial"/>
          <w:sz w:val="14"/>
          <w:szCs w:val="14"/>
        </w:rPr>
      </w:pPr>
    </w:p>
    <w:p w14:paraId="26C06E96" w14:textId="77777777" w:rsidR="009811D3" w:rsidRPr="009811D3" w:rsidRDefault="00B02935" w:rsidP="009811D3">
      <w:pPr>
        <w:widowControl w:val="0"/>
        <w:autoSpaceDE w:val="0"/>
        <w:autoSpaceDN w:val="0"/>
        <w:adjustRightInd w:val="0"/>
        <w:jc w:val="both"/>
        <w:rPr>
          <w:rFonts w:cs="Arial"/>
          <w:szCs w:val="22"/>
        </w:rPr>
      </w:pPr>
      <w:r w:rsidRPr="009811D3">
        <w:rPr>
          <w:rFonts w:cs="Arial"/>
          <w:szCs w:val="22"/>
        </w:rPr>
        <w:t xml:space="preserve">Par dalību Eiropas Savienības </w:t>
      </w:r>
    </w:p>
    <w:p w14:paraId="3F5F2F0F" w14:textId="77777777" w:rsidR="009811D3" w:rsidRPr="009811D3" w:rsidRDefault="00B02935" w:rsidP="009811D3">
      <w:pPr>
        <w:widowControl w:val="0"/>
        <w:autoSpaceDE w:val="0"/>
        <w:autoSpaceDN w:val="0"/>
        <w:adjustRightInd w:val="0"/>
        <w:jc w:val="both"/>
        <w:rPr>
          <w:rFonts w:cs="Arial"/>
          <w:szCs w:val="22"/>
        </w:rPr>
      </w:pPr>
      <w:r w:rsidRPr="009811D3">
        <w:rPr>
          <w:rFonts w:cs="Arial"/>
          <w:szCs w:val="22"/>
        </w:rPr>
        <w:t xml:space="preserve">programmas “Radošā Eiropa” </w:t>
      </w:r>
    </w:p>
    <w:p w14:paraId="419D1FA0" w14:textId="77777777" w:rsidR="009811D3" w:rsidRPr="009811D3" w:rsidRDefault="00B02935" w:rsidP="009811D3">
      <w:pPr>
        <w:widowControl w:val="0"/>
        <w:autoSpaceDE w:val="0"/>
        <w:autoSpaceDN w:val="0"/>
        <w:adjustRightInd w:val="0"/>
        <w:jc w:val="both"/>
        <w:rPr>
          <w:rFonts w:cs="Arial"/>
          <w:noProof/>
          <w:szCs w:val="22"/>
        </w:rPr>
      </w:pPr>
      <w:r w:rsidRPr="009811D3">
        <w:rPr>
          <w:rFonts w:cs="Arial"/>
          <w:szCs w:val="22"/>
        </w:rPr>
        <w:t xml:space="preserve">projekta </w:t>
      </w:r>
      <w:r w:rsidRPr="009811D3">
        <w:rPr>
          <w:rFonts w:cs="Arial"/>
          <w:noProof/>
          <w:szCs w:val="22"/>
        </w:rPr>
        <w:t xml:space="preserve">“Future DiverCities” </w:t>
      </w:r>
    </w:p>
    <w:p w14:paraId="43D31A69" w14:textId="77777777" w:rsidR="009811D3" w:rsidRPr="009811D3" w:rsidRDefault="00B02935" w:rsidP="009811D3">
      <w:pPr>
        <w:widowControl w:val="0"/>
        <w:autoSpaceDE w:val="0"/>
        <w:autoSpaceDN w:val="0"/>
        <w:adjustRightInd w:val="0"/>
        <w:jc w:val="both"/>
        <w:rPr>
          <w:rFonts w:cs="Arial"/>
          <w:noProof/>
          <w:szCs w:val="22"/>
        </w:rPr>
      </w:pPr>
      <w:r w:rsidRPr="009811D3">
        <w:rPr>
          <w:rFonts w:cs="Arial"/>
          <w:noProof/>
          <w:szCs w:val="22"/>
        </w:rPr>
        <w:t>īstenošanā</w:t>
      </w:r>
    </w:p>
    <w:p w14:paraId="14A90D75" w14:textId="77777777" w:rsidR="009811D3" w:rsidRPr="009811D3" w:rsidRDefault="009811D3" w:rsidP="009811D3">
      <w:pPr>
        <w:widowControl w:val="0"/>
        <w:autoSpaceDE w:val="0"/>
        <w:autoSpaceDN w:val="0"/>
        <w:adjustRightInd w:val="0"/>
        <w:jc w:val="both"/>
        <w:rPr>
          <w:rFonts w:cs="Arial"/>
          <w:noProof/>
          <w:szCs w:val="22"/>
        </w:rPr>
      </w:pPr>
    </w:p>
    <w:p w14:paraId="3475F6C7" w14:textId="77777777" w:rsidR="009811D3" w:rsidRPr="009811D3" w:rsidRDefault="009811D3" w:rsidP="009811D3">
      <w:pPr>
        <w:widowControl w:val="0"/>
        <w:autoSpaceDE w:val="0"/>
        <w:autoSpaceDN w:val="0"/>
        <w:adjustRightInd w:val="0"/>
        <w:jc w:val="both"/>
        <w:rPr>
          <w:rFonts w:cs="Arial"/>
          <w:noProof/>
          <w:szCs w:val="22"/>
        </w:rPr>
      </w:pPr>
    </w:p>
    <w:p w14:paraId="2C890FC1" w14:textId="77777777" w:rsidR="009811D3" w:rsidRPr="009811D3" w:rsidRDefault="00B02935" w:rsidP="009811D3">
      <w:pPr>
        <w:widowControl w:val="0"/>
        <w:autoSpaceDE w:val="0"/>
        <w:autoSpaceDN w:val="0"/>
        <w:adjustRightInd w:val="0"/>
        <w:ind w:firstLine="720"/>
        <w:jc w:val="both"/>
        <w:rPr>
          <w:rFonts w:cs="Arial"/>
          <w:noProof/>
          <w:szCs w:val="22"/>
        </w:rPr>
      </w:pPr>
      <w:r w:rsidRPr="009811D3">
        <w:rPr>
          <w:rFonts w:cs="Arial"/>
          <w:noProof/>
          <w:szCs w:val="22"/>
        </w:rPr>
        <w:t>Pamatojoties uz likuma “Par pašvaldībām” 21.panta pirmo daļu, saskaņā ar 2012.gada 26.oktobra Līguma par Eiropas Savienības darbību 167.pantu un Eiropas Savienības programmas “Radošā Eiropa” kultūras atzara vadlīnijām, kas balstītas uz Eiropas Parlamenta u</w:t>
      </w:r>
      <w:r w:rsidRPr="009811D3">
        <w:rPr>
          <w:rFonts w:cs="Arial"/>
          <w:noProof/>
          <w:szCs w:val="22"/>
        </w:rPr>
        <w:t>n Padomes regulu Nr.2021/818, izskatot projekta “Future DiverCities” pieteikumu, Liepājas valstspilsētas pašvaldības domes pastāvīgās Izglītības, kultūras un sporta komitejas 2022.gada 12.maija lēmumu (sēdes                 protokols Nr.5) un pastāvīgās Fi</w:t>
      </w:r>
      <w:r w:rsidRPr="009811D3">
        <w:rPr>
          <w:rFonts w:cs="Arial"/>
          <w:noProof/>
          <w:szCs w:val="22"/>
        </w:rPr>
        <w:t xml:space="preserve">nanšu komitejas 2022.gada 12.maija lēmumu (sēdes protokols Nr.5), Liepājas valstspilsētas pašvaldības dome </w:t>
      </w:r>
      <w:r w:rsidRPr="009811D3">
        <w:rPr>
          <w:rFonts w:cs="Arial"/>
          <w:b/>
          <w:noProof/>
          <w:szCs w:val="22"/>
        </w:rPr>
        <w:t>nolemj</w:t>
      </w:r>
      <w:r w:rsidRPr="009811D3">
        <w:rPr>
          <w:rFonts w:cs="Arial"/>
          <w:b/>
          <w:bCs/>
          <w:noProof/>
          <w:szCs w:val="22"/>
        </w:rPr>
        <w:t>:</w:t>
      </w:r>
    </w:p>
    <w:p w14:paraId="212E2253" w14:textId="77777777" w:rsidR="009811D3" w:rsidRPr="009811D3" w:rsidRDefault="009811D3" w:rsidP="009811D3">
      <w:pPr>
        <w:widowControl w:val="0"/>
        <w:autoSpaceDE w:val="0"/>
        <w:autoSpaceDN w:val="0"/>
        <w:adjustRightInd w:val="0"/>
        <w:jc w:val="both"/>
        <w:rPr>
          <w:rFonts w:cs="Arial"/>
          <w:noProof/>
          <w:szCs w:val="22"/>
        </w:rPr>
      </w:pPr>
    </w:p>
    <w:p w14:paraId="01E7A15F" w14:textId="77777777" w:rsidR="009811D3" w:rsidRPr="009811D3" w:rsidRDefault="00B02935" w:rsidP="009811D3">
      <w:pPr>
        <w:widowControl w:val="0"/>
        <w:autoSpaceDE w:val="0"/>
        <w:autoSpaceDN w:val="0"/>
        <w:adjustRightInd w:val="0"/>
        <w:ind w:firstLine="708"/>
        <w:jc w:val="both"/>
        <w:rPr>
          <w:rFonts w:cs="Arial"/>
          <w:noProof/>
          <w:szCs w:val="22"/>
        </w:rPr>
      </w:pPr>
      <w:r w:rsidRPr="009811D3">
        <w:rPr>
          <w:rFonts w:cs="Arial"/>
          <w:noProof/>
          <w:szCs w:val="22"/>
        </w:rPr>
        <w:t>1. Apstiprināt līdzdalību Eiropas Savienības programmas “Radošā Eiropa” projektā “Future DiverCities”.</w:t>
      </w:r>
    </w:p>
    <w:p w14:paraId="2E267D79" w14:textId="77777777" w:rsidR="009811D3" w:rsidRPr="009811D3" w:rsidRDefault="009811D3" w:rsidP="009811D3">
      <w:pPr>
        <w:widowControl w:val="0"/>
        <w:autoSpaceDE w:val="0"/>
        <w:autoSpaceDN w:val="0"/>
        <w:adjustRightInd w:val="0"/>
        <w:ind w:firstLine="708"/>
        <w:jc w:val="both"/>
        <w:rPr>
          <w:rFonts w:cs="Arial"/>
          <w:noProof/>
          <w:sz w:val="10"/>
          <w:szCs w:val="10"/>
        </w:rPr>
      </w:pPr>
    </w:p>
    <w:p w14:paraId="15A85B23" w14:textId="77777777" w:rsidR="009811D3" w:rsidRPr="009811D3" w:rsidRDefault="00B02935" w:rsidP="009811D3">
      <w:pPr>
        <w:widowControl w:val="0"/>
        <w:autoSpaceDE w:val="0"/>
        <w:autoSpaceDN w:val="0"/>
        <w:adjustRightInd w:val="0"/>
        <w:ind w:firstLine="708"/>
        <w:jc w:val="both"/>
        <w:rPr>
          <w:rFonts w:cs="Arial"/>
          <w:noProof/>
          <w:szCs w:val="22"/>
        </w:rPr>
      </w:pPr>
      <w:r w:rsidRPr="009811D3">
        <w:rPr>
          <w:rFonts w:cs="Arial"/>
          <w:noProof/>
          <w:szCs w:val="22"/>
        </w:rPr>
        <w:t xml:space="preserve">2. Nodrošināt projektam “Future DiverCities” nepieciešamo Liepājas valstspilsētas pašvaldības līdzfinansējumu 58 000 EUR (piecdesmit astoņi tūkstoši </w:t>
      </w:r>
      <w:r w:rsidRPr="009811D3">
        <w:rPr>
          <w:rFonts w:cs="Arial"/>
          <w:i/>
          <w:noProof/>
          <w:szCs w:val="22"/>
        </w:rPr>
        <w:t>euro</w:t>
      </w:r>
      <w:r w:rsidRPr="009811D3">
        <w:rPr>
          <w:rFonts w:cs="Arial"/>
          <w:noProof/>
          <w:szCs w:val="22"/>
        </w:rPr>
        <w:t>) apmērā,</w:t>
      </w:r>
      <w:r w:rsidRPr="009811D3">
        <w:rPr>
          <w:noProof/>
        </w:rPr>
        <w:t xml:space="preserve"> </w:t>
      </w:r>
      <w:r w:rsidRPr="009811D3">
        <w:rPr>
          <w:rFonts w:cs="Arial"/>
          <w:noProof/>
          <w:szCs w:val="22"/>
        </w:rPr>
        <w:t xml:space="preserve">sadalījumā pa gadiem: </w:t>
      </w:r>
    </w:p>
    <w:p w14:paraId="76BCFF77" w14:textId="77777777" w:rsidR="009811D3" w:rsidRPr="009811D3" w:rsidRDefault="00B02935" w:rsidP="009811D3">
      <w:pPr>
        <w:widowControl w:val="0"/>
        <w:autoSpaceDE w:val="0"/>
        <w:autoSpaceDN w:val="0"/>
        <w:adjustRightInd w:val="0"/>
        <w:ind w:firstLine="708"/>
        <w:jc w:val="both"/>
        <w:rPr>
          <w:rFonts w:cs="Arial"/>
          <w:noProof/>
          <w:szCs w:val="22"/>
        </w:rPr>
      </w:pPr>
      <w:r w:rsidRPr="009811D3">
        <w:rPr>
          <w:rFonts w:cs="Arial"/>
          <w:noProof/>
          <w:szCs w:val="22"/>
        </w:rPr>
        <w:t xml:space="preserve">2.1. 2022.gadā - 7 000 EUR; </w:t>
      </w:r>
    </w:p>
    <w:p w14:paraId="4BA16972" w14:textId="77777777" w:rsidR="009811D3" w:rsidRPr="009811D3" w:rsidRDefault="00B02935" w:rsidP="009811D3">
      <w:pPr>
        <w:widowControl w:val="0"/>
        <w:autoSpaceDE w:val="0"/>
        <w:autoSpaceDN w:val="0"/>
        <w:adjustRightInd w:val="0"/>
        <w:ind w:firstLine="708"/>
        <w:jc w:val="both"/>
        <w:rPr>
          <w:rFonts w:cs="Arial"/>
          <w:noProof/>
          <w:szCs w:val="22"/>
        </w:rPr>
      </w:pPr>
      <w:r w:rsidRPr="009811D3">
        <w:rPr>
          <w:rFonts w:cs="Arial"/>
          <w:noProof/>
          <w:szCs w:val="22"/>
        </w:rPr>
        <w:t xml:space="preserve">2.2. 2023.gadā - 20 000 EUR; </w:t>
      </w:r>
    </w:p>
    <w:p w14:paraId="0A5725F1" w14:textId="77777777" w:rsidR="009811D3" w:rsidRPr="009811D3" w:rsidRDefault="00B02935" w:rsidP="009811D3">
      <w:pPr>
        <w:widowControl w:val="0"/>
        <w:autoSpaceDE w:val="0"/>
        <w:autoSpaceDN w:val="0"/>
        <w:adjustRightInd w:val="0"/>
        <w:ind w:firstLine="708"/>
        <w:jc w:val="both"/>
        <w:rPr>
          <w:rFonts w:cs="Arial"/>
          <w:noProof/>
          <w:szCs w:val="22"/>
        </w:rPr>
      </w:pPr>
      <w:r w:rsidRPr="009811D3">
        <w:rPr>
          <w:rFonts w:cs="Arial"/>
          <w:noProof/>
          <w:szCs w:val="22"/>
        </w:rPr>
        <w:t>2.3. 2024.g</w:t>
      </w:r>
      <w:r w:rsidRPr="009811D3">
        <w:rPr>
          <w:rFonts w:cs="Arial"/>
          <w:noProof/>
          <w:szCs w:val="22"/>
        </w:rPr>
        <w:t xml:space="preserve">adā - 18 000 EUR; </w:t>
      </w:r>
    </w:p>
    <w:p w14:paraId="4C5734C4" w14:textId="77777777" w:rsidR="009811D3" w:rsidRPr="009811D3" w:rsidRDefault="00B02935" w:rsidP="009811D3">
      <w:pPr>
        <w:widowControl w:val="0"/>
        <w:autoSpaceDE w:val="0"/>
        <w:autoSpaceDN w:val="0"/>
        <w:adjustRightInd w:val="0"/>
        <w:ind w:firstLine="708"/>
        <w:jc w:val="both"/>
        <w:rPr>
          <w:rFonts w:cs="Arial"/>
          <w:noProof/>
          <w:szCs w:val="22"/>
        </w:rPr>
      </w:pPr>
      <w:r w:rsidRPr="009811D3">
        <w:rPr>
          <w:rFonts w:cs="Arial"/>
          <w:noProof/>
          <w:szCs w:val="22"/>
        </w:rPr>
        <w:t>2.4. 2025.gadā - 13 000 EUR.</w:t>
      </w:r>
    </w:p>
    <w:p w14:paraId="48900F1B" w14:textId="77777777" w:rsidR="009811D3" w:rsidRPr="009811D3" w:rsidRDefault="009811D3" w:rsidP="009811D3">
      <w:pPr>
        <w:widowControl w:val="0"/>
        <w:autoSpaceDE w:val="0"/>
        <w:autoSpaceDN w:val="0"/>
        <w:adjustRightInd w:val="0"/>
        <w:ind w:firstLine="708"/>
        <w:jc w:val="both"/>
        <w:rPr>
          <w:rFonts w:cs="Arial"/>
          <w:noProof/>
          <w:sz w:val="10"/>
          <w:szCs w:val="10"/>
        </w:rPr>
      </w:pPr>
    </w:p>
    <w:p w14:paraId="59A058B9" w14:textId="77777777" w:rsidR="009811D3" w:rsidRPr="009811D3" w:rsidRDefault="00B02935" w:rsidP="009811D3">
      <w:pPr>
        <w:widowControl w:val="0"/>
        <w:autoSpaceDE w:val="0"/>
        <w:autoSpaceDN w:val="0"/>
        <w:adjustRightInd w:val="0"/>
        <w:ind w:firstLine="708"/>
        <w:jc w:val="both"/>
        <w:rPr>
          <w:rFonts w:cs="Arial"/>
          <w:noProof/>
          <w:szCs w:val="22"/>
        </w:rPr>
      </w:pPr>
      <w:r w:rsidRPr="009811D3">
        <w:rPr>
          <w:rFonts w:cs="Arial"/>
          <w:noProof/>
          <w:szCs w:val="22"/>
        </w:rPr>
        <w:t>3. Pilnvarot Liepājas pilsētas pašvaldības iestādi “Kultūras pārvalde” veikt visas ar projekta “Future DiverCities” sagatavošanu un īstenošanu saistītās darbības.</w:t>
      </w:r>
    </w:p>
    <w:p w14:paraId="777889D8" w14:textId="77777777" w:rsidR="009811D3" w:rsidRPr="009811D3" w:rsidRDefault="009811D3" w:rsidP="009811D3">
      <w:pPr>
        <w:widowControl w:val="0"/>
        <w:autoSpaceDE w:val="0"/>
        <w:autoSpaceDN w:val="0"/>
        <w:adjustRightInd w:val="0"/>
        <w:ind w:firstLine="708"/>
        <w:jc w:val="both"/>
        <w:rPr>
          <w:rFonts w:cs="Arial"/>
          <w:noProof/>
          <w:sz w:val="10"/>
          <w:szCs w:val="10"/>
        </w:rPr>
      </w:pPr>
    </w:p>
    <w:p w14:paraId="664D1F19" w14:textId="77777777" w:rsidR="009811D3" w:rsidRPr="009811D3" w:rsidRDefault="00B02935" w:rsidP="009811D3">
      <w:pPr>
        <w:widowControl w:val="0"/>
        <w:autoSpaceDE w:val="0"/>
        <w:autoSpaceDN w:val="0"/>
        <w:adjustRightInd w:val="0"/>
        <w:ind w:firstLine="708"/>
        <w:jc w:val="both"/>
        <w:rPr>
          <w:rFonts w:cs="Arial"/>
          <w:noProof/>
          <w:szCs w:val="22"/>
        </w:rPr>
      </w:pPr>
      <w:r w:rsidRPr="009811D3">
        <w:rPr>
          <w:rFonts w:cs="Arial"/>
          <w:noProof/>
          <w:szCs w:val="22"/>
        </w:rPr>
        <w:t>4. Atbildīgo par lēmuma izpildi noteikt Lie</w:t>
      </w:r>
      <w:r w:rsidRPr="009811D3">
        <w:rPr>
          <w:rFonts w:cs="Arial"/>
          <w:noProof/>
          <w:szCs w:val="22"/>
        </w:rPr>
        <w:t>pājas pilsētas pašvaldības iestādes “Kultūras pārvalde” vadītāju.</w:t>
      </w:r>
    </w:p>
    <w:p w14:paraId="37AEF732" w14:textId="77777777" w:rsidR="009811D3" w:rsidRPr="009811D3" w:rsidRDefault="009811D3" w:rsidP="009811D3">
      <w:pPr>
        <w:widowControl w:val="0"/>
        <w:autoSpaceDE w:val="0"/>
        <w:autoSpaceDN w:val="0"/>
        <w:adjustRightInd w:val="0"/>
        <w:ind w:firstLine="708"/>
        <w:jc w:val="both"/>
        <w:rPr>
          <w:rFonts w:cs="Arial"/>
          <w:noProof/>
          <w:sz w:val="10"/>
          <w:szCs w:val="10"/>
        </w:rPr>
      </w:pPr>
    </w:p>
    <w:p w14:paraId="4E4E0F55" w14:textId="77777777" w:rsidR="009811D3" w:rsidRPr="009811D3" w:rsidRDefault="00B02935" w:rsidP="009811D3">
      <w:pPr>
        <w:widowControl w:val="0"/>
        <w:autoSpaceDE w:val="0"/>
        <w:autoSpaceDN w:val="0"/>
        <w:adjustRightInd w:val="0"/>
        <w:ind w:firstLine="708"/>
        <w:jc w:val="both"/>
        <w:rPr>
          <w:rFonts w:cs="Arial"/>
          <w:noProof/>
          <w:szCs w:val="22"/>
        </w:rPr>
      </w:pPr>
      <w:r w:rsidRPr="009811D3">
        <w:rPr>
          <w:rFonts w:cs="Arial"/>
          <w:noProof/>
          <w:szCs w:val="22"/>
        </w:rPr>
        <w:t>5. Liepājas valstspilsētas pašvaldības domes priekšsēdētājam kontrolēt lēmuma izpildi.</w:t>
      </w:r>
    </w:p>
    <w:p w14:paraId="23AF0560" w14:textId="77777777" w:rsidR="009811D3" w:rsidRPr="009811D3" w:rsidRDefault="009811D3" w:rsidP="009811D3">
      <w:pPr>
        <w:widowControl w:val="0"/>
        <w:autoSpaceDE w:val="0"/>
        <w:autoSpaceDN w:val="0"/>
        <w:adjustRightInd w:val="0"/>
        <w:jc w:val="both"/>
        <w:rPr>
          <w:rFonts w:cs="Arial"/>
          <w:noProof/>
          <w:szCs w:val="22"/>
        </w:rPr>
      </w:pPr>
    </w:p>
    <w:p w14:paraId="0C6DF105" w14:textId="77777777" w:rsidR="009811D3" w:rsidRPr="009811D3" w:rsidRDefault="009811D3" w:rsidP="009811D3">
      <w:pPr>
        <w:widowControl w:val="0"/>
        <w:autoSpaceDE w:val="0"/>
        <w:autoSpaceDN w:val="0"/>
        <w:adjustRightInd w:val="0"/>
        <w:jc w:val="both"/>
        <w:rPr>
          <w:rFonts w:cs="Arial"/>
          <w:noProof/>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E75DB8" w14:paraId="5D75AB84" w14:textId="77777777" w:rsidTr="00F5209E">
        <w:tc>
          <w:tcPr>
            <w:tcW w:w="5584" w:type="dxa"/>
            <w:gridSpan w:val="2"/>
            <w:tcBorders>
              <w:top w:val="nil"/>
              <w:left w:val="nil"/>
              <w:bottom w:val="nil"/>
              <w:right w:val="nil"/>
            </w:tcBorders>
          </w:tcPr>
          <w:p w14:paraId="70C408AE" w14:textId="77777777" w:rsidR="009811D3" w:rsidRPr="009811D3" w:rsidRDefault="00B02935" w:rsidP="009811D3">
            <w:pPr>
              <w:widowControl w:val="0"/>
              <w:autoSpaceDE w:val="0"/>
              <w:autoSpaceDN w:val="0"/>
              <w:adjustRightInd w:val="0"/>
              <w:rPr>
                <w:rFonts w:cs="Arial"/>
                <w:noProof/>
                <w:szCs w:val="22"/>
              </w:rPr>
            </w:pPr>
            <w:r w:rsidRPr="009811D3">
              <w:rPr>
                <w:rFonts w:cs="Arial"/>
                <w:noProof/>
                <w:szCs w:val="22"/>
              </w:rPr>
              <w:t>Priekšsēdētājs</w:t>
            </w:r>
          </w:p>
        </w:tc>
        <w:tc>
          <w:tcPr>
            <w:tcW w:w="2921" w:type="dxa"/>
            <w:tcBorders>
              <w:top w:val="nil"/>
              <w:left w:val="nil"/>
              <w:bottom w:val="nil"/>
              <w:right w:val="nil"/>
            </w:tcBorders>
          </w:tcPr>
          <w:p w14:paraId="2B8E006F" w14:textId="77777777" w:rsidR="009811D3" w:rsidRPr="009811D3" w:rsidRDefault="00B02935" w:rsidP="009811D3">
            <w:pPr>
              <w:widowControl w:val="0"/>
              <w:autoSpaceDE w:val="0"/>
              <w:autoSpaceDN w:val="0"/>
              <w:adjustRightInd w:val="0"/>
              <w:jc w:val="right"/>
              <w:rPr>
                <w:rFonts w:cs="Arial"/>
                <w:noProof/>
                <w:szCs w:val="22"/>
              </w:rPr>
            </w:pPr>
            <w:r w:rsidRPr="009811D3">
              <w:rPr>
                <w:rFonts w:cs="Arial"/>
                <w:noProof/>
                <w:szCs w:val="22"/>
              </w:rPr>
              <w:t>Gunārs Ansiņš</w:t>
            </w:r>
          </w:p>
          <w:p w14:paraId="01B37AAB" w14:textId="77777777" w:rsidR="009811D3" w:rsidRPr="009811D3" w:rsidRDefault="009811D3" w:rsidP="009811D3">
            <w:pPr>
              <w:widowControl w:val="0"/>
              <w:autoSpaceDE w:val="0"/>
              <w:autoSpaceDN w:val="0"/>
              <w:adjustRightInd w:val="0"/>
              <w:jc w:val="right"/>
              <w:rPr>
                <w:rFonts w:cs="Arial"/>
                <w:noProof/>
                <w:sz w:val="8"/>
                <w:szCs w:val="22"/>
              </w:rPr>
            </w:pPr>
          </w:p>
        </w:tc>
      </w:tr>
      <w:tr w:rsidR="00E75DB8" w14:paraId="64B48231" w14:textId="77777777" w:rsidTr="00F5209E">
        <w:tc>
          <w:tcPr>
            <w:tcW w:w="1276" w:type="dxa"/>
            <w:tcBorders>
              <w:top w:val="nil"/>
              <w:left w:val="nil"/>
              <w:bottom w:val="nil"/>
              <w:right w:val="nil"/>
            </w:tcBorders>
          </w:tcPr>
          <w:p w14:paraId="0641C60B" w14:textId="77777777" w:rsidR="009811D3" w:rsidRPr="009811D3" w:rsidRDefault="00B02935" w:rsidP="009811D3">
            <w:pPr>
              <w:widowControl w:val="0"/>
              <w:autoSpaceDE w:val="0"/>
              <w:autoSpaceDN w:val="0"/>
              <w:adjustRightInd w:val="0"/>
              <w:rPr>
                <w:rFonts w:cs="Arial"/>
                <w:szCs w:val="22"/>
              </w:rPr>
            </w:pPr>
            <w:r w:rsidRPr="009811D3">
              <w:rPr>
                <w:rFonts w:cs="Arial"/>
                <w:szCs w:val="22"/>
              </w:rPr>
              <w:t>Nosūtāms:</w:t>
            </w:r>
          </w:p>
        </w:tc>
        <w:tc>
          <w:tcPr>
            <w:tcW w:w="7229" w:type="dxa"/>
            <w:gridSpan w:val="2"/>
            <w:tcBorders>
              <w:top w:val="nil"/>
              <w:left w:val="nil"/>
              <w:bottom w:val="nil"/>
              <w:right w:val="nil"/>
            </w:tcBorders>
          </w:tcPr>
          <w:p w14:paraId="24574B5F" w14:textId="77777777" w:rsidR="009811D3" w:rsidRPr="009811D3" w:rsidRDefault="00B02935" w:rsidP="009811D3">
            <w:pPr>
              <w:widowControl w:val="0"/>
              <w:autoSpaceDE w:val="0"/>
              <w:autoSpaceDN w:val="0"/>
              <w:adjustRightInd w:val="0"/>
              <w:jc w:val="both"/>
              <w:rPr>
                <w:rFonts w:cs="Arial"/>
                <w:szCs w:val="22"/>
              </w:rPr>
            </w:pPr>
            <w:r w:rsidRPr="009811D3">
              <w:rPr>
                <w:rFonts w:cs="Arial"/>
                <w:szCs w:val="22"/>
              </w:rPr>
              <w:t xml:space="preserve">Domes priekšsēdētāja birojam, </w:t>
            </w:r>
            <w:r w:rsidRPr="009811D3">
              <w:rPr>
                <w:rFonts w:cs="Arial"/>
                <w:szCs w:val="22"/>
              </w:rPr>
              <w:t>Izpilddirektora birojam, Finanšu pārvaldei, Kultūras pārvaldei</w:t>
            </w:r>
          </w:p>
          <w:p w14:paraId="43F337E7" w14:textId="77777777" w:rsidR="009811D3" w:rsidRPr="009811D3" w:rsidRDefault="009811D3" w:rsidP="009811D3">
            <w:pPr>
              <w:widowControl w:val="0"/>
              <w:autoSpaceDE w:val="0"/>
              <w:autoSpaceDN w:val="0"/>
              <w:adjustRightInd w:val="0"/>
              <w:jc w:val="both"/>
              <w:rPr>
                <w:rFonts w:cs="Arial"/>
                <w:szCs w:val="22"/>
              </w:rPr>
            </w:pPr>
          </w:p>
        </w:tc>
      </w:tr>
    </w:tbl>
    <w:p w14:paraId="7BF37381" w14:textId="77777777" w:rsidR="009811D3" w:rsidRPr="009811D3" w:rsidRDefault="009811D3" w:rsidP="009811D3">
      <w:pPr>
        <w:widowControl w:val="0"/>
        <w:autoSpaceDE w:val="0"/>
        <w:autoSpaceDN w:val="0"/>
        <w:adjustRightInd w:val="0"/>
        <w:jc w:val="both"/>
        <w:rPr>
          <w:rFonts w:cs="Arial"/>
          <w:szCs w:val="22"/>
        </w:rPr>
      </w:pPr>
    </w:p>
    <w:sectPr w:rsidR="009811D3" w:rsidRPr="009811D3" w:rsidSect="00E42CC2">
      <w:headerReference w:type="default" r:id="rId8"/>
      <w:footerReference w:type="default" r:id="rId9"/>
      <w:headerReference w:type="first" r:id="rId10"/>
      <w:footerReference w:type="first" r:id="rId11"/>
      <w:pgSz w:w="11906" w:h="16838"/>
      <w:pgMar w:top="1134" w:right="1701" w:bottom="567"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A1267" w14:textId="77777777" w:rsidR="00B02935" w:rsidRDefault="00B02935">
      <w:r>
        <w:separator/>
      </w:r>
    </w:p>
  </w:endnote>
  <w:endnote w:type="continuationSeparator" w:id="0">
    <w:p w14:paraId="63717DDE" w14:textId="77777777" w:rsidR="00B02935" w:rsidRDefault="00B0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B4D8" w14:textId="77777777" w:rsidR="00E90D4C" w:rsidRPr="00765476" w:rsidRDefault="00E90D4C" w:rsidP="006E5122">
    <w:pPr>
      <w:pStyle w:val="Footer"/>
      <w:jc w:val="both"/>
    </w:pPr>
  </w:p>
  <w:p w14:paraId="4C168EF8" w14:textId="77777777" w:rsidR="00E75DB8" w:rsidRDefault="00B02935">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2493" w14:textId="77777777" w:rsidR="00E75DB8" w:rsidRDefault="00B02935">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8A708" w14:textId="77777777" w:rsidR="00B02935" w:rsidRDefault="00B02935">
      <w:r>
        <w:separator/>
      </w:r>
    </w:p>
  </w:footnote>
  <w:footnote w:type="continuationSeparator" w:id="0">
    <w:p w14:paraId="424EBB52" w14:textId="77777777" w:rsidR="00B02935" w:rsidRDefault="00B02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CE99"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F95D" w14:textId="77777777" w:rsidR="00EB209C" w:rsidRPr="00AE2B38" w:rsidRDefault="00B02935" w:rsidP="00EB209C">
    <w:pPr>
      <w:pStyle w:val="Header"/>
      <w:tabs>
        <w:tab w:val="left" w:pos="3828"/>
      </w:tabs>
      <w:jc w:val="center"/>
      <w:rPr>
        <w:rFonts w:ascii="Arial" w:hAnsi="Arial" w:cs="Arial"/>
      </w:rPr>
    </w:pPr>
    <w:r w:rsidRPr="00A136A6">
      <w:rPr>
        <w:noProof/>
        <w:lang w:eastAsia="lv-LV"/>
      </w:rPr>
      <w:drawing>
        <wp:inline distT="0" distB="0" distL="0" distR="0" wp14:anchorId="0E7C8126" wp14:editId="59734D4B">
          <wp:extent cx="666115" cy="755650"/>
          <wp:effectExtent l="0" t="0" r="635" b="6350"/>
          <wp:docPr id="5"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98498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AC93D0D" w14:textId="77777777" w:rsidR="00EB209C" w:rsidRPr="00356E0F" w:rsidRDefault="00B02935"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537F483" w14:textId="77777777" w:rsidR="001002D7" w:rsidRDefault="00B0293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xml:space="preserve">, </w:t>
    </w:r>
    <w:r w:rsidRPr="00607627">
      <w:rPr>
        <w:rFonts w:ascii="Arial" w:hAnsi="Arial" w:cs="Arial"/>
        <w:sz w:val="16"/>
        <w:szCs w:val="16"/>
      </w:rPr>
      <w:t>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EAC28C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BDC7176">
      <w:numFmt w:val="bullet"/>
      <w:lvlText w:val="-"/>
      <w:lvlJc w:val="left"/>
      <w:pPr>
        <w:ind w:left="720" w:hanging="360"/>
      </w:pPr>
      <w:rPr>
        <w:rFonts w:ascii="Times New Roman" w:eastAsia="Calibri" w:hAnsi="Times New Roman" w:cs="Times New Roman" w:hint="default"/>
        <w:color w:val="1F497D"/>
      </w:rPr>
    </w:lvl>
    <w:lvl w:ilvl="1" w:tplc="24203554">
      <w:start w:val="1"/>
      <w:numFmt w:val="bullet"/>
      <w:lvlText w:val="o"/>
      <w:lvlJc w:val="left"/>
      <w:pPr>
        <w:ind w:left="1440" w:hanging="360"/>
      </w:pPr>
      <w:rPr>
        <w:rFonts w:ascii="Courier New" w:hAnsi="Courier New" w:cs="Courier New" w:hint="default"/>
      </w:rPr>
    </w:lvl>
    <w:lvl w:ilvl="2" w:tplc="3E7C8022">
      <w:start w:val="1"/>
      <w:numFmt w:val="bullet"/>
      <w:lvlText w:val=""/>
      <w:lvlJc w:val="left"/>
      <w:pPr>
        <w:ind w:left="2160" w:hanging="360"/>
      </w:pPr>
      <w:rPr>
        <w:rFonts w:ascii="Wingdings" w:hAnsi="Wingdings" w:hint="default"/>
      </w:rPr>
    </w:lvl>
    <w:lvl w:ilvl="3" w:tplc="0E24DAEE">
      <w:start w:val="1"/>
      <w:numFmt w:val="bullet"/>
      <w:lvlText w:val=""/>
      <w:lvlJc w:val="left"/>
      <w:pPr>
        <w:ind w:left="2880" w:hanging="360"/>
      </w:pPr>
      <w:rPr>
        <w:rFonts w:ascii="Symbol" w:hAnsi="Symbol" w:hint="default"/>
      </w:rPr>
    </w:lvl>
    <w:lvl w:ilvl="4" w:tplc="8478524E">
      <w:start w:val="1"/>
      <w:numFmt w:val="bullet"/>
      <w:lvlText w:val="o"/>
      <w:lvlJc w:val="left"/>
      <w:pPr>
        <w:ind w:left="3600" w:hanging="360"/>
      </w:pPr>
      <w:rPr>
        <w:rFonts w:ascii="Courier New" w:hAnsi="Courier New" w:cs="Courier New" w:hint="default"/>
      </w:rPr>
    </w:lvl>
    <w:lvl w:ilvl="5" w:tplc="D4B002B0">
      <w:start w:val="1"/>
      <w:numFmt w:val="bullet"/>
      <w:lvlText w:val=""/>
      <w:lvlJc w:val="left"/>
      <w:pPr>
        <w:ind w:left="4320" w:hanging="360"/>
      </w:pPr>
      <w:rPr>
        <w:rFonts w:ascii="Wingdings" w:hAnsi="Wingdings" w:hint="default"/>
      </w:rPr>
    </w:lvl>
    <w:lvl w:ilvl="6" w:tplc="64662F06">
      <w:start w:val="1"/>
      <w:numFmt w:val="bullet"/>
      <w:lvlText w:val=""/>
      <w:lvlJc w:val="left"/>
      <w:pPr>
        <w:ind w:left="5040" w:hanging="360"/>
      </w:pPr>
      <w:rPr>
        <w:rFonts w:ascii="Symbol" w:hAnsi="Symbol" w:hint="default"/>
      </w:rPr>
    </w:lvl>
    <w:lvl w:ilvl="7" w:tplc="7A44DE8C">
      <w:start w:val="1"/>
      <w:numFmt w:val="bullet"/>
      <w:lvlText w:val="o"/>
      <w:lvlJc w:val="left"/>
      <w:pPr>
        <w:ind w:left="5760" w:hanging="360"/>
      </w:pPr>
      <w:rPr>
        <w:rFonts w:ascii="Courier New" w:hAnsi="Courier New" w:cs="Courier New" w:hint="default"/>
      </w:rPr>
    </w:lvl>
    <w:lvl w:ilvl="8" w:tplc="2B36260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C86CF8A">
      <w:start w:val="1"/>
      <w:numFmt w:val="bullet"/>
      <w:lvlText w:val=""/>
      <w:lvlJc w:val="left"/>
      <w:pPr>
        <w:ind w:left="720" w:hanging="360"/>
      </w:pPr>
      <w:rPr>
        <w:rFonts w:ascii="Symbol" w:hAnsi="Symbol" w:hint="default"/>
      </w:rPr>
    </w:lvl>
    <w:lvl w:ilvl="1" w:tplc="7752221A" w:tentative="1">
      <w:start w:val="1"/>
      <w:numFmt w:val="bullet"/>
      <w:lvlText w:val="o"/>
      <w:lvlJc w:val="left"/>
      <w:pPr>
        <w:ind w:left="1440" w:hanging="360"/>
      </w:pPr>
      <w:rPr>
        <w:rFonts w:ascii="Courier New" w:hAnsi="Courier New" w:cs="Courier New" w:hint="default"/>
      </w:rPr>
    </w:lvl>
    <w:lvl w:ilvl="2" w:tplc="810657AE" w:tentative="1">
      <w:start w:val="1"/>
      <w:numFmt w:val="bullet"/>
      <w:lvlText w:val=""/>
      <w:lvlJc w:val="left"/>
      <w:pPr>
        <w:ind w:left="2160" w:hanging="360"/>
      </w:pPr>
      <w:rPr>
        <w:rFonts w:ascii="Wingdings" w:hAnsi="Wingdings" w:hint="default"/>
      </w:rPr>
    </w:lvl>
    <w:lvl w:ilvl="3" w:tplc="146CFC1E" w:tentative="1">
      <w:start w:val="1"/>
      <w:numFmt w:val="bullet"/>
      <w:lvlText w:val=""/>
      <w:lvlJc w:val="left"/>
      <w:pPr>
        <w:ind w:left="2880" w:hanging="360"/>
      </w:pPr>
      <w:rPr>
        <w:rFonts w:ascii="Symbol" w:hAnsi="Symbol" w:hint="default"/>
      </w:rPr>
    </w:lvl>
    <w:lvl w:ilvl="4" w:tplc="AFF6F0E6" w:tentative="1">
      <w:start w:val="1"/>
      <w:numFmt w:val="bullet"/>
      <w:lvlText w:val="o"/>
      <w:lvlJc w:val="left"/>
      <w:pPr>
        <w:ind w:left="3600" w:hanging="360"/>
      </w:pPr>
      <w:rPr>
        <w:rFonts w:ascii="Courier New" w:hAnsi="Courier New" w:cs="Courier New" w:hint="default"/>
      </w:rPr>
    </w:lvl>
    <w:lvl w:ilvl="5" w:tplc="641ABEA4" w:tentative="1">
      <w:start w:val="1"/>
      <w:numFmt w:val="bullet"/>
      <w:lvlText w:val=""/>
      <w:lvlJc w:val="left"/>
      <w:pPr>
        <w:ind w:left="4320" w:hanging="360"/>
      </w:pPr>
      <w:rPr>
        <w:rFonts w:ascii="Wingdings" w:hAnsi="Wingdings" w:hint="default"/>
      </w:rPr>
    </w:lvl>
    <w:lvl w:ilvl="6" w:tplc="0D7E0A16" w:tentative="1">
      <w:start w:val="1"/>
      <w:numFmt w:val="bullet"/>
      <w:lvlText w:val=""/>
      <w:lvlJc w:val="left"/>
      <w:pPr>
        <w:ind w:left="5040" w:hanging="360"/>
      </w:pPr>
      <w:rPr>
        <w:rFonts w:ascii="Symbol" w:hAnsi="Symbol" w:hint="default"/>
      </w:rPr>
    </w:lvl>
    <w:lvl w:ilvl="7" w:tplc="40EE5A22" w:tentative="1">
      <w:start w:val="1"/>
      <w:numFmt w:val="bullet"/>
      <w:lvlText w:val="o"/>
      <w:lvlJc w:val="left"/>
      <w:pPr>
        <w:ind w:left="5760" w:hanging="360"/>
      </w:pPr>
      <w:rPr>
        <w:rFonts w:ascii="Courier New" w:hAnsi="Courier New" w:cs="Courier New" w:hint="default"/>
      </w:rPr>
    </w:lvl>
    <w:lvl w:ilvl="8" w:tplc="2A30E80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3F06EDC">
      <w:start w:val="1"/>
      <w:numFmt w:val="bullet"/>
      <w:lvlText w:val=""/>
      <w:lvlJc w:val="left"/>
      <w:pPr>
        <w:ind w:left="720" w:hanging="360"/>
      </w:pPr>
      <w:rPr>
        <w:rFonts w:ascii="Symbol" w:hAnsi="Symbol" w:hint="default"/>
      </w:rPr>
    </w:lvl>
    <w:lvl w:ilvl="1" w:tplc="662E88A6" w:tentative="1">
      <w:start w:val="1"/>
      <w:numFmt w:val="bullet"/>
      <w:lvlText w:val="o"/>
      <w:lvlJc w:val="left"/>
      <w:pPr>
        <w:ind w:left="1440" w:hanging="360"/>
      </w:pPr>
      <w:rPr>
        <w:rFonts w:ascii="Courier New" w:hAnsi="Courier New" w:cs="Courier New" w:hint="default"/>
      </w:rPr>
    </w:lvl>
    <w:lvl w:ilvl="2" w:tplc="D310B024" w:tentative="1">
      <w:start w:val="1"/>
      <w:numFmt w:val="bullet"/>
      <w:lvlText w:val=""/>
      <w:lvlJc w:val="left"/>
      <w:pPr>
        <w:ind w:left="2160" w:hanging="360"/>
      </w:pPr>
      <w:rPr>
        <w:rFonts w:ascii="Wingdings" w:hAnsi="Wingdings" w:hint="default"/>
      </w:rPr>
    </w:lvl>
    <w:lvl w:ilvl="3" w:tplc="F63AA9FC" w:tentative="1">
      <w:start w:val="1"/>
      <w:numFmt w:val="bullet"/>
      <w:lvlText w:val=""/>
      <w:lvlJc w:val="left"/>
      <w:pPr>
        <w:ind w:left="2880" w:hanging="360"/>
      </w:pPr>
      <w:rPr>
        <w:rFonts w:ascii="Symbol" w:hAnsi="Symbol" w:hint="default"/>
      </w:rPr>
    </w:lvl>
    <w:lvl w:ilvl="4" w:tplc="DBDAE76E" w:tentative="1">
      <w:start w:val="1"/>
      <w:numFmt w:val="bullet"/>
      <w:lvlText w:val="o"/>
      <w:lvlJc w:val="left"/>
      <w:pPr>
        <w:ind w:left="3600" w:hanging="360"/>
      </w:pPr>
      <w:rPr>
        <w:rFonts w:ascii="Courier New" w:hAnsi="Courier New" w:cs="Courier New" w:hint="default"/>
      </w:rPr>
    </w:lvl>
    <w:lvl w:ilvl="5" w:tplc="1A429CEA" w:tentative="1">
      <w:start w:val="1"/>
      <w:numFmt w:val="bullet"/>
      <w:lvlText w:val=""/>
      <w:lvlJc w:val="left"/>
      <w:pPr>
        <w:ind w:left="4320" w:hanging="360"/>
      </w:pPr>
      <w:rPr>
        <w:rFonts w:ascii="Wingdings" w:hAnsi="Wingdings" w:hint="default"/>
      </w:rPr>
    </w:lvl>
    <w:lvl w:ilvl="6" w:tplc="4C0E189C" w:tentative="1">
      <w:start w:val="1"/>
      <w:numFmt w:val="bullet"/>
      <w:lvlText w:val=""/>
      <w:lvlJc w:val="left"/>
      <w:pPr>
        <w:ind w:left="5040" w:hanging="360"/>
      </w:pPr>
      <w:rPr>
        <w:rFonts w:ascii="Symbol" w:hAnsi="Symbol" w:hint="default"/>
      </w:rPr>
    </w:lvl>
    <w:lvl w:ilvl="7" w:tplc="62ACBB48" w:tentative="1">
      <w:start w:val="1"/>
      <w:numFmt w:val="bullet"/>
      <w:lvlText w:val="o"/>
      <w:lvlJc w:val="left"/>
      <w:pPr>
        <w:ind w:left="5760" w:hanging="360"/>
      </w:pPr>
      <w:rPr>
        <w:rFonts w:ascii="Courier New" w:hAnsi="Courier New" w:cs="Courier New" w:hint="default"/>
      </w:rPr>
    </w:lvl>
    <w:lvl w:ilvl="8" w:tplc="66566F0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F688736">
      <w:start w:val="1"/>
      <w:numFmt w:val="bullet"/>
      <w:lvlText w:val=""/>
      <w:lvlJc w:val="left"/>
      <w:pPr>
        <w:ind w:left="804" w:hanging="360"/>
      </w:pPr>
      <w:rPr>
        <w:rFonts w:ascii="Symbol" w:hAnsi="Symbol" w:hint="default"/>
      </w:rPr>
    </w:lvl>
    <w:lvl w:ilvl="1" w:tplc="AC18B8FA" w:tentative="1">
      <w:start w:val="1"/>
      <w:numFmt w:val="bullet"/>
      <w:lvlText w:val="o"/>
      <w:lvlJc w:val="left"/>
      <w:pPr>
        <w:ind w:left="1524" w:hanging="360"/>
      </w:pPr>
      <w:rPr>
        <w:rFonts w:ascii="Courier New" w:hAnsi="Courier New" w:cs="Courier New" w:hint="default"/>
      </w:rPr>
    </w:lvl>
    <w:lvl w:ilvl="2" w:tplc="FCCE0160" w:tentative="1">
      <w:start w:val="1"/>
      <w:numFmt w:val="bullet"/>
      <w:lvlText w:val=""/>
      <w:lvlJc w:val="left"/>
      <w:pPr>
        <w:ind w:left="2244" w:hanging="360"/>
      </w:pPr>
      <w:rPr>
        <w:rFonts w:ascii="Wingdings" w:hAnsi="Wingdings" w:hint="default"/>
      </w:rPr>
    </w:lvl>
    <w:lvl w:ilvl="3" w:tplc="F972319C" w:tentative="1">
      <w:start w:val="1"/>
      <w:numFmt w:val="bullet"/>
      <w:lvlText w:val=""/>
      <w:lvlJc w:val="left"/>
      <w:pPr>
        <w:ind w:left="2964" w:hanging="360"/>
      </w:pPr>
      <w:rPr>
        <w:rFonts w:ascii="Symbol" w:hAnsi="Symbol" w:hint="default"/>
      </w:rPr>
    </w:lvl>
    <w:lvl w:ilvl="4" w:tplc="752C92D8" w:tentative="1">
      <w:start w:val="1"/>
      <w:numFmt w:val="bullet"/>
      <w:lvlText w:val="o"/>
      <w:lvlJc w:val="left"/>
      <w:pPr>
        <w:ind w:left="3684" w:hanging="360"/>
      </w:pPr>
      <w:rPr>
        <w:rFonts w:ascii="Courier New" w:hAnsi="Courier New" w:cs="Courier New" w:hint="default"/>
      </w:rPr>
    </w:lvl>
    <w:lvl w:ilvl="5" w:tplc="0212C48E" w:tentative="1">
      <w:start w:val="1"/>
      <w:numFmt w:val="bullet"/>
      <w:lvlText w:val=""/>
      <w:lvlJc w:val="left"/>
      <w:pPr>
        <w:ind w:left="4404" w:hanging="360"/>
      </w:pPr>
      <w:rPr>
        <w:rFonts w:ascii="Wingdings" w:hAnsi="Wingdings" w:hint="default"/>
      </w:rPr>
    </w:lvl>
    <w:lvl w:ilvl="6" w:tplc="173A4E4A" w:tentative="1">
      <w:start w:val="1"/>
      <w:numFmt w:val="bullet"/>
      <w:lvlText w:val=""/>
      <w:lvlJc w:val="left"/>
      <w:pPr>
        <w:ind w:left="5124" w:hanging="360"/>
      </w:pPr>
      <w:rPr>
        <w:rFonts w:ascii="Symbol" w:hAnsi="Symbol" w:hint="default"/>
      </w:rPr>
    </w:lvl>
    <w:lvl w:ilvl="7" w:tplc="F932A834" w:tentative="1">
      <w:start w:val="1"/>
      <w:numFmt w:val="bullet"/>
      <w:lvlText w:val="o"/>
      <w:lvlJc w:val="left"/>
      <w:pPr>
        <w:ind w:left="5844" w:hanging="360"/>
      </w:pPr>
      <w:rPr>
        <w:rFonts w:ascii="Courier New" w:hAnsi="Courier New" w:cs="Courier New" w:hint="default"/>
      </w:rPr>
    </w:lvl>
    <w:lvl w:ilvl="8" w:tplc="578CFBD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87C9E32">
      <w:start w:val="1"/>
      <w:numFmt w:val="bullet"/>
      <w:lvlText w:val=""/>
      <w:lvlJc w:val="left"/>
      <w:pPr>
        <w:ind w:left="804" w:hanging="360"/>
      </w:pPr>
      <w:rPr>
        <w:rFonts w:ascii="Wingdings" w:hAnsi="Wingdings" w:hint="default"/>
      </w:rPr>
    </w:lvl>
    <w:lvl w:ilvl="1" w:tplc="57F02EC4" w:tentative="1">
      <w:start w:val="1"/>
      <w:numFmt w:val="bullet"/>
      <w:lvlText w:val="o"/>
      <w:lvlJc w:val="left"/>
      <w:pPr>
        <w:ind w:left="1524" w:hanging="360"/>
      </w:pPr>
      <w:rPr>
        <w:rFonts w:ascii="Courier New" w:hAnsi="Courier New" w:cs="Courier New" w:hint="default"/>
      </w:rPr>
    </w:lvl>
    <w:lvl w:ilvl="2" w:tplc="88B65570" w:tentative="1">
      <w:start w:val="1"/>
      <w:numFmt w:val="bullet"/>
      <w:lvlText w:val=""/>
      <w:lvlJc w:val="left"/>
      <w:pPr>
        <w:ind w:left="2244" w:hanging="360"/>
      </w:pPr>
      <w:rPr>
        <w:rFonts w:ascii="Wingdings" w:hAnsi="Wingdings" w:hint="default"/>
      </w:rPr>
    </w:lvl>
    <w:lvl w:ilvl="3" w:tplc="2BF24AEC" w:tentative="1">
      <w:start w:val="1"/>
      <w:numFmt w:val="bullet"/>
      <w:lvlText w:val=""/>
      <w:lvlJc w:val="left"/>
      <w:pPr>
        <w:ind w:left="2964" w:hanging="360"/>
      </w:pPr>
      <w:rPr>
        <w:rFonts w:ascii="Symbol" w:hAnsi="Symbol" w:hint="default"/>
      </w:rPr>
    </w:lvl>
    <w:lvl w:ilvl="4" w:tplc="9B42A1AE" w:tentative="1">
      <w:start w:val="1"/>
      <w:numFmt w:val="bullet"/>
      <w:lvlText w:val="o"/>
      <w:lvlJc w:val="left"/>
      <w:pPr>
        <w:ind w:left="3684" w:hanging="360"/>
      </w:pPr>
      <w:rPr>
        <w:rFonts w:ascii="Courier New" w:hAnsi="Courier New" w:cs="Courier New" w:hint="default"/>
      </w:rPr>
    </w:lvl>
    <w:lvl w:ilvl="5" w:tplc="3EE8A20E" w:tentative="1">
      <w:start w:val="1"/>
      <w:numFmt w:val="bullet"/>
      <w:lvlText w:val=""/>
      <w:lvlJc w:val="left"/>
      <w:pPr>
        <w:ind w:left="4404" w:hanging="360"/>
      </w:pPr>
      <w:rPr>
        <w:rFonts w:ascii="Wingdings" w:hAnsi="Wingdings" w:hint="default"/>
      </w:rPr>
    </w:lvl>
    <w:lvl w:ilvl="6" w:tplc="6D96A288" w:tentative="1">
      <w:start w:val="1"/>
      <w:numFmt w:val="bullet"/>
      <w:lvlText w:val=""/>
      <w:lvlJc w:val="left"/>
      <w:pPr>
        <w:ind w:left="5124" w:hanging="360"/>
      </w:pPr>
      <w:rPr>
        <w:rFonts w:ascii="Symbol" w:hAnsi="Symbol" w:hint="default"/>
      </w:rPr>
    </w:lvl>
    <w:lvl w:ilvl="7" w:tplc="ACD04AD4" w:tentative="1">
      <w:start w:val="1"/>
      <w:numFmt w:val="bullet"/>
      <w:lvlText w:val="o"/>
      <w:lvlJc w:val="left"/>
      <w:pPr>
        <w:ind w:left="5844" w:hanging="360"/>
      </w:pPr>
      <w:rPr>
        <w:rFonts w:ascii="Courier New" w:hAnsi="Courier New" w:cs="Courier New" w:hint="default"/>
      </w:rPr>
    </w:lvl>
    <w:lvl w:ilvl="8" w:tplc="338C01B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E64C11A">
      <w:start w:val="1"/>
      <w:numFmt w:val="bullet"/>
      <w:lvlText w:val=""/>
      <w:lvlJc w:val="left"/>
      <w:pPr>
        <w:ind w:left="1080" w:hanging="360"/>
      </w:pPr>
      <w:rPr>
        <w:rFonts w:ascii="Symbol" w:hAnsi="Symbol" w:hint="default"/>
      </w:rPr>
    </w:lvl>
    <w:lvl w:ilvl="1" w:tplc="72ACCB18" w:tentative="1">
      <w:start w:val="1"/>
      <w:numFmt w:val="bullet"/>
      <w:lvlText w:val="o"/>
      <w:lvlJc w:val="left"/>
      <w:pPr>
        <w:ind w:left="1800" w:hanging="360"/>
      </w:pPr>
      <w:rPr>
        <w:rFonts w:ascii="Courier New" w:hAnsi="Courier New" w:cs="Courier New" w:hint="default"/>
      </w:rPr>
    </w:lvl>
    <w:lvl w:ilvl="2" w:tplc="FCCCB8D4" w:tentative="1">
      <w:start w:val="1"/>
      <w:numFmt w:val="bullet"/>
      <w:lvlText w:val=""/>
      <w:lvlJc w:val="left"/>
      <w:pPr>
        <w:ind w:left="2520" w:hanging="360"/>
      </w:pPr>
      <w:rPr>
        <w:rFonts w:ascii="Wingdings" w:hAnsi="Wingdings" w:hint="default"/>
      </w:rPr>
    </w:lvl>
    <w:lvl w:ilvl="3" w:tplc="133EB0A0" w:tentative="1">
      <w:start w:val="1"/>
      <w:numFmt w:val="bullet"/>
      <w:lvlText w:val=""/>
      <w:lvlJc w:val="left"/>
      <w:pPr>
        <w:ind w:left="3240" w:hanging="360"/>
      </w:pPr>
      <w:rPr>
        <w:rFonts w:ascii="Symbol" w:hAnsi="Symbol" w:hint="default"/>
      </w:rPr>
    </w:lvl>
    <w:lvl w:ilvl="4" w:tplc="6D06F36A" w:tentative="1">
      <w:start w:val="1"/>
      <w:numFmt w:val="bullet"/>
      <w:lvlText w:val="o"/>
      <w:lvlJc w:val="left"/>
      <w:pPr>
        <w:ind w:left="3960" w:hanging="360"/>
      </w:pPr>
      <w:rPr>
        <w:rFonts w:ascii="Courier New" w:hAnsi="Courier New" w:cs="Courier New" w:hint="default"/>
      </w:rPr>
    </w:lvl>
    <w:lvl w:ilvl="5" w:tplc="CD642C1E" w:tentative="1">
      <w:start w:val="1"/>
      <w:numFmt w:val="bullet"/>
      <w:lvlText w:val=""/>
      <w:lvlJc w:val="left"/>
      <w:pPr>
        <w:ind w:left="4680" w:hanging="360"/>
      </w:pPr>
      <w:rPr>
        <w:rFonts w:ascii="Wingdings" w:hAnsi="Wingdings" w:hint="default"/>
      </w:rPr>
    </w:lvl>
    <w:lvl w:ilvl="6" w:tplc="D9D08B0A" w:tentative="1">
      <w:start w:val="1"/>
      <w:numFmt w:val="bullet"/>
      <w:lvlText w:val=""/>
      <w:lvlJc w:val="left"/>
      <w:pPr>
        <w:ind w:left="5400" w:hanging="360"/>
      </w:pPr>
      <w:rPr>
        <w:rFonts w:ascii="Symbol" w:hAnsi="Symbol" w:hint="default"/>
      </w:rPr>
    </w:lvl>
    <w:lvl w:ilvl="7" w:tplc="6D84FD92" w:tentative="1">
      <w:start w:val="1"/>
      <w:numFmt w:val="bullet"/>
      <w:lvlText w:val="o"/>
      <w:lvlJc w:val="left"/>
      <w:pPr>
        <w:ind w:left="6120" w:hanging="360"/>
      </w:pPr>
      <w:rPr>
        <w:rFonts w:ascii="Courier New" w:hAnsi="Courier New" w:cs="Courier New" w:hint="default"/>
      </w:rPr>
    </w:lvl>
    <w:lvl w:ilvl="8" w:tplc="4E98B05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6CCF68A">
      <w:start w:val="1"/>
      <w:numFmt w:val="bullet"/>
      <w:lvlText w:val=""/>
      <w:lvlJc w:val="left"/>
      <w:pPr>
        <w:ind w:left="720" w:hanging="360"/>
      </w:pPr>
      <w:rPr>
        <w:rFonts w:ascii="Symbol" w:hAnsi="Symbol" w:hint="default"/>
      </w:rPr>
    </w:lvl>
    <w:lvl w:ilvl="1" w:tplc="B34CDF08" w:tentative="1">
      <w:start w:val="1"/>
      <w:numFmt w:val="bullet"/>
      <w:lvlText w:val="o"/>
      <w:lvlJc w:val="left"/>
      <w:pPr>
        <w:ind w:left="1440" w:hanging="360"/>
      </w:pPr>
      <w:rPr>
        <w:rFonts w:ascii="Courier New" w:hAnsi="Courier New" w:cs="Courier New" w:hint="default"/>
      </w:rPr>
    </w:lvl>
    <w:lvl w:ilvl="2" w:tplc="B75006B4" w:tentative="1">
      <w:start w:val="1"/>
      <w:numFmt w:val="bullet"/>
      <w:lvlText w:val=""/>
      <w:lvlJc w:val="left"/>
      <w:pPr>
        <w:ind w:left="2160" w:hanging="360"/>
      </w:pPr>
      <w:rPr>
        <w:rFonts w:ascii="Wingdings" w:hAnsi="Wingdings" w:hint="default"/>
      </w:rPr>
    </w:lvl>
    <w:lvl w:ilvl="3" w:tplc="A0D485FC" w:tentative="1">
      <w:start w:val="1"/>
      <w:numFmt w:val="bullet"/>
      <w:lvlText w:val=""/>
      <w:lvlJc w:val="left"/>
      <w:pPr>
        <w:ind w:left="2880" w:hanging="360"/>
      </w:pPr>
      <w:rPr>
        <w:rFonts w:ascii="Symbol" w:hAnsi="Symbol" w:hint="default"/>
      </w:rPr>
    </w:lvl>
    <w:lvl w:ilvl="4" w:tplc="BC3246BC" w:tentative="1">
      <w:start w:val="1"/>
      <w:numFmt w:val="bullet"/>
      <w:lvlText w:val="o"/>
      <w:lvlJc w:val="left"/>
      <w:pPr>
        <w:ind w:left="3600" w:hanging="360"/>
      </w:pPr>
      <w:rPr>
        <w:rFonts w:ascii="Courier New" w:hAnsi="Courier New" w:cs="Courier New" w:hint="default"/>
      </w:rPr>
    </w:lvl>
    <w:lvl w:ilvl="5" w:tplc="0CC06D22" w:tentative="1">
      <w:start w:val="1"/>
      <w:numFmt w:val="bullet"/>
      <w:lvlText w:val=""/>
      <w:lvlJc w:val="left"/>
      <w:pPr>
        <w:ind w:left="4320" w:hanging="360"/>
      </w:pPr>
      <w:rPr>
        <w:rFonts w:ascii="Wingdings" w:hAnsi="Wingdings" w:hint="default"/>
      </w:rPr>
    </w:lvl>
    <w:lvl w:ilvl="6" w:tplc="2FF8A2C8" w:tentative="1">
      <w:start w:val="1"/>
      <w:numFmt w:val="bullet"/>
      <w:lvlText w:val=""/>
      <w:lvlJc w:val="left"/>
      <w:pPr>
        <w:ind w:left="5040" w:hanging="360"/>
      </w:pPr>
      <w:rPr>
        <w:rFonts w:ascii="Symbol" w:hAnsi="Symbol" w:hint="default"/>
      </w:rPr>
    </w:lvl>
    <w:lvl w:ilvl="7" w:tplc="40AC54F2" w:tentative="1">
      <w:start w:val="1"/>
      <w:numFmt w:val="bullet"/>
      <w:lvlText w:val="o"/>
      <w:lvlJc w:val="left"/>
      <w:pPr>
        <w:ind w:left="5760" w:hanging="360"/>
      </w:pPr>
      <w:rPr>
        <w:rFonts w:ascii="Courier New" w:hAnsi="Courier New" w:cs="Courier New" w:hint="default"/>
      </w:rPr>
    </w:lvl>
    <w:lvl w:ilvl="8" w:tplc="36E41FE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42E188C">
      <w:start w:val="1"/>
      <w:numFmt w:val="bullet"/>
      <w:lvlText w:val=""/>
      <w:lvlJc w:val="left"/>
      <w:pPr>
        <w:ind w:left="720" w:hanging="360"/>
      </w:pPr>
      <w:rPr>
        <w:rFonts w:ascii="Symbol" w:hAnsi="Symbol" w:hint="default"/>
      </w:rPr>
    </w:lvl>
    <w:lvl w:ilvl="1" w:tplc="2E20F184" w:tentative="1">
      <w:start w:val="1"/>
      <w:numFmt w:val="bullet"/>
      <w:lvlText w:val="o"/>
      <w:lvlJc w:val="left"/>
      <w:pPr>
        <w:ind w:left="1440" w:hanging="360"/>
      </w:pPr>
      <w:rPr>
        <w:rFonts w:ascii="Courier New" w:hAnsi="Courier New" w:cs="Courier New" w:hint="default"/>
      </w:rPr>
    </w:lvl>
    <w:lvl w:ilvl="2" w:tplc="F0CC45D2" w:tentative="1">
      <w:start w:val="1"/>
      <w:numFmt w:val="bullet"/>
      <w:lvlText w:val=""/>
      <w:lvlJc w:val="left"/>
      <w:pPr>
        <w:ind w:left="2160" w:hanging="360"/>
      </w:pPr>
      <w:rPr>
        <w:rFonts w:ascii="Wingdings" w:hAnsi="Wingdings" w:hint="default"/>
      </w:rPr>
    </w:lvl>
    <w:lvl w:ilvl="3" w:tplc="1DC46762" w:tentative="1">
      <w:start w:val="1"/>
      <w:numFmt w:val="bullet"/>
      <w:lvlText w:val=""/>
      <w:lvlJc w:val="left"/>
      <w:pPr>
        <w:ind w:left="2880" w:hanging="360"/>
      </w:pPr>
      <w:rPr>
        <w:rFonts w:ascii="Symbol" w:hAnsi="Symbol" w:hint="default"/>
      </w:rPr>
    </w:lvl>
    <w:lvl w:ilvl="4" w:tplc="993CFA74" w:tentative="1">
      <w:start w:val="1"/>
      <w:numFmt w:val="bullet"/>
      <w:lvlText w:val="o"/>
      <w:lvlJc w:val="left"/>
      <w:pPr>
        <w:ind w:left="3600" w:hanging="360"/>
      </w:pPr>
      <w:rPr>
        <w:rFonts w:ascii="Courier New" w:hAnsi="Courier New" w:cs="Courier New" w:hint="default"/>
      </w:rPr>
    </w:lvl>
    <w:lvl w:ilvl="5" w:tplc="BF34B77A" w:tentative="1">
      <w:start w:val="1"/>
      <w:numFmt w:val="bullet"/>
      <w:lvlText w:val=""/>
      <w:lvlJc w:val="left"/>
      <w:pPr>
        <w:ind w:left="4320" w:hanging="360"/>
      </w:pPr>
      <w:rPr>
        <w:rFonts w:ascii="Wingdings" w:hAnsi="Wingdings" w:hint="default"/>
      </w:rPr>
    </w:lvl>
    <w:lvl w:ilvl="6" w:tplc="48E61606" w:tentative="1">
      <w:start w:val="1"/>
      <w:numFmt w:val="bullet"/>
      <w:lvlText w:val=""/>
      <w:lvlJc w:val="left"/>
      <w:pPr>
        <w:ind w:left="5040" w:hanging="360"/>
      </w:pPr>
      <w:rPr>
        <w:rFonts w:ascii="Symbol" w:hAnsi="Symbol" w:hint="default"/>
      </w:rPr>
    </w:lvl>
    <w:lvl w:ilvl="7" w:tplc="2CA88380" w:tentative="1">
      <w:start w:val="1"/>
      <w:numFmt w:val="bullet"/>
      <w:lvlText w:val="o"/>
      <w:lvlJc w:val="left"/>
      <w:pPr>
        <w:ind w:left="5760" w:hanging="360"/>
      </w:pPr>
      <w:rPr>
        <w:rFonts w:ascii="Courier New" w:hAnsi="Courier New" w:cs="Courier New" w:hint="default"/>
      </w:rPr>
    </w:lvl>
    <w:lvl w:ilvl="8" w:tplc="2BD60EB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AA6BE10">
      <w:start w:val="1"/>
      <w:numFmt w:val="bullet"/>
      <w:lvlText w:val=""/>
      <w:lvlJc w:val="left"/>
      <w:pPr>
        <w:ind w:left="804" w:hanging="360"/>
      </w:pPr>
      <w:rPr>
        <w:rFonts w:ascii="Symbol" w:hAnsi="Symbol" w:hint="default"/>
      </w:rPr>
    </w:lvl>
    <w:lvl w:ilvl="1" w:tplc="F31E7102" w:tentative="1">
      <w:start w:val="1"/>
      <w:numFmt w:val="bullet"/>
      <w:lvlText w:val="o"/>
      <w:lvlJc w:val="left"/>
      <w:pPr>
        <w:ind w:left="1524" w:hanging="360"/>
      </w:pPr>
      <w:rPr>
        <w:rFonts w:ascii="Courier New" w:hAnsi="Courier New" w:cs="Courier New" w:hint="default"/>
      </w:rPr>
    </w:lvl>
    <w:lvl w:ilvl="2" w:tplc="DB6A0BD0" w:tentative="1">
      <w:start w:val="1"/>
      <w:numFmt w:val="bullet"/>
      <w:lvlText w:val=""/>
      <w:lvlJc w:val="left"/>
      <w:pPr>
        <w:ind w:left="2244" w:hanging="360"/>
      </w:pPr>
      <w:rPr>
        <w:rFonts w:ascii="Wingdings" w:hAnsi="Wingdings" w:hint="default"/>
      </w:rPr>
    </w:lvl>
    <w:lvl w:ilvl="3" w:tplc="A22E2694" w:tentative="1">
      <w:start w:val="1"/>
      <w:numFmt w:val="bullet"/>
      <w:lvlText w:val=""/>
      <w:lvlJc w:val="left"/>
      <w:pPr>
        <w:ind w:left="2964" w:hanging="360"/>
      </w:pPr>
      <w:rPr>
        <w:rFonts w:ascii="Symbol" w:hAnsi="Symbol" w:hint="default"/>
      </w:rPr>
    </w:lvl>
    <w:lvl w:ilvl="4" w:tplc="489E62A2" w:tentative="1">
      <w:start w:val="1"/>
      <w:numFmt w:val="bullet"/>
      <w:lvlText w:val="o"/>
      <w:lvlJc w:val="left"/>
      <w:pPr>
        <w:ind w:left="3684" w:hanging="360"/>
      </w:pPr>
      <w:rPr>
        <w:rFonts w:ascii="Courier New" w:hAnsi="Courier New" w:cs="Courier New" w:hint="default"/>
      </w:rPr>
    </w:lvl>
    <w:lvl w:ilvl="5" w:tplc="7B04B51A" w:tentative="1">
      <w:start w:val="1"/>
      <w:numFmt w:val="bullet"/>
      <w:lvlText w:val=""/>
      <w:lvlJc w:val="left"/>
      <w:pPr>
        <w:ind w:left="4404" w:hanging="360"/>
      </w:pPr>
      <w:rPr>
        <w:rFonts w:ascii="Wingdings" w:hAnsi="Wingdings" w:hint="default"/>
      </w:rPr>
    </w:lvl>
    <w:lvl w:ilvl="6" w:tplc="432C4DBC" w:tentative="1">
      <w:start w:val="1"/>
      <w:numFmt w:val="bullet"/>
      <w:lvlText w:val=""/>
      <w:lvlJc w:val="left"/>
      <w:pPr>
        <w:ind w:left="5124" w:hanging="360"/>
      </w:pPr>
      <w:rPr>
        <w:rFonts w:ascii="Symbol" w:hAnsi="Symbol" w:hint="default"/>
      </w:rPr>
    </w:lvl>
    <w:lvl w:ilvl="7" w:tplc="BD20F282" w:tentative="1">
      <w:start w:val="1"/>
      <w:numFmt w:val="bullet"/>
      <w:lvlText w:val="o"/>
      <w:lvlJc w:val="left"/>
      <w:pPr>
        <w:ind w:left="5844" w:hanging="360"/>
      </w:pPr>
      <w:rPr>
        <w:rFonts w:ascii="Courier New" w:hAnsi="Courier New" w:cs="Courier New" w:hint="default"/>
      </w:rPr>
    </w:lvl>
    <w:lvl w:ilvl="8" w:tplc="102477D8" w:tentative="1">
      <w:start w:val="1"/>
      <w:numFmt w:val="bullet"/>
      <w:lvlText w:val=""/>
      <w:lvlJc w:val="left"/>
      <w:pPr>
        <w:ind w:left="6564" w:hanging="360"/>
      </w:pPr>
      <w:rPr>
        <w:rFonts w:ascii="Wingdings" w:hAnsi="Wingdings" w:hint="default"/>
      </w:rPr>
    </w:lvl>
  </w:abstractNum>
  <w:num w:numId="1" w16cid:durableId="1748576894">
    <w:abstractNumId w:val="7"/>
  </w:num>
  <w:num w:numId="2" w16cid:durableId="608968689">
    <w:abstractNumId w:val="8"/>
  </w:num>
  <w:num w:numId="3" w16cid:durableId="499853490">
    <w:abstractNumId w:val="0"/>
  </w:num>
  <w:num w:numId="4" w16cid:durableId="2130078309">
    <w:abstractNumId w:val="1"/>
  </w:num>
  <w:num w:numId="5" w16cid:durableId="1053306721">
    <w:abstractNumId w:val="2"/>
  </w:num>
  <w:num w:numId="6" w16cid:durableId="724262607">
    <w:abstractNumId w:val="6"/>
  </w:num>
  <w:num w:numId="7" w16cid:durableId="830101250">
    <w:abstractNumId w:val="3"/>
  </w:num>
  <w:num w:numId="8" w16cid:durableId="1466657696">
    <w:abstractNumId w:val="9"/>
  </w:num>
  <w:num w:numId="9" w16cid:durableId="1629968294">
    <w:abstractNumId w:val="5"/>
  </w:num>
  <w:num w:numId="10" w16cid:durableId="716441655">
    <w:abstractNumId w:val="4"/>
  </w:num>
  <w:num w:numId="11" w16cid:durableId="1026061560">
    <w:abstractNumId w:val="9"/>
  </w:num>
  <w:num w:numId="12" w16cid:durableId="15397759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05A11"/>
    <w:rsid w:val="004115A4"/>
    <w:rsid w:val="00414154"/>
    <w:rsid w:val="00414C84"/>
    <w:rsid w:val="00415ABF"/>
    <w:rsid w:val="00426CAC"/>
    <w:rsid w:val="00426CD6"/>
    <w:rsid w:val="00426D9B"/>
    <w:rsid w:val="00436C14"/>
    <w:rsid w:val="0044260F"/>
    <w:rsid w:val="00443BDD"/>
    <w:rsid w:val="00451FAD"/>
    <w:rsid w:val="00471357"/>
    <w:rsid w:val="00477270"/>
    <w:rsid w:val="00480FCA"/>
    <w:rsid w:val="00483745"/>
    <w:rsid w:val="00484830"/>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0959"/>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06472"/>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0660"/>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11D3"/>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2935"/>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4356"/>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BF7F7B"/>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B796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2CC2"/>
    <w:rsid w:val="00E53896"/>
    <w:rsid w:val="00E62453"/>
    <w:rsid w:val="00E6297F"/>
    <w:rsid w:val="00E652D0"/>
    <w:rsid w:val="00E71C29"/>
    <w:rsid w:val="00E726D2"/>
    <w:rsid w:val="00E75A59"/>
    <w:rsid w:val="00E75DB8"/>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8D5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C10B1-635D-45D2-9B93-6AB3264B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2022-05-03T08:53:00Z</cp:lastPrinted>
  <dcterms:created xsi:type="dcterms:W3CDTF">2022-05-25T11:07:00Z</dcterms:created>
  <dcterms:modified xsi:type="dcterms:W3CDTF">2022-05-25T11:07:00Z</dcterms:modified>
</cp:coreProperties>
</file>