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86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620B39E" w14:textId="77777777" w:rsidR="00607627" w:rsidRPr="00607627" w:rsidRDefault="00D73A0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F97A132" w14:textId="77777777" w:rsidR="00607627" w:rsidRPr="00607627" w:rsidRDefault="00D73A0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70FE21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C54CC8" w14:paraId="3A484E4C" w14:textId="77777777" w:rsidTr="00932A7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762628E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D063E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46BAA45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4D063E">
              <w:rPr>
                <w:rFonts w:cs="Arial"/>
                <w:color w:val="000000"/>
                <w:szCs w:val="22"/>
              </w:rPr>
              <w:t xml:space="preserve">                                 Nr.105/5</w:t>
            </w:r>
          </w:p>
          <w:p w14:paraId="316FD3E3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D063E">
              <w:rPr>
                <w:rFonts w:cs="Arial"/>
                <w:color w:val="000000"/>
                <w:szCs w:val="22"/>
              </w:rPr>
              <w:t>(prot. Nr.5, 26.</w:t>
            </w:r>
            <w:r w:rsidRPr="004D063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A20757F" w14:textId="77777777" w:rsidR="004D063E" w:rsidRPr="004D063E" w:rsidRDefault="004D063E" w:rsidP="004D0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2F08631" w14:textId="77777777" w:rsidR="004D063E" w:rsidRPr="004D063E" w:rsidRDefault="004D063E" w:rsidP="004D063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058AB57" w14:textId="77777777" w:rsidR="004D063E" w:rsidRPr="004D063E" w:rsidRDefault="00D73A09" w:rsidP="004D06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D063E">
        <w:rPr>
          <w:rFonts w:cs="Arial"/>
          <w:szCs w:val="22"/>
        </w:rPr>
        <w:t xml:space="preserve">Par atļauju Jurim Jirgenam savienot </w:t>
      </w:r>
    </w:p>
    <w:p w14:paraId="44B20286" w14:textId="77777777" w:rsidR="004D063E" w:rsidRPr="004D063E" w:rsidRDefault="00D73A09" w:rsidP="004D06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D063E">
        <w:rPr>
          <w:rFonts w:cs="Arial"/>
          <w:szCs w:val="22"/>
        </w:rPr>
        <w:t>amatus</w:t>
      </w:r>
    </w:p>
    <w:p w14:paraId="7C1797F5" w14:textId="77777777" w:rsidR="004D063E" w:rsidRPr="004D063E" w:rsidRDefault="004D063E" w:rsidP="004D06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02D8492" w14:textId="77777777" w:rsidR="004D063E" w:rsidRPr="004D063E" w:rsidRDefault="004D063E" w:rsidP="004D06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43A489" w14:textId="77777777" w:rsidR="004D063E" w:rsidRPr="004D063E" w:rsidRDefault="00D73A09" w:rsidP="004D06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4D063E">
        <w:rPr>
          <w:rFonts w:cs="Arial"/>
          <w:color w:val="000000"/>
          <w:szCs w:val="22"/>
        </w:rPr>
        <w:t xml:space="preserve">Pamatojoties uz likuma "Par interešu konflikta novēršanu valsts amatpersonu darbībā" 7.panta ceturto </w:t>
      </w:r>
      <w:r w:rsidRPr="004D063E">
        <w:rPr>
          <w:rFonts w:cs="Arial"/>
          <w:color w:val="000000"/>
          <w:szCs w:val="22"/>
        </w:rPr>
        <w:t>daļu, 8.</w:t>
      </w:r>
      <w:r w:rsidRPr="004D063E">
        <w:rPr>
          <w:rFonts w:cs="Arial"/>
          <w:color w:val="000000"/>
          <w:szCs w:val="22"/>
          <w:vertAlign w:val="superscript"/>
        </w:rPr>
        <w:t>1</w:t>
      </w:r>
      <w:r w:rsidRPr="004D063E">
        <w:rPr>
          <w:rFonts w:cs="Arial"/>
          <w:color w:val="000000"/>
          <w:szCs w:val="22"/>
        </w:rPr>
        <w:t xml:space="preserve"> panta piekto daļu un izskatot </w:t>
      </w:r>
      <w:r w:rsidRPr="004D063E">
        <w:rPr>
          <w:rFonts w:cs="Arial"/>
          <w:szCs w:val="22"/>
        </w:rPr>
        <w:t xml:space="preserve">Jura Jirgena </w:t>
      </w:r>
      <w:r w:rsidRPr="004D063E">
        <w:rPr>
          <w:rFonts w:cs="Arial"/>
          <w:color w:val="000000"/>
          <w:szCs w:val="22"/>
        </w:rPr>
        <w:t xml:space="preserve">2022.gada 7.marta iesniegumu, Liepājas valstspilsētas pašvaldības dome </w:t>
      </w:r>
      <w:r w:rsidRPr="004D063E">
        <w:rPr>
          <w:rFonts w:cs="Arial"/>
          <w:b/>
          <w:color w:val="000000"/>
          <w:szCs w:val="22"/>
        </w:rPr>
        <w:t>nolemj</w:t>
      </w:r>
      <w:r w:rsidRPr="004D063E">
        <w:rPr>
          <w:rFonts w:cs="Arial"/>
          <w:b/>
          <w:bCs/>
          <w:color w:val="000000"/>
          <w:szCs w:val="22"/>
        </w:rPr>
        <w:t>:</w:t>
      </w:r>
    </w:p>
    <w:p w14:paraId="070C1143" w14:textId="77777777" w:rsidR="004D063E" w:rsidRPr="004D063E" w:rsidRDefault="004D063E" w:rsidP="004D06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74FEE39F" w14:textId="77777777" w:rsidR="004D063E" w:rsidRPr="004D063E" w:rsidRDefault="00D73A09" w:rsidP="004D063E">
      <w:pPr>
        <w:ind w:firstLine="720"/>
        <w:jc w:val="both"/>
        <w:rPr>
          <w:rFonts w:eastAsia="Calibri" w:cs="Arial"/>
          <w:szCs w:val="22"/>
          <w:lang w:eastAsia="en-US"/>
        </w:rPr>
      </w:pPr>
      <w:r w:rsidRPr="004D063E">
        <w:rPr>
          <w:rFonts w:cs="Arial"/>
          <w:color w:val="000000"/>
          <w:szCs w:val="22"/>
        </w:rPr>
        <w:t xml:space="preserve">Atļaut </w:t>
      </w:r>
      <w:r w:rsidRPr="004D063E">
        <w:rPr>
          <w:rFonts w:cs="Arial"/>
          <w:szCs w:val="22"/>
        </w:rPr>
        <w:t xml:space="preserve">Jurim Jirgenam </w:t>
      </w:r>
      <w:r w:rsidRPr="004D063E">
        <w:rPr>
          <w:rFonts w:cs="Arial"/>
          <w:color w:val="000000"/>
          <w:szCs w:val="22"/>
        </w:rPr>
        <w:t xml:space="preserve">savienot </w:t>
      </w:r>
      <w:r w:rsidRPr="004D063E">
        <w:rPr>
          <w:rFonts w:eastAsia="Calibri" w:cs="Arial"/>
          <w:szCs w:val="22"/>
          <w:shd w:val="clear" w:color="auto" w:fill="FFFFFF"/>
          <w:lang w:eastAsia="en-US"/>
        </w:rPr>
        <w:t xml:space="preserve">Liepājas pilsētas pašvaldības iestādes "Kultūras pārvalde" </w:t>
      </w:r>
      <w:r w:rsidRPr="004D063E">
        <w:rPr>
          <w:rFonts w:eastAsia="Calibri" w:cs="Arial"/>
          <w:szCs w:val="22"/>
          <w:lang w:eastAsia="en-US"/>
        </w:rPr>
        <w:t>vadītāja amatu ar Liepājas valstspilsētas pašvaldības pārstāvja aizvietotāja darbu Latvijas Pašvaldību savienības Izglītības un kultūras komitejā, Liepājas pilsētas domes Konferenču, semināru un st</w:t>
      </w:r>
      <w:r w:rsidRPr="004D063E">
        <w:rPr>
          <w:rFonts w:eastAsia="Calibri" w:cs="Arial"/>
          <w:szCs w:val="22"/>
          <w:lang w:eastAsia="en-US"/>
        </w:rPr>
        <w:t>arpnozaru pasākumu līdzfinansēšanas komisijas locekļa amatu un Liepājas valstspilsētas pašvaldības Kultūras lietu komisijas priekšsēdētāja amatu.</w:t>
      </w:r>
    </w:p>
    <w:p w14:paraId="716F3203" w14:textId="77777777" w:rsidR="004D063E" w:rsidRPr="004D063E" w:rsidRDefault="004D063E" w:rsidP="004D063E">
      <w:pPr>
        <w:ind w:firstLine="720"/>
        <w:jc w:val="both"/>
        <w:rPr>
          <w:rFonts w:cs="Arial"/>
          <w:color w:val="000000"/>
          <w:szCs w:val="22"/>
        </w:rPr>
      </w:pPr>
    </w:p>
    <w:p w14:paraId="51DE829E" w14:textId="77777777" w:rsidR="004D063E" w:rsidRPr="004D063E" w:rsidRDefault="004D063E" w:rsidP="004D063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C54CC8" w14:paraId="2ADCB6D8" w14:textId="77777777" w:rsidTr="00932A7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5C608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D063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FCB0A8D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D063E">
              <w:rPr>
                <w:rFonts w:cs="Arial"/>
                <w:szCs w:val="22"/>
              </w:rPr>
              <w:t>Gunārs Ansiņš</w:t>
            </w:r>
          </w:p>
          <w:p w14:paraId="5B60C7C5" w14:textId="77777777" w:rsidR="004D063E" w:rsidRPr="004D063E" w:rsidRDefault="004D063E" w:rsidP="004D0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54CC8" w14:paraId="7459CCBA" w14:textId="77777777" w:rsidTr="00932A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5F53FB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D063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5CA62" w14:textId="77777777" w:rsidR="004D063E" w:rsidRPr="004D063E" w:rsidRDefault="00D73A09" w:rsidP="004D0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D063E">
              <w:rPr>
                <w:rFonts w:cs="Arial"/>
                <w:szCs w:val="22"/>
              </w:rPr>
              <w:t>Jurim Jirgenam</w:t>
            </w:r>
            <w:r w:rsidRPr="004D063E">
              <w:rPr>
                <w:rFonts w:cs="Arial"/>
                <w:color w:val="000000"/>
                <w:szCs w:val="22"/>
              </w:rPr>
              <w:t xml:space="preserve">, Kapitālsabiedrību pārvaldības </w:t>
            </w:r>
            <w:r w:rsidRPr="004D063E">
              <w:rPr>
                <w:rFonts w:cs="Arial"/>
                <w:color w:val="000000"/>
                <w:szCs w:val="22"/>
              </w:rPr>
              <w:t>uzraudzības un revīzijas daļai</w:t>
            </w:r>
          </w:p>
          <w:p w14:paraId="08D1D15F" w14:textId="77777777" w:rsidR="004D063E" w:rsidRPr="004D063E" w:rsidRDefault="004D063E" w:rsidP="004D0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40FE3A6" w14:textId="77777777" w:rsidR="004D063E" w:rsidRPr="004D063E" w:rsidRDefault="004D063E" w:rsidP="004D06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9D1651" w14:textId="77777777" w:rsidR="004D063E" w:rsidRDefault="004D063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56E186A" w14:textId="77777777" w:rsidR="004D063E" w:rsidRDefault="004D063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BAB5F11" w14:textId="77777777" w:rsidR="004D063E" w:rsidRDefault="004D063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4D063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4158" w14:textId="77777777" w:rsidR="00D73A09" w:rsidRDefault="00D73A09">
      <w:r>
        <w:separator/>
      </w:r>
    </w:p>
  </w:endnote>
  <w:endnote w:type="continuationSeparator" w:id="0">
    <w:p w14:paraId="1F7BEBCD" w14:textId="77777777" w:rsidR="00D73A09" w:rsidRDefault="00D7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1223" w14:textId="77777777" w:rsidR="00E90D4C" w:rsidRPr="00765476" w:rsidRDefault="00E90D4C" w:rsidP="006E5122">
    <w:pPr>
      <w:pStyle w:val="Footer"/>
      <w:jc w:val="both"/>
    </w:pPr>
  </w:p>
  <w:p w14:paraId="6000967D" w14:textId="77777777" w:rsidR="00C54CC8" w:rsidRDefault="00D73A0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744E" w14:textId="77777777" w:rsidR="00C54CC8" w:rsidRDefault="00D73A0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E630" w14:textId="77777777" w:rsidR="00D73A09" w:rsidRDefault="00D73A09">
      <w:r>
        <w:separator/>
      </w:r>
    </w:p>
  </w:footnote>
  <w:footnote w:type="continuationSeparator" w:id="0">
    <w:p w14:paraId="27463F4A" w14:textId="77777777" w:rsidR="00D73A09" w:rsidRDefault="00D7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7EF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6BF8" w14:textId="77777777" w:rsidR="00EB209C" w:rsidRPr="00AE2B38" w:rsidRDefault="00D73A0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CD89E76" wp14:editId="5D43DAB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1967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AE7BA" w14:textId="77777777" w:rsidR="00EB209C" w:rsidRPr="00356E0F" w:rsidRDefault="00D73A0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FD8B437" w14:textId="77777777" w:rsidR="001002D7" w:rsidRDefault="00D73A0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786A68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9C23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D707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0D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26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8D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8D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D5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CB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EDC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85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8A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CA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CE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4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B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86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20A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E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6A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4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2C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8B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EF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D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2D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78478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B9228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0866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DDCCE3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1F869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1CB6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B3E511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7286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20243F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EC6D4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54E41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AD278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19C7D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BC10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CCE8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08A9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076D9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C08DC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764A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2632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42CD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04EF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1E03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6D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4243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4CA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A008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372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4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E9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A2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AF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7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EA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E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4D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C709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84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AF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3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03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28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41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1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8AC7A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D80A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9653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DBA1F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BB0BD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EBAF3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55C19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A0314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AFE7D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2566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47AA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431A"/>
    <w:rsid w:val="004975A3"/>
    <w:rsid w:val="004A447D"/>
    <w:rsid w:val="004A4FE5"/>
    <w:rsid w:val="004B4A7F"/>
    <w:rsid w:val="004B7633"/>
    <w:rsid w:val="004C02D4"/>
    <w:rsid w:val="004C1D1E"/>
    <w:rsid w:val="004D063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47B5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8F76A7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CC8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3A09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02D"/>
    <w:rsid w:val="00E878D2"/>
    <w:rsid w:val="00E90D4C"/>
    <w:rsid w:val="00E922CC"/>
    <w:rsid w:val="00E93F70"/>
    <w:rsid w:val="00EA229C"/>
    <w:rsid w:val="00EB0F00"/>
    <w:rsid w:val="00EB209C"/>
    <w:rsid w:val="00EB2A39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292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C756-0BD2-4E28-8C94-A946E13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Biša</dc:creator>
  <cp:lastModifiedBy>Sintija Biša</cp:lastModifiedBy>
  <cp:revision>2</cp:revision>
  <cp:lastPrinted>2017-11-14T08:23:00Z</cp:lastPrinted>
  <dcterms:created xsi:type="dcterms:W3CDTF">2022-03-24T12:33:00Z</dcterms:created>
  <dcterms:modified xsi:type="dcterms:W3CDTF">2022-03-24T12:33:00Z</dcterms:modified>
</cp:coreProperties>
</file>