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E72B8" w14:textId="77777777" w:rsidR="000F232A" w:rsidRPr="005810C2" w:rsidRDefault="000F232A" w:rsidP="005810C2">
      <w:pPr>
        <w:widowControl w:val="0"/>
        <w:autoSpaceDE w:val="0"/>
        <w:autoSpaceDN w:val="0"/>
        <w:adjustRightInd w:val="0"/>
        <w:jc w:val="right"/>
        <w:rPr>
          <w:rFonts w:cs="Arial"/>
          <w:bCs/>
          <w:sz w:val="26"/>
          <w:szCs w:val="26"/>
        </w:rPr>
      </w:pPr>
    </w:p>
    <w:p w14:paraId="1793E453" w14:textId="77777777" w:rsidR="000C3B70" w:rsidRDefault="000C3B70" w:rsidP="00607627">
      <w:pPr>
        <w:widowControl w:val="0"/>
        <w:autoSpaceDE w:val="0"/>
        <w:autoSpaceDN w:val="0"/>
        <w:adjustRightInd w:val="0"/>
        <w:jc w:val="center"/>
        <w:rPr>
          <w:rFonts w:cs="Arial"/>
          <w:b/>
          <w:bCs/>
          <w:sz w:val="26"/>
          <w:szCs w:val="26"/>
        </w:rPr>
      </w:pPr>
    </w:p>
    <w:p w14:paraId="1FAAF1C9" w14:textId="77777777" w:rsidR="00607627" w:rsidRPr="00607627" w:rsidRDefault="008B023B" w:rsidP="00607627">
      <w:pPr>
        <w:widowControl w:val="0"/>
        <w:autoSpaceDE w:val="0"/>
        <w:autoSpaceDN w:val="0"/>
        <w:adjustRightInd w:val="0"/>
        <w:jc w:val="center"/>
        <w:rPr>
          <w:rFonts w:cs="Arial"/>
          <w:sz w:val="26"/>
          <w:szCs w:val="26"/>
        </w:rPr>
      </w:pPr>
      <w:r>
        <w:rPr>
          <w:rFonts w:cs="Arial"/>
          <w:b/>
          <w:bCs/>
          <w:sz w:val="26"/>
          <w:szCs w:val="26"/>
        </w:rPr>
        <w:t>LĒMUMS</w:t>
      </w:r>
    </w:p>
    <w:p w14:paraId="7C0A773F" w14:textId="77777777" w:rsidR="00607627" w:rsidRPr="00607627" w:rsidRDefault="008B023B" w:rsidP="00607627">
      <w:pPr>
        <w:widowControl w:val="0"/>
        <w:autoSpaceDE w:val="0"/>
        <w:autoSpaceDN w:val="0"/>
        <w:adjustRightInd w:val="0"/>
        <w:jc w:val="center"/>
        <w:rPr>
          <w:rFonts w:cs="Arial"/>
          <w:sz w:val="26"/>
          <w:szCs w:val="26"/>
        </w:rPr>
      </w:pPr>
      <w:r>
        <w:rPr>
          <w:rFonts w:cs="Arial"/>
          <w:sz w:val="26"/>
          <w:szCs w:val="26"/>
        </w:rPr>
        <w:t>Liepājā</w:t>
      </w:r>
    </w:p>
    <w:p w14:paraId="388D93D0" w14:textId="77777777" w:rsidR="00607627" w:rsidRPr="000F232A" w:rsidRDefault="00607627" w:rsidP="00607627">
      <w:pPr>
        <w:widowControl w:val="0"/>
        <w:autoSpaceDE w:val="0"/>
        <w:autoSpaceDN w:val="0"/>
        <w:adjustRightInd w:val="0"/>
        <w:jc w:val="center"/>
        <w:rPr>
          <w:rFonts w:cs="Arial"/>
          <w:sz w:val="20"/>
          <w:szCs w:val="20"/>
        </w:rPr>
      </w:pPr>
    </w:p>
    <w:tbl>
      <w:tblPr>
        <w:tblW w:w="8561" w:type="dxa"/>
        <w:tblInd w:w="-56" w:type="dxa"/>
        <w:tblLayout w:type="fixed"/>
        <w:tblCellMar>
          <w:left w:w="60" w:type="dxa"/>
          <w:right w:w="60" w:type="dxa"/>
        </w:tblCellMar>
        <w:tblLook w:val="0000" w:firstRow="0" w:lastRow="0" w:firstColumn="0" w:lastColumn="0" w:noHBand="0" w:noVBand="0"/>
      </w:tblPr>
      <w:tblGrid>
        <w:gridCol w:w="4592"/>
        <w:gridCol w:w="3969"/>
      </w:tblGrid>
      <w:tr w:rsidR="006057C4" w14:paraId="2256CB20" w14:textId="77777777" w:rsidTr="00687FCA">
        <w:tc>
          <w:tcPr>
            <w:tcW w:w="4592" w:type="dxa"/>
            <w:tcBorders>
              <w:top w:val="nil"/>
              <w:left w:val="nil"/>
              <w:bottom w:val="nil"/>
              <w:right w:val="nil"/>
            </w:tcBorders>
          </w:tcPr>
          <w:p w14:paraId="2A6C6A01" w14:textId="77777777" w:rsidR="00E71C29" w:rsidRPr="00393422" w:rsidRDefault="008B023B" w:rsidP="00175E06">
            <w:pPr>
              <w:widowControl w:val="0"/>
              <w:autoSpaceDE w:val="0"/>
              <w:autoSpaceDN w:val="0"/>
              <w:adjustRightInd w:val="0"/>
              <w:rPr>
                <w:rFonts w:cs="Arial"/>
                <w:szCs w:val="22"/>
              </w:rPr>
            </w:pPr>
            <w:r w:rsidRPr="005810C2">
              <w:rPr>
                <w:rFonts w:cs="Arial"/>
                <w:szCs w:val="22"/>
              </w:rPr>
              <w:t>2021.gada 14.oktobrī</w:t>
            </w:r>
          </w:p>
        </w:tc>
        <w:tc>
          <w:tcPr>
            <w:tcW w:w="3969" w:type="dxa"/>
            <w:tcBorders>
              <w:top w:val="nil"/>
              <w:left w:val="nil"/>
              <w:bottom w:val="nil"/>
              <w:right w:val="nil"/>
            </w:tcBorders>
          </w:tcPr>
          <w:p w14:paraId="1C2B813B" w14:textId="77777777" w:rsidR="00E71C29" w:rsidRDefault="008B023B" w:rsidP="004B7633">
            <w:pPr>
              <w:widowControl w:val="0"/>
              <w:autoSpaceDE w:val="0"/>
              <w:autoSpaceDN w:val="0"/>
              <w:adjustRightInd w:val="0"/>
              <w:jc w:val="center"/>
              <w:rPr>
                <w:rFonts w:cs="Arial"/>
                <w:szCs w:val="22"/>
              </w:rPr>
            </w:pPr>
            <w:r>
              <w:rPr>
                <w:rFonts w:cs="Arial"/>
                <w:szCs w:val="22"/>
              </w:rPr>
              <w:t xml:space="preserve">                               </w:t>
            </w:r>
            <w:r w:rsidRPr="00393422">
              <w:rPr>
                <w:rFonts w:cs="Arial"/>
                <w:szCs w:val="22"/>
              </w:rPr>
              <w:t>Nr.</w:t>
            </w:r>
            <w:r w:rsidRPr="005810C2">
              <w:rPr>
                <w:rFonts w:cs="Arial"/>
                <w:szCs w:val="22"/>
              </w:rPr>
              <w:t>378/12</w:t>
            </w:r>
          </w:p>
          <w:p w14:paraId="4C09783E" w14:textId="77777777" w:rsidR="00E71C29" w:rsidRPr="00393422" w:rsidRDefault="008B023B" w:rsidP="00175E06">
            <w:pPr>
              <w:widowControl w:val="0"/>
              <w:autoSpaceDE w:val="0"/>
              <w:autoSpaceDN w:val="0"/>
              <w:adjustRightInd w:val="0"/>
              <w:jc w:val="right"/>
              <w:rPr>
                <w:rFonts w:cs="Arial"/>
                <w:szCs w:val="22"/>
              </w:rPr>
            </w:pPr>
            <w:r w:rsidRPr="00A9314A">
              <w:rPr>
                <w:rFonts w:cs="Arial"/>
                <w:color w:val="000000"/>
                <w:szCs w:val="22"/>
              </w:rPr>
              <w:t>(prot. Nr.12, 7.</w:t>
            </w:r>
            <w:r w:rsidRPr="00A9314A">
              <w:rPr>
                <w:rFonts w:cs="Arial"/>
                <w:color w:val="000000"/>
                <w:sz w:val="20"/>
                <w:szCs w:val="20"/>
                <w:shd w:val="clear" w:color="auto" w:fill="FFFFFF"/>
              </w:rPr>
              <w:t>§)</w:t>
            </w:r>
          </w:p>
        </w:tc>
      </w:tr>
      <w:tr w:rsidR="00414A10" w14:paraId="51A7C3DC" w14:textId="77777777" w:rsidTr="00687FCA">
        <w:tc>
          <w:tcPr>
            <w:tcW w:w="4592" w:type="dxa"/>
            <w:tcBorders>
              <w:top w:val="nil"/>
              <w:left w:val="nil"/>
              <w:bottom w:val="nil"/>
              <w:right w:val="nil"/>
            </w:tcBorders>
          </w:tcPr>
          <w:p w14:paraId="76BB53FA" w14:textId="77777777" w:rsidR="00414A10" w:rsidRPr="005810C2" w:rsidRDefault="00414A10" w:rsidP="00175E06">
            <w:pPr>
              <w:widowControl w:val="0"/>
              <w:autoSpaceDE w:val="0"/>
              <w:autoSpaceDN w:val="0"/>
              <w:adjustRightInd w:val="0"/>
              <w:rPr>
                <w:rFonts w:cs="Arial"/>
                <w:szCs w:val="22"/>
              </w:rPr>
            </w:pPr>
          </w:p>
        </w:tc>
        <w:tc>
          <w:tcPr>
            <w:tcW w:w="3969" w:type="dxa"/>
            <w:tcBorders>
              <w:top w:val="nil"/>
              <w:left w:val="nil"/>
              <w:bottom w:val="nil"/>
              <w:right w:val="nil"/>
            </w:tcBorders>
          </w:tcPr>
          <w:p w14:paraId="0B91975C" w14:textId="77777777" w:rsidR="002067FC" w:rsidRPr="00687FCA" w:rsidRDefault="002067FC" w:rsidP="00414A10">
            <w:pPr>
              <w:widowControl w:val="0"/>
              <w:autoSpaceDE w:val="0"/>
              <w:autoSpaceDN w:val="0"/>
              <w:adjustRightInd w:val="0"/>
              <w:jc w:val="right"/>
              <w:rPr>
                <w:rFonts w:cs="Arial"/>
                <w:i/>
                <w:sz w:val="18"/>
                <w:szCs w:val="18"/>
              </w:rPr>
            </w:pPr>
          </w:p>
          <w:p w14:paraId="6B684982" w14:textId="77777777" w:rsidR="00414A10" w:rsidRPr="00687FCA" w:rsidRDefault="00414A10" w:rsidP="00414A10">
            <w:pPr>
              <w:widowControl w:val="0"/>
              <w:autoSpaceDE w:val="0"/>
              <w:autoSpaceDN w:val="0"/>
              <w:adjustRightInd w:val="0"/>
              <w:jc w:val="right"/>
              <w:rPr>
                <w:rFonts w:cs="Arial"/>
                <w:i/>
                <w:sz w:val="18"/>
                <w:szCs w:val="18"/>
              </w:rPr>
            </w:pPr>
            <w:r w:rsidRPr="00687FCA">
              <w:rPr>
                <w:rFonts w:cs="Arial"/>
                <w:i/>
                <w:sz w:val="18"/>
                <w:szCs w:val="18"/>
              </w:rPr>
              <w:t>GROZĪTS</w:t>
            </w:r>
          </w:p>
          <w:p w14:paraId="353E3BE7" w14:textId="56BC5C9A" w:rsidR="00414A10" w:rsidRPr="00687FCA" w:rsidRDefault="00414A10" w:rsidP="00687FCA">
            <w:pPr>
              <w:widowControl w:val="0"/>
              <w:autoSpaceDE w:val="0"/>
              <w:autoSpaceDN w:val="0"/>
              <w:adjustRightInd w:val="0"/>
              <w:jc w:val="right"/>
              <w:rPr>
                <w:rFonts w:cs="Arial"/>
                <w:i/>
                <w:sz w:val="18"/>
                <w:szCs w:val="18"/>
              </w:rPr>
            </w:pPr>
            <w:r w:rsidRPr="00687FCA">
              <w:rPr>
                <w:rFonts w:cs="Arial"/>
                <w:i/>
                <w:sz w:val="18"/>
                <w:szCs w:val="18"/>
              </w:rPr>
              <w:t>Ar Liepājas valstspilsētas pašvaldības domes 2021.</w:t>
            </w:r>
            <w:r w:rsidR="005521F4" w:rsidRPr="00687FCA">
              <w:rPr>
                <w:rFonts w:cs="Arial"/>
                <w:i/>
                <w:sz w:val="18"/>
                <w:szCs w:val="18"/>
              </w:rPr>
              <w:t> </w:t>
            </w:r>
            <w:r w:rsidRPr="00687FCA">
              <w:rPr>
                <w:rFonts w:cs="Arial"/>
                <w:i/>
                <w:sz w:val="18"/>
                <w:szCs w:val="18"/>
              </w:rPr>
              <w:t>gada 11.</w:t>
            </w:r>
            <w:r w:rsidR="005521F4" w:rsidRPr="00687FCA">
              <w:rPr>
                <w:rFonts w:cs="Arial"/>
                <w:i/>
                <w:sz w:val="18"/>
                <w:szCs w:val="18"/>
              </w:rPr>
              <w:t> </w:t>
            </w:r>
            <w:r w:rsidRPr="00687FCA">
              <w:rPr>
                <w:rFonts w:cs="Arial"/>
                <w:i/>
                <w:sz w:val="18"/>
                <w:szCs w:val="18"/>
              </w:rPr>
              <w:t>novembra lēmumu</w:t>
            </w:r>
            <w:r w:rsidR="005521F4" w:rsidRPr="00687FCA">
              <w:rPr>
                <w:rFonts w:cs="Arial"/>
                <w:i/>
                <w:sz w:val="18"/>
                <w:szCs w:val="18"/>
              </w:rPr>
              <w:t xml:space="preserve"> </w:t>
            </w:r>
            <w:r w:rsidRPr="00687FCA">
              <w:rPr>
                <w:rFonts w:cs="Arial"/>
                <w:i/>
                <w:sz w:val="18"/>
                <w:szCs w:val="18"/>
              </w:rPr>
              <w:t xml:space="preserve">Nr.417/15 </w:t>
            </w:r>
            <w:r w:rsidRPr="00687FCA">
              <w:rPr>
                <w:rFonts w:cs="Arial"/>
                <w:i/>
                <w:color w:val="000000"/>
                <w:sz w:val="18"/>
                <w:szCs w:val="18"/>
              </w:rPr>
              <w:t>(prot. Nr.15, 12.</w:t>
            </w:r>
            <w:r w:rsidRPr="00687FCA">
              <w:rPr>
                <w:rFonts w:cs="Arial"/>
                <w:i/>
                <w:color w:val="000000"/>
                <w:sz w:val="18"/>
                <w:szCs w:val="18"/>
                <w:shd w:val="clear" w:color="auto" w:fill="FFFFFF"/>
              </w:rPr>
              <w:t>§)</w:t>
            </w:r>
          </w:p>
          <w:p w14:paraId="4BBCAF4E" w14:textId="55B68941" w:rsidR="002067FC" w:rsidRPr="00687FCA" w:rsidRDefault="00414A10" w:rsidP="00687FCA">
            <w:pPr>
              <w:widowControl w:val="0"/>
              <w:autoSpaceDE w:val="0"/>
              <w:autoSpaceDN w:val="0"/>
              <w:adjustRightInd w:val="0"/>
              <w:jc w:val="right"/>
              <w:rPr>
                <w:rFonts w:cs="Arial"/>
                <w:i/>
                <w:color w:val="000000"/>
                <w:sz w:val="18"/>
                <w:szCs w:val="18"/>
                <w:shd w:val="clear" w:color="auto" w:fill="FFFFFF"/>
              </w:rPr>
            </w:pPr>
            <w:r w:rsidRPr="00687FCA">
              <w:rPr>
                <w:rFonts w:cs="Arial"/>
                <w:i/>
                <w:sz w:val="18"/>
                <w:szCs w:val="18"/>
              </w:rPr>
              <w:t>Ar Liepājas valstspilsētas pašvaldības domes 2022.</w:t>
            </w:r>
            <w:r w:rsidR="005521F4" w:rsidRPr="00687FCA">
              <w:rPr>
                <w:rFonts w:cs="Arial"/>
                <w:i/>
                <w:sz w:val="18"/>
                <w:szCs w:val="18"/>
              </w:rPr>
              <w:t> </w:t>
            </w:r>
            <w:r w:rsidRPr="00687FCA">
              <w:rPr>
                <w:rFonts w:cs="Arial"/>
                <w:i/>
                <w:sz w:val="18"/>
                <w:szCs w:val="18"/>
              </w:rPr>
              <w:t>gada 17.</w:t>
            </w:r>
            <w:r w:rsidR="005521F4" w:rsidRPr="00687FCA">
              <w:rPr>
                <w:rFonts w:cs="Arial"/>
                <w:i/>
                <w:sz w:val="18"/>
                <w:szCs w:val="18"/>
              </w:rPr>
              <w:t> </w:t>
            </w:r>
            <w:r w:rsidRPr="00687FCA">
              <w:rPr>
                <w:rFonts w:cs="Arial"/>
                <w:i/>
                <w:sz w:val="18"/>
                <w:szCs w:val="18"/>
              </w:rPr>
              <w:t xml:space="preserve">februāra lēmumu </w:t>
            </w:r>
            <w:r w:rsidRPr="00687FCA">
              <w:rPr>
                <w:rFonts w:cs="Arial"/>
                <w:i/>
                <w:color w:val="000000"/>
                <w:sz w:val="18"/>
                <w:szCs w:val="18"/>
              </w:rPr>
              <w:t>Nr.58/3 (prot. Nr.3, 23.</w:t>
            </w:r>
            <w:r w:rsidRPr="00687FCA">
              <w:rPr>
                <w:rFonts w:cs="Arial"/>
                <w:i/>
                <w:color w:val="000000"/>
                <w:sz w:val="18"/>
                <w:szCs w:val="18"/>
                <w:shd w:val="clear" w:color="auto" w:fill="FFFFFF"/>
              </w:rPr>
              <w:t>§)</w:t>
            </w:r>
          </w:p>
          <w:p w14:paraId="57B18175" w14:textId="77777777" w:rsidR="005521F4" w:rsidRPr="00687FCA" w:rsidRDefault="002067FC" w:rsidP="002067FC">
            <w:pPr>
              <w:widowControl w:val="0"/>
              <w:autoSpaceDE w:val="0"/>
              <w:autoSpaceDN w:val="0"/>
              <w:adjustRightInd w:val="0"/>
              <w:jc w:val="right"/>
              <w:rPr>
                <w:rFonts w:cs="Arial"/>
                <w:i/>
                <w:noProof/>
                <w:color w:val="000000"/>
                <w:sz w:val="18"/>
                <w:szCs w:val="18"/>
              </w:rPr>
            </w:pPr>
            <w:r w:rsidRPr="00687FCA">
              <w:rPr>
                <w:rFonts w:cs="Arial"/>
                <w:i/>
                <w:noProof/>
                <w:sz w:val="18"/>
                <w:szCs w:val="18"/>
              </w:rPr>
              <w:t>Ar Liepājas valstspilsētas pašvaldības domes 2022.</w:t>
            </w:r>
            <w:r w:rsidR="005521F4" w:rsidRPr="00687FCA">
              <w:rPr>
                <w:rFonts w:cs="Arial"/>
                <w:i/>
                <w:noProof/>
                <w:sz w:val="18"/>
                <w:szCs w:val="18"/>
              </w:rPr>
              <w:t> </w:t>
            </w:r>
            <w:r w:rsidRPr="00687FCA">
              <w:rPr>
                <w:rFonts w:cs="Arial"/>
                <w:i/>
                <w:noProof/>
                <w:sz w:val="18"/>
                <w:szCs w:val="18"/>
              </w:rPr>
              <w:t>gada 16.</w:t>
            </w:r>
            <w:r w:rsidR="005521F4" w:rsidRPr="00687FCA">
              <w:rPr>
                <w:rFonts w:cs="Arial"/>
                <w:i/>
                <w:noProof/>
                <w:sz w:val="18"/>
                <w:szCs w:val="18"/>
              </w:rPr>
              <w:t> </w:t>
            </w:r>
            <w:r w:rsidRPr="00687FCA">
              <w:rPr>
                <w:rFonts w:cs="Arial"/>
                <w:i/>
                <w:noProof/>
                <w:sz w:val="18"/>
                <w:szCs w:val="18"/>
              </w:rPr>
              <w:t xml:space="preserve">jūnija lēmumu </w:t>
            </w:r>
            <w:r w:rsidRPr="00687FCA">
              <w:rPr>
                <w:rFonts w:cs="Arial"/>
                <w:i/>
                <w:noProof/>
                <w:color w:val="000000"/>
                <w:sz w:val="18"/>
                <w:szCs w:val="18"/>
              </w:rPr>
              <w:t xml:space="preserve">Nr.231/10 </w:t>
            </w:r>
          </w:p>
          <w:p w14:paraId="209E0ECA" w14:textId="2977101A" w:rsidR="002067FC" w:rsidRPr="00687FCA" w:rsidRDefault="002067FC" w:rsidP="002067FC">
            <w:pPr>
              <w:widowControl w:val="0"/>
              <w:autoSpaceDE w:val="0"/>
              <w:autoSpaceDN w:val="0"/>
              <w:adjustRightInd w:val="0"/>
              <w:jc w:val="right"/>
              <w:rPr>
                <w:rFonts w:cs="Arial"/>
                <w:i/>
                <w:noProof/>
                <w:color w:val="000000"/>
                <w:sz w:val="18"/>
                <w:szCs w:val="18"/>
                <w:shd w:val="clear" w:color="auto" w:fill="FFFFFF"/>
              </w:rPr>
            </w:pPr>
            <w:r w:rsidRPr="00687FCA">
              <w:rPr>
                <w:rFonts w:cs="Arial"/>
                <w:i/>
                <w:noProof/>
                <w:color w:val="000000"/>
                <w:sz w:val="18"/>
                <w:szCs w:val="18"/>
              </w:rPr>
              <w:t>(prot. Nr.10, 10.</w:t>
            </w:r>
            <w:r w:rsidRPr="00687FCA">
              <w:rPr>
                <w:rFonts w:cs="Arial"/>
                <w:i/>
                <w:noProof/>
                <w:color w:val="000000"/>
                <w:sz w:val="18"/>
                <w:szCs w:val="18"/>
                <w:shd w:val="clear" w:color="auto" w:fill="FFFFFF"/>
              </w:rPr>
              <w:t>§)</w:t>
            </w:r>
          </w:p>
          <w:p w14:paraId="6AAA31D9" w14:textId="21BEA154" w:rsidR="00B625E3" w:rsidRPr="00687FCA" w:rsidRDefault="00CE18A7" w:rsidP="00414A10">
            <w:pPr>
              <w:widowControl w:val="0"/>
              <w:autoSpaceDE w:val="0"/>
              <w:autoSpaceDN w:val="0"/>
              <w:adjustRightInd w:val="0"/>
              <w:jc w:val="right"/>
              <w:rPr>
                <w:rFonts w:cs="Arial"/>
                <w:i/>
                <w:sz w:val="18"/>
                <w:szCs w:val="18"/>
              </w:rPr>
            </w:pPr>
            <w:r w:rsidRPr="00687FCA">
              <w:rPr>
                <w:rFonts w:cs="Arial"/>
                <w:i/>
                <w:sz w:val="18"/>
                <w:szCs w:val="18"/>
              </w:rPr>
              <w:t>Ar Liepājas valstspilsētas pašvaldības domes 2022.</w:t>
            </w:r>
            <w:r w:rsidR="005521F4" w:rsidRPr="00687FCA">
              <w:rPr>
                <w:rFonts w:cs="Arial"/>
                <w:i/>
                <w:sz w:val="18"/>
                <w:szCs w:val="18"/>
              </w:rPr>
              <w:t> </w:t>
            </w:r>
            <w:r w:rsidRPr="00687FCA">
              <w:rPr>
                <w:rFonts w:cs="Arial"/>
                <w:i/>
                <w:sz w:val="18"/>
                <w:szCs w:val="18"/>
              </w:rPr>
              <w:t>gada 10.</w:t>
            </w:r>
            <w:r w:rsidR="005521F4" w:rsidRPr="00687FCA">
              <w:rPr>
                <w:rFonts w:cs="Arial"/>
                <w:i/>
                <w:sz w:val="18"/>
                <w:szCs w:val="18"/>
              </w:rPr>
              <w:t> </w:t>
            </w:r>
            <w:r w:rsidRPr="00687FCA">
              <w:rPr>
                <w:rFonts w:cs="Arial"/>
                <w:i/>
                <w:sz w:val="18"/>
                <w:szCs w:val="18"/>
              </w:rPr>
              <w:t>novembra lēmumu Nr.397/15 (prot. Nr.15, 11.§)</w:t>
            </w:r>
          </w:p>
          <w:p w14:paraId="1E474333" w14:textId="10823BC6" w:rsidR="00AE21FE" w:rsidRPr="00687FCA" w:rsidRDefault="00B625E3" w:rsidP="00414A10">
            <w:pPr>
              <w:widowControl w:val="0"/>
              <w:autoSpaceDE w:val="0"/>
              <w:autoSpaceDN w:val="0"/>
              <w:adjustRightInd w:val="0"/>
              <w:jc w:val="right"/>
              <w:rPr>
                <w:rFonts w:cs="Arial"/>
                <w:i/>
                <w:sz w:val="18"/>
                <w:szCs w:val="18"/>
              </w:rPr>
            </w:pPr>
            <w:r w:rsidRPr="00687FCA">
              <w:rPr>
                <w:rFonts w:cs="Arial"/>
                <w:i/>
                <w:sz w:val="18"/>
                <w:szCs w:val="18"/>
              </w:rPr>
              <w:t>Ar Liepājas valstspilsētas pašvaldības domes 2022.</w:t>
            </w:r>
            <w:r w:rsidR="005521F4" w:rsidRPr="00687FCA">
              <w:rPr>
                <w:rFonts w:cs="Arial"/>
                <w:i/>
                <w:sz w:val="18"/>
                <w:szCs w:val="18"/>
              </w:rPr>
              <w:t> </w:t>
            </w:r>
            <w:r w:rsidRPr="00687FCA">
              <w:rPr>
                <w:rFonts w:cs="Arial"/>
                <w:i/>
                <w:sz w:val="18"/>
                <w:szCs w:val="18"/>
              </w:rPr>
              <w:t>gada 22.</w:t>
            </w:r>
            <w:r w:rsidR="005521F4" w:rsidRPr="00687FCA">
              <w:rPr>
                <w:rFonts w:cs="Arial"/>
                <w:i/>
                <w:sz w:val="18"/>
                <w:szCs w:val="18"/>
              </w:rPr>
              <w:t> </w:t>
            </w:r>
            <w:r w:rsidRPr="00687FCA">
              <w:rPr>
                <w:rFonts w:cs="Arial"/>
                <w:i/>
                <w:sz w:val="18"/>
                <w:szCs w:val="18"/>
              </w:rPr>
              <w:t>decembra lēmumu Nr.438/16 (prot. Nr.16, 14.§)</w:t>
            </w:r>
          </w:p>
          <w:p w14:paraId="2EE9CE8D" w14:textId="65BD6E31" w:rsidR="004600B0" w:rsidRPr="00687FCA" w:rsidRDefault="00AE21FE" w:rsidP="00AE21FE">
            <w:pPr>
              <w:widowControl w:val="0"/>
              <w:autoSpaceDE w:val="0"/>
              <w:autoSpaceDN w:val="0"/>
              <w:adjustRightInd w:val="0"/>
              <w:jc w:val="right"/>
              <w:rPr>
                <w:rFonts w:cs="Arial"/>
                <w:i/>
                <w:sz w:val="18"/>
                <w:szCs w:val="18"/>
              </w:rPr>
            </w:pPr>
            <w:r w:rsidRPr="00687FCA">
              <w:rPr>
                <w:rFonts w:cs="Arial"/>
                <w:i/>
                <w:sz w:val="18"/>
                <w:szCs w:val="18"/>
              </w:rPr>
              <w:t>Ar Liepājas valstspilsētas pašvaldības domes 2023.</w:t>
            </w:r>
            <w:r w:rsidR="005521F4" w:rsidRPr="00687FCA">
              <w:rPr>
                <w:rFonts w:cs="Arial"/>
                <w:i/>
                <w:sz w:val="18"/>
                <w:szCs w:val="18"/>
              </w:rPr>
              <w:t> </w:t>
            </w:r>
            <w:r w:rsidRPr="00687FCA">
              <w:rPr>
                <w:rFonts w:cs="Arial"/>
                <w:i/>
                <w:sz w:val="18"/>
                <w:szCs w:val="18"/>
              </w:rPr>
              <w:t>gada</w:t>
            </w:r>
            <w:r w:rsidR="004600B0" w:rsidRPr="00687FCA">
              <w:rPr>
                <w:rFonts w:cs="Arial"/>
                <w:i/>
                <w:sz w:val="18"/>
                <w:szCs w:val="18"/>
              </w:rPr>
              <w:t xml:space="preserve"> 26.</w:t>
            </w:r>
            <w:r w:rsidR="005521F4" w:rsidRPr="00687FCA">
              <w:rPr>
                <w:rFonts w:cs="Arial"/>
                <w:i/>
                <w:sz w:val="18"/>
                <w:szCs w:val="18"/>
              </w:rPr>
              <w:t> </w:t>
            </w:r>
            <w:r w:rsidRPr="00687FCA">
              <w:rPr>
                <w:rFonts w:cs="Arial"/>
                <w:i/>
                <w:sz w:val="18"/>
                <w:szCs w:val="18"/>
              </w:rPr>
              <w:t>janvāra lēmumu Nr.10/1 (prot. Nr.1, 10.§)</w:t>
            </w:r>
          </w:p>
          <w:p w14:paraId="5AA5B496" w14:textId="407E7B8F" w:rsidR="009B6724" w:rsidRPr="00687FCA" w:rsidRDefault="004600B0" w:rsidP="00AE21FE">
            <w:pPr>
              <w:widowControl w:val="0"/>
              <w:autoSpaceDE w:val="0"/>
              <w:autoSpaceDN w:val="0"/>
              <w:adjustRightInd w:val="0"/>
              <w:jc w:val="right"/>
              <w:rPr>
                <w:rFonts w:cs="Arial"/>
                <w:i/>
                <w:sz w:val="18"/>
                <w:szCs w:val="18"/>
              </w:rPr>
            </w:pPr>
            <w:r w:rsidRPr="00687FCA">
              <w:rPr>
                <w:rFonts w:cs="Arial"/>
                <w:i/>
                <w:sz w:val="18"/>
                <w:szCs w:val="18"/>
              </w:rPr>
              <w:t>Ar Liepājas valstspilsētas pašvaldības domes 2023.</w:t>
            </w:r>
            <w:r w:rsidR="005521F4" w:rsidRPr="00687FCA">
              <w:rPr>
                <w:rFonts w:cs="Arial"/>
                <w:i/>
                <w:sz w:val="18"/>
                <w:szCs w:val="18"/>
              </w:rPr>
              <w:t> </w:t>
            </w:r>
            <w:r w:rsidRPr="00687FCA">
              <w:rPr>
                <w:rFonts w:cs="Arial"/>
                <w:i/>
                <w:sz w:val="18"/>
                <w:szCs w:val="18"/>
              </w:rPr>
              <w:t>gada 23.</w:t>
            </w:r>
            <w:r w:rsidR="005521F4" w:rsidRPr="00687FCA">
              <w:rPr>
                <w:rFonts w:cs="Arial"/>
                <w:i/>
                <w:sz w:val="18"/>
                <w:szCs w:val="18"/>
              </w:rPr>
              <w:t> </w:t>
            </w:r>
            <w:r w:rsidRPr="00687FCA">
              <w:rPr>
                <w:rFonts w:cs="Arial"/>
                <w:i/>
                <w:sz w:val="18"/>
                <w:szCs w:val="18"/>
              </w:rPr>
              <w:t>marta  lēmumu Nr.71/3 (prot. Nr.3, 11.§)</w:t>
            </w:r>
          </w:p>
          <w:p w14:paraId="220DD5A1" w14:textId="63C3E8DD" w:rsidR="009B6724" w:rsidRPr="00687FCA" w:rsidRDefault="009B6724" w:rsidP="00AE21FE">
            <w:pPr>
              <w:widowControl w:val="0"/>
              <w:autoSpaceDE w:val="0"/>
              <w:autoSpaceDN w:val="0"/>
              <w:adjustRightInd w:val="0"/>
              <w:jc w:val="right"/>
              <w:rPr>
                <w:rFonts w:cs="Arial"/>
                <w:i/>
                <w:sz w:val="18"/>
                <w:szCs w:val="18"/>
              </w:rPr>
            </w:pPr>
            <w:r w:rsidRPr="00687FCA">
              <w:rPr>
                <w:rFonts w:cs="Arial"/>
                <w:i/>
                <w:sz w:val="18"/>
                <w:szCs w:val="18"/>
              </w:rPr>
              <w:t>Ar Liepājas valstspilsētas pašvaldības domes 2023.</w:t>
            </w:r>
            <w:r w:rsidR="005521F4" w:rsidRPr="00687FCA">
              <w:rPr>
                <w:rFonts w:cs="Arial"/>
                <w:i/>
                <w:sz w:val="18"/>
                <w:szCs w:val="18"/>
              </w:rPr>
              <w:t> </w:t>
            </w:r>
            <w:r w:rsidRPr="00687FCA">
              <w:rPr>
                <w:rFonts w:cs="Arial"/>
                <w:i/>
                <w:sz w:val="18"/>
                <w:szCs w:val="18"/>
              </w:rPr>
              <w:t>gada 20.</w:t>
            </w:r>
            <w:r w:rsidR="005521F4" w:rsidRPr="00687FCA">
              <w:rPr>
                <w:rFonts w:cs="Arial"/>
                <w:i/>
                <w:sz w:val="18"/>
                <w:szCs w:val="18"/>
              </w:rPr>
              <w:t> </w:t>
            </w:r>
            <w:r w:rsidRPr="00687FCA">
              <w:rPr>
                <w:rFonts w:cs="Arial"/>
                <w:i/>
                <w:sz w:val="18"/>
                <w:szCs w:val="18"/>
              </w:rPr>
              <w:t xml:space="preserve">aprīļa lēmumu Nr. 113/4 </w:t>
            </w:r>
          </w:p>
          <w:p w14:paraId="28B7BAC5" w14:textId="77777777" w:rsidR="007D352F" w:rsidRPr="00687FCA" w:rsidRDefault="009B6724" w:rsidP="00AE21FE">
            <w:pPr>
              <w:widowControl w:val="0"/>
              <w:autoSpaceDE w:val="0"/>
              <w:autoSpaceDN w:val="0"/>
              <w:adjustRightInd w:val="0"/>
              <w:jc w:val="right"/>
              <w:rPr>
                <w:rFonts w:cs="Arial"/>
                <w:i/>
                <w:sz w:val="18"/>
                <w:szCs w:val="18"/>
              </w:rPr>
            </w:pPr>
            <w:r w:rsidRPr="00687FCA">
              <w:rPr>
                <w:rFonts w:cs="Arial"/>
                <w:i/>
                <w:sz w:val="18"/>
                <w:szCs w:val="18"/>
              </w:rPr>
              <w:t>(prot. Nr.4, 7.§)</w:t>
            </w:r>
          </w:p>
          <w:p w14:paraId="2B84E5B8" w14:textId="604AC2D3" w:rsidR="007D352F" w:rsidRPr="00687FCA" w:rsidRDefault="007D352F" w:rsidP="007D352F">
            <w:pPr>
              <w:widowControl w:val="0"/>
              <w:autoSpaceDE w:val="0"/>
              <w:autoSpaceDN w:val="0"/>
              <w:adjustRightInd w:val="0"/>
              <w:jc w:val="right"/>
              <w:rPr>
                <w:rFonts w:cs="Arial"/>
                <w:i/>
                <w:sz w:val="18"/>
                <w:szCs w:val="18"/>
              </w:rPr>
            </w:pPr>
            <w:r w:rsidRPr="00687FCA">
              <w:rPr>
                <w:rFonts w:cs="Arial"/>
                <w:i/>
                <w:sz w:val="18"/>
                <w:szCs w:val="18"/>
              </w:rPr>
              <w:t xml:space="preserve">Ar Liepājas valstspilsētas pašvaldības domes 2023. gada 20. jūlija lēmumu Nr.239/8 </w:t>
            </w:r>
          </w:p>
          <w:p w14:paraId="3E743ADA" w14:textId="77777777" w:rsidR="005521F4" w:rsidRPr="00687FCA" w:rsidRDefault="007D352F" w:rsidP="005521F4">
            <w:pPr>
              <w:widowControl w:val="0"/>
              <w:autoSpaceDE w:val="0"/>
              <w:autoSpaceDN w:val="0"/>
              <w:adjustRightInd w:val="0"/>
              <w:jc w:val="right"/>
              <w:rPr>
                <w:rFonts w:cs="Arial"/>
                <w:i/>
                <w:sz w:val="18"/>
                <w:szCs w:val="18"/>
              </w:rPr>
            </w:pPr>
            <w:r w:rsidRPr="00687FCA">
              <w:rPr>
                <w:rFonts w:cs="Arial"/>
                <w:i/>
                <w:sz w:val="18"/>
                <w:szCs w:val="18"/>
              </w:rPr>
              <w:t>(prot.</w:t>
            </w:r>
            <w:r w:rsidR="005521F4" w:rsidRPr="00687FCA">
              <w:rPr>
                <w:rFonts w:cs="Arial"/>
                <w:i/>
                <w:sz w:val="18"/>
                <w:szCs w:val="18"/>
              </w:rPr>
              <w:t> </w:t>
            </w:r>
            <w:r w:rsidRPr="00687FCA">
              <w:rPr>
                <w:rFonts w:cs="Arial"/>
                <w:i/>
                <w:sz w:val="18"/>
                <w:szCs w:val="18"/>
              </w:rPr>
              <w:t>Nr.8,</w:t>
            </w:r>
            <w:r w:rsidR="005521F4" w:rsidRPr="00687FCA">
              <w:rPr>
                <w:sz w:val="18"/>
                <w:szCs w:val="18"/>
              </w:rPr>
              <w:t> </w:t>
            </w:r>
            <w:r w:rsidRPr="00687FCA">
              <w:rPr>
                <w:rFonts w:cs="Arial"/>
                <w:i/>
                <w:sz w:val="18"/>
                <w:szCs w:val="18"/>
              </w:rPr>
              <w:t>5.§)</w:t>
            </w:r>
          </w:p>
          <w:p w14:paraId="534F796A" w14:textId="77777777" w:rsidR="005521F4" w:rsidRPr="00687FCA" w:rsidRDefault="005521F4" w:rsidP="005521F4">
            <w:pPr>
              <w:widowControl w:val="0"/>
              <w:autoSpaceDE w:val="0"/>
              <w:autoSpaceDN w:val="0"/>
              <w:adjustRightInd w:val="0"/>
              <w:jc w:val="right"/>
              <w:rPr>
                <w:rFonts w:cs="Arial"/>
                <w:i/>
                <w:sz w:val="18"/>
                <w:szCs w:val="18"/>
              </w:rPr>
            </w:pPr>
            <w:r w:rsidRPr="00687FCA">
              <w:rPr>
                <w:rFonts w:cs="Arial"/>
                <w:i/>
                <w:sz w:val="18"/>
                <w:szCs w:val="18"/>
              </w:rPr>
              <w:t>Ar Liepājas valstspilsētas pašvaldības domes</w:t>
            </w:r>
          </w:p>
          <w:p w14:paraId="7E1B0F2F" w14:textId="77777777" w:rsidR="005521F4" w:rsidRPr="00687FCA" w:rsidRDefault="005521F4" w:rsidP="00687FCA">
            <w:pPr>
              <w:widowControl w:val="0"/>
              <w:autoSpaceDE w:val="0"/>
              <w:autoSpaceDN w:val="0"/>
              <w:adjustRightInd w:val="0"/>
              <w:jc w:val="right"/>
              <w:rPr>
                <w:rFonts w:cs="Arial"/>
                <w:i/>
                <w:sz w:val="18"/>
                <w:szCs w:val="18"/>
              </w:rPr>
            </w:pPr>
            <w:r w:rsidRPr="00687FCA">
              <w:rPr>
                <w:rFonts w:cs="Arial"/>
                <w:i/>
                <w:sz w:val="18"/>
                <w:szCs w:val="18"/>
              </w:rPr>
              <w:t>2023. gada 21. septembra lēmumu Nr. 320/10</w:t>
            </w:r>
          </w:p>
          <w:p w14:paraId="7EF904D7" w14:textId="77777777" w:rsidR="00E42F53" w:rsidRPr="00687FCA" w:rsidRDefault="005521F4" w:rsidP="005521F4">
            <w:pPr>
              <w:widowControl w:val="0"/>
              <w:autoSpaceDE w:val="0"/>
              <w:autoSpaceDN w:val="0"/>
              <w:adjustRightInd w:val="0"/>
              <w:jc w:val="right"/>
              <w:rPr>
                <w:rFonts w:cs="Arial"/>
                <w:i/>
                <w:sz w:val="18"/>
                <w:szCs w:val="18"/>
              </w:rPr>
            </w:pPr>
            <w:r w:rsidRPr="00687FCA">
              <w:rPr>
                <w:rFonts w:cs="Arial"/>
                <w:i/>
                <w:sz w:val="18"/>
                <w:szCs w:val="18"/>
              </w:rPr>
              <w:t>(prot. Nr.10, 8.§)</w:t>
            </w:r>
          </w:p>
          <w:p w14:paraId="323BBAD8" w14:textId="77777777" w:rsidR="00E42F53" w:rsidRPr="00687FCA" w:rsidRDefault="00E42F53" w:rsidP="00E42F53">
            <w:pPr>
              <w:widowControl w:val="0"/>
              <w:autoSpaceDE w:val="0"/>
              <w:autoSpaceDN w:val="0"/>
              <w:adjustRightInd w:val="0"/>
              <w:jc w:val="right"/>
              <w:rPr>
                <w:rFonts w:cs="Arial"/>
                <w:i/>
                <w:sz w:val="18"/>
                <w:szCs w:val="18"/>
              </w:rPr>
            </w:pPr>
            <w:r w:rsidRPr="00687FCA">
              <w:rPr>
                <w:rFonts w:cs="Arial"/>
                <w:i/>
                <w:sz w:val="18"/>
                <w:szCs w:val="18"/>
              </w:rPr>
              <w:t>Ar Liepājas valstspilsētas pašvaldības domes</w:t>
            </w:r>
          </w:p>
          <w:p w14:paraId="387BCB5C" w14:textId="3116E0B8" w:rsidR="00E42F53" w:rsidRPr="00687FCA" w:rsidRDefault="007A1C61" w:rsidP="00687FCA">
            <w:pPr>
              <w:widowControl w:val="0"/>
              <w:autoSpaceDE w:val="0"/>
              <w:autoSpaceDN w:val="0"/>
              <w:adjustRightInd w:val="0"/>
              <w:jc w:val="right"/>
              <w:rPr>
                <w:rFonts w:cs="Arial"/>
                <w:i/>
                <w:sz w:val="18"/>
                <w:szCs w:val="18"/>
              </w:rPr>
            </w:pPr>
            <w:r w:rsidRPr="00687FCA">
              <w:rPr>
                <w:rFonts w:cs="Arial"/>
                <w:i/>
                <w:sz w:val="18"/>
                <w:szCs w:val="18"/>
              </w:rPr>
              <w:t xml:space="preserve">     </w:t>
            </w:r>
            <w:r w:rsidR="00E42F53" w:rsidRPr="00687FCA">
              <w:rPr>
                <w:rFonts w:cs="Arial"/>
                <w:i/>
                <w:sz w:val="18"/>
                <w:szCs w:val="18"/>
              </w:rPr>
              <w:t>2023. gada 19. oktobra lēmumu Nr. 347/11</w:t>
            </w:r>
          </w:p>
          <w:p w14:paraId="4CC925F6" w14:textId="77777777" w:rsidR="00F43224" w:rsidRPr="00687FCA" w:rsidRDefault="00E42F53" w:rsidP="00E42F53">
            <w:pPr>
              <w:widowControl w:val="0"/>
              <w:autoSpaceDE w:val="0"/>
              <w:autoSpaceDN w:val="0"/>
              <w:adjustRightInd w:val="0"/>
              <w:jc w:val="right"/>
              <w:rPr>
                <w:rFonts w:cs="Arial"/>
                <w:i/>
                <w:sz w:val="18"/>
                <w:szCs w:val="18"/>
              </w:rPr>
            </w:pPr>
            <w:r w:rsidRPr="00687FCA">
              <w:rPr>
                <w:rFonts w:cs="Arial"/>
                <w:i/>
                <w:sz w:val="18"/>
                <w:szCs w:val="18"/>
              </w:rPr>
              <w:t>(prot. Nr.11, 13.§)</w:t>
            </w:r>
          </w:p>
          <w:p w14:paraId="04E9EA88" w14:textId="77777777" w:rsidR="00F43224" w:rsidRPr="00687FCA" w:rsidRDefault="00F43224" w:rsidP="00F43224">
            <w:pPr>
              <w:widowControl w:val="0"/>
              <w:autoSpaceDE w:val="0"/>
              <w:autoSpaceDN w:val="0"/>
              <w:adjustRightInd w:val="0"/>
              <w:jc w:val="right"/>
              <w:rPr>
                <w:rFonts w:cs="Arial"/>
                <w:i/>
                <w:sz w:val="18"/>
                <w:szCs w:val="18"/>
              </w:rPr>
            </w:pPr>
            <w:r w:rsidRPr="00687FCA">
              <w:rPr>
                <w:rFonts w:cs="Arial"/>
                <w:i/>
                <w:sz w:val="18"/>
                <w:szCs w:val="18"/>
              </w:rPr>
              <w:t>Ar Liepājas valstspilsētas pašvaldības domes</w:t>
            </w:r>
          </w:p>
          <w:p w14:paraId="3D9FDF88" w14:textId="6A2CDA10" w:rsidR="00687FCA" w:rsidRPr="00687FCA" w:rsidRDefault="00F43224" w:rsidP="00687FCA">
            <w:pPr>
              <w:widowControl w:val="0"/>
              <w:autoSpaceDE w:val="0"/>
              <w:autoSpaceDN w:val="0"/>
              <w:adjustRightInd w:val="0"/>
              <w:jc w:val="right"/>
              <w:rPr>
                <w:rFonts w:cs="Arial"/>
                <w:i/>
                <w:sz w:val="18"/>
                <w:szCs w:val="18"/>
              </w:rPr>
            </w:pPr>
            <w:r w:rsidRPr="00687FCA">
              <w:rPr>
                <w:rFonts w:cs="Arial"/>
                <w:i/>
                <w:sz w:val="18"/>
                <w:szCs w:val="18"/>
              </w:rPr>
              <w:t xml:space="preserve"> 2023. gada 16. novembra lēmumu Nr. 393/12</w:t>
            </w:r>
            <w:r w:rsidR="00687FCA">
              <w:rPr>
                <w:rFonts w:cs="Arial"/>
                <w:i/>
                <w:sz w:val="18"/>
                <w:szCs w:val="18"/>
              </w:rPr>
              <w:t xml:space="preserve"> </w:t>
            </w:r>
            <w:r w:rsidRPr="00687FCA">
              <w:rPr>
                <w:rFonts w:cs="Arial"/>
                <w:i/>
                <w:sz w:val="18"/>
                <w:szCs w:val="18"/>
              </w:rPr>
              <w:t>(prot. Nr.12, 13.§)</w:t>
            </w:r>
          </w:p>
          <w:p w14:paraId="394F47B0" w14:textId="77777777" w:rsidR="00687FCA" w:rsidRPr="00687FCA" w:rsidRDefault="00687FCA" w:rsidP="00687FCA">
            <w:pPr>
              <w:widowControl w:val="0"/>
              <w:autoSpaceDE w:val="0"/>
              <w:autoSpaceDN w:val="0"/>
              <w:adjustRightInd w:val="0"/>
              <w:jc w:val="right"/>
              <w:rPr>
                <w:rFonts w:cs="Arial"/>
                <w:i/>
                <w:sz w:val="18"/>
                <w:szCs w:val="18"/>
              </w:rPr>
            </w:pPr>
            <w:r w:rsidRPr="00687FCA">
              <w:rPr>
                <w:rFonts w:cs="Arial"/>
                <w:i/>
                <w:sz w:val="18"/>
                <w:szCs w:val="18"/>
              </w:rPr>
              <w:t>Ar Liepājas valstspilsētas pašvaldības domes</w:t>
            </w:r>
          </w:p>
          <w:p w14:paraId="317DF844" w14:textId="799A5A73" w:rsidR="00687FCA" w:rsidRPr="00687FCA" w:rsidRDefault="00687FCA" w:rsidP="00687FCA">
            <w:pPr>
              <w:widowControl w:val="0"/>
              <w:autoSpaceDE w:val="0"/>
              <w:autoSpaceDN w:val="0"/>
              <w:adjustRightInd w:val="0"/>
              <w:jc w:val="right"/>
              <w:rPr>
                <w:rFonts w:cs="Arial"/>
                <w:i/>
                <w:sz w:val="18"/>
                <w:szCs w:val="18"/>
              </w:rPr>
            </w:pPr>
            <w:r w:rsidRPr="00687FCA">
              <w:rPr>
                <w:rFonts w:cs="Arial"/>
                <w:i/>
                <w:sz w:val="18"/>
                <w:szCs w:val="18"/>
              </w:rPr>
              <w:t xml:space="preserve"> 2024. gada 22. februāra lēmumu Nr. 48/2</w:t>
            </w:r>
          </w:p>
          <w:p w14:paraId="5F0DA314" w14:textId="77777777" w:rsidR="00D7302D" w:rsidRDefault="00687FCA" w:rsidP="00D7302D">
            <w:pPr>
              <w:widowControl w:val="0"/>
              <w:autoSpaceDE w:val="0"/>
              <w:autoSpaceDN w:val="0"/>
              <w:adjustRightInd w:val="0"/>
              <w:jc w:val="right"/>
              <w:rPr>
                <w:rFonts w:cs="Arial"/>
                <w:i/>
                <w:sz w:val="18"/>
                <w:szCs w:val="18"/>
              </w:rPr>
            </w:pPr>
            <w:r w:rsidRPr="00687FCA">
              <w:rPr>
                <w:rFonts w:cs="Arial"/>
                <w:i/>
                <w:sz w:val="18"/>
                <w:szCs w:val="18"/>
              </w:rPr>
              <w:t>(prot. Nr.2, 16.§)</w:t>
            </w:r>
          </w:p>
          <w:p w14:paraId="29362CF4" w14:textId="77777777" w:rsidR="00D7302D" w:rsidRPr="00687FCA" w:rsidRDefault="00D7302D" w:rsidP="00D7302D">
            <w:pPr>
              <w:widowControl w:val="0"/>
              <w:autoSpaceDE w:val="0"/>
              <w:autoSpaceDN w:val="0"/>
              <w:adjustRightInd w:val="0"/>
              <w:jc w:val="right"/>
              <w:rPr>
                <w:rFonts w:cs="Arial"/>
                <w:i/>
                <w:sz w:val="18"/>
                <w:szCs w:val="18"/>
              </w:rPr>
            </w:pPr>
            <w:r w:rsidRPr="00687FCA">
              <w:rPr>
                <w:rFonts w:cs="Arial"/>
                <w:i/>
                <w:sz w:val="18"/>
                <w:szCs w:val="18"/>
              </w:rPr>
              <w:t>Ar Liepājas valstspilsētas pašvaldības domes</w:t>
            </w:r>
          </w:p>
          <w:p w14:paraId="1E675BB1" w14:textId="6AC728DE" w:rsidR="00D7302D" w:rsidRPr="00687FCA" w:rsidRDefault="00D7302D" w:rsidP="00D7302D">
            <w:pPr>
              <w:widowControl w:val="0"/>
              <w:autoSpaceDE w:val="0"/>
              <w:autoSpaceDN w:val="0"/>
              <w:adjustRightInd w:val="0"/>
              <w:jc w:val="right"/>
              <w:rPr>
                <w:rFonts w:cs="Arial"/>
                <w:i/>
                <w:sz w:val="18"/>
                <w:szCs w:val="18"/>
              </w:rPr>
            </w:pPr>
            <w:r w:rsidRPr="00687FCA">
              <w:rPr>
                <w:rFonts w:cs="Arial"/>
                <w:i/>
                <w:sz w:val="18"/>
                <w:szCs w:val="18"/>
              </w:rPr>
              <w:t xml:space="preserve"> 2024. gada </w:t>
            </w:r>
            <w:r>
              <w:rPr>
                <w:rFonts w:cs="Arial"/>
                <w:i/>
                <w:sz w:val="18"/>
                <w:szCs w:val="18"/>
              </w:rPr>
              <w:t>18. jūlija</w:t>
            </w:r>
            <w:r w:rsidRPr="00687FCA">
              <w:rPr>
                <w:rFonts w:cs="Arial"/>
                <w:i/>
                <w:sz w:val="18"/>
                <w:szCs w:val="18"/>
              </w:rPr>
              <w:t> lēmumu Nr. </w:t>
            </w:r>
            <w:r>
              <w:rPr>
                <w:rFonts w:cs="Arial"/>
                <w:i/>
                <w:sz w:val="18"/>
                <w:szCs w:val="18"/>
              </w:rPr>
              <w:t>299</w:t>
            </w:r>
            <w:r w:rsidRPr="00687FCA">
              <w:rPr>
                <w:rFonts w:cs="Arial"/>
                <w:i/>
                <w:sz w:val="18"/>
                <w:szCs w:val="18"/>
              </w:rPr>
              <w:t>/</w:t>
            </w:r>
            <w:r>
              <w:rPr>
                <w:rFonts w:cs="Arial"/>
                <w:i/>
                <w:sz w:val="18"/>
                <w:szCs w:val="18"/>
              </w:rPr>
              <w:t>7</w:t>
            </w:r>
          </w:p>
          <w:p w14:paraId="20375D22" w14:textId="77777777" w:rsidR="006B5849" w:rsidRDefault="00D7302D" w:rsidP="00D7302D">
            <w:pPr>
              <w:widowControl w:val="0"/>
              <w:autoSpaceDE w:val="0"/>
              <w:autoSpaceDN w:val="0"/>
              <w:adjustRightInd w:val="0"/>
              <w:jc w:val="right"/>
              <w:rPr>
                <w:rFonts w:cs="Arial"/>
                <w:i/>
                <w:sz w:val="18"/>
                <w:szCs w:val="18"/>
              </w:rPr>
            </w:pPr>
            <w:r w:rsidRPr="00687FCA">
              <w:rPr>
                <w:rFonts w:cs="Arial"/>
                <w:i/>
                <w:sz w:val="18"/>
                <w:szCs w:val="18"/>
              </w:rPr>
              <w:t>(prot. Nr.</w:t>
            </w:r>
            <w:r>
              <w:rPr>
                <w:rFonts w:cs="Arial"/>
                <w:i/>
                <w:sz w:val="18"/>
                <w:szCs w:val="18"/>
              </w:rPr>
              <w:t>7</w:t>
            </w:r>
            <w:r w:rsidRPr="00687FCA">
              <w:rPr>
                <w:rFonts w:cs="Arial"/>
                <w:i/>
                <w:sz w:val="18"/>
                <w:szCs w:val="18"/>
              </w:rPr>
              <w:t>, 1</w:t>
            </w:r>
            <w:r>
              <w:rPr>
                <w:rFonts w:cs="Arial"/>
                <w:i/>
                <w:sz w:val="18"/>
                <w:szCs w:val="18"/>
              </w:rPr>
              <w:t>1</w:t>
            </w:r>
            <w:r w:rsidRPr="00687FCA">
              <w:rPr>
                <w:rFonts w:cs="Arial"/>
                <w:i/>
                <w:sz w:val="18"/>
                <w:szCs w:val="18"/>
              </w:rPr>
              <w:t>.§)</w:t>
            </w:r>
          </w:p>
          <w:p w14:paraId="06FC9282" w14:textId="77777777" w:rsidR="006B5849" w:rsidRPr="00687FCA" w:rsidRDefault="006B5849" w:rsidP="006B5849">
            <w:pPr>
              <w:widowControl w:val="0"/>
              <w:autoSpaceDE w:val="0"/>
              <w:autoSpaceDN w:val="0"/>
              <w:adjustRightInd w:val="0"/>
              <w:jc w:val="right"/>
              <w:rPr>
                <w:rFonts w:cs="Arial"/>
                <w:i/>
                <w:sz w:val="18"/>
                <w:szCs w:val="18"/>
              </w:rPr>
            </w:pPr>
            <w:r w:rsidRPr="00687FCA">
              <w:rPr>
                <w:rFonts w:cs="Arial"/>
                <w:i/>
                <w:sz w:val="18"/>
                <w:szCs w:val="18"/>
              </w:rPr>
              <w:t>Ar Liepājas valstspilsētas pašvaldības domes</w:t>
            </w:r>
          </w:p>
          <w:p w14:paraId="228D3EB3" w14:textId="0D856691" w:rsidR="006B5849" w:rsidRPr="00687FCA" w:rsidRDefault="006B5849" w:rsidP="006B5849">
            <w:pPr>
              <w:widowControl w:val="0"/>
              <w:autoSpaceDE w:val="0"/>
              <w:autoSpaceDN w:val="0"/>
              <w:adjustRightInd w:val="0"/>
              <w:jc w:val="right"/>
              <w:rPr>
                <w:rFonts w:cs="Arial"/>
                <w:i/>
                <w:sz w:val="18"/>
                <w:szCs w:val="18"/>
              </w:rPr>
            </w:pPr>
            <w:r w:rsidRPr="00687FCA">
              <w:rPr>
                <w:rFonts w:cs="Arial"/>
                <w:i/>
                <w:sz w:val="18"/>
                <w:szCs w:val="18"/>
              </w:rPr>
              <w:t xml:space="preserve"> 2024. gada </w:t>
            </w:r>
            <w:r>
              <w:rPr>
                <w:rFonts w:cs="Arial"/>
                <w:i/>
                <w:sz w:val="18"/>
                <w:szCs w:val="18"/>
              </w:rPr>
              <w:t>1</w:t>
            </w:r>
            <w:r>
              <w:rPr>
                <w:rFonts w:cs="Arial"/>
                <w:i/>
                <w:sz w:val="18"/>
                <w:szCs w:val="18"/>
              </w:rPr>
              <w:t xml:space="preserve">7. oktobra </w:t>
            </w:r>
            <w:r w:rsidRPr="00687FCA">
              <w:rPr>
                <w:rFonts w:cs="Arial"/>
                <w:i/>
                <w:sz w:val="18"/>
                <w:szCs w:val="18"/>
              </w:rPr>
              <w:t>lēmumu Nr. </w:t>
            </w:r>
            <w:r>
              <w:rPr>
                <w:rFonts w:cs="Arial"/>
                <w:i/>
                <w:sz w:val="18"/>
                <w:szCs w:val="18"/>
              </w:rPr>
              <w:t>397</w:t>
            </w:r>
            <w:r w:rsidRPr="00687FCA">
              <w:rPr>
                <w:rFonts w:cs="Arial"/>
                <w:i/>
                <w:sz w:val="18"/>
                <w:szCs w:val="18"/>
              </w:rPr>
              <w:t>/</w:t>
            </w:r>
            <w:r>
              <w:rPr>
                <w:rFonts w:cs="Arial"/>
                <w:i/>
                <w:sz w:val="18"/>
                <w:szCs w:val="18"/>
              </w:rPr>
              <w:t>10</w:t>
            </w:r>
          </w:p>
          <w:p w14:paraId="07C953FD" w14:textId="4011E9CD" w:rsidR="00414A10" w:rsidRPr="00D7302D" w:rsidRDefault="006B5849" w:rsidP="006B5849">
            <w:pPr>
              <w:widowControl w:val="0"/>
              <w:autoSpaceDE w:val="0"/>
              <w:autoSpaceDN w:val="0"/>
              <w:adjustRightInd w:val="0"/>
              <w:jc w:val="right"/>
              <w:rPr>
                <w:rFonts w:cs="Arial"/>
                <w:i/>
                <w:sz w:val="18"/>
                <w:szCs w:val="18"/>
              </w:rPr>
            </w:pPr>
            <w:r w:rsidRPr="00687FCA">
              <w:rPr>
                <w:rFonts w:cs="Arial"/>
                <w:i/>
                <w:sz w:val="18"/>
                <w:szCs w:val="18"/>
              </w:rPr>
              <w:t>(prot. Nr.</w:t>
            </w:r>
            <w:r>
              <w:rPr>
                <w:rFonts w:cs="Arial"/>
                <w:i/>
                <w:sz w:val="18"/>
                <w:szCs w:val="18"/>
              </w:rPr>
              <w:t>10</w:t>
            </w:r>
            <w:r w:rsidRPr="00687FCA">
              <w:rPr>
                <w:rFonts w:cs="Arial"/>
                <w:i/>
                <w:sz w:val="18"/>
                <w:szCs w:val="18"/>
              </w:rPr>
              <w:t>, 1</w:t>
            </w:r>
            <w:r>
              <w:rPr>
                <w:rFonts w:cs="Arial"/>
                <w:i/>
                <w:sz w:val="18"/>
                <w:szCs w:val="18"/>
              </w:rPr>
              <w:t>1</w:t>
            </w:r>
            <w:r w:rsidRPr="00687FCA">
              <w:rPr>
                <w:rFonts w:cs="Arial"/>
                <w:i/>
                <w:sz w:val="18"/>
                <w:szCs w:val="18"/>
              </w:rPr>
              <w:t xml:space="preserve">.§)                                                                                                                                                                                                                                                                                                                                                                                                                                                                                                                                                                                                                                                                                                                                        </w:t>
            </w:r>
            <w:r>
              <w:rPr>
                <w:rFonts w:cs="Arial"/>
                <w:i/>
                <w:sz w:val="18"/>
                <w:szCs w:val="18"/>
              </w:rPr>
              <w:t xml:space="preserve"> </w:t>
            </w:r>
            <w:r w:rsidRPr="00687FCA">
              <w:rPr>
                <w:rFonts w:cs="Arial"/>
                <w:i/>
                <w:sz w:val="18"/>
                <w:szCs w:val="18"/>
              </w:rPr>
              <w:t xml:space="preserve">                                                                                                                                                                                                                                                                                                                                                                                                                                                                                                                                                                                                                                                                                                                                        </w:t>
            </w:r>
            <w:r w:rsidR="00D7302D" w:rsidRPr="00687FCA">
              <w:rPr>
                <w:rFonts w:cs="Arial"/>
                <w:i/>
                <w:sz w:val="18"/>
                <w:szCs w:val="18"/>
              </w:rPr>
              <w:t xml:space="preserve">                                                                                                                                                                                                                                                                                                                                                                                                                                                                                                                                                                                                                                                                                                                                        </w:t>
            </w:r>
            <w:r w:rsidR="00D7302D">
              <w:rPr>
                <w:rFonts w:cs="Arial"/>
                <w:i/>
                <w:sz w:val="18"/>
                <w:szCs w:val="18"/>
              </w:rPr>
              <w:t xml:space="preserve"> </w:t>
            </w:r>
            <w:r w:rsidR="00687FCA" w:rsidRPr="00687FCA">
              <w:rPr>
                <w:rFonts w:cs="Arial"/>
                <w:i/>
                <w:sz w:val="18"/>
                <w:szCs w:val="18"/>
              </w:rPr>
              <w:t xml:space="preserve">                                                                                                                                                                                                                                                                                                                                                                    </w:t>
            </w:r>
            <w:r w:rsidR="00F43224" w:rsidRPr="00687FCA">
              <w:rPr>
                <w:rFonts w:cs="Arial"/>
                <w:i/>
                <w:sz w:val="18"/>
                <w:szCs w:val="18"/>
              </w:rPr>
              <w:t xml:space="preserve">                                                                                                                                                                                  </w:t>
            </w:r>
            <w:r w:rsidR="00E42F53" w:rsidRPr="00687FCA">
              <w:rPr>
                <w:rFonts w:cs="Arial"/>
                <w:i/>
                <w:sz w:val="18"/>
                <w:szCs w:val="18"/>
              </w:rPr>
              <w:t xml:space="preserve">                                                                                         </w:t>
            </w:r>
            <w:r w:rsidR="007D352F" w:rsidRPr="00687FCA">
              <w:rPr>
                <w:rFonts w:cs="Arial"/>
                <w:i/>
                <w:sz w:val="18"/>
                <w:szCs w:val="18"/>
              </w:rPr>
              <w:t xml:space="preserve">                                                                              </w:t>
            </w:r>
            <w:r w:rsidR="009B6724" w:rsidRPr="00687FCA">
              <w:rPr>
                <w:rFonts w:cs="Arial"/>
                <w:i/>
                <w:sz w:val="18"/>
                <w:szCs w:val="18"/>
              </w:rPr>
              <w:t xml:space="preserve"> </w:t>
            </w:r>
            <w:r w:rsidR="004600B0" w:rsidRPr="00687FCA">
              <w:rPr>
                <w:rFonts w:cs="Arial"/>
                <w:i/>
                <w:sz w:val="18"/>
                <w:szCs w:val="18"/>
              </w:rPr>
              <w:t xml:space="preserve">     </w:t>
            </w:r>
            <w:r w:rsidR="00CE18A7" w:rsidRPr="00687FCA">
              <w:rPr>
                <w:rFonts w:cs="Arial"/>
                <w:i/>
                <w:sz w:val="18"/>
                <w:szCs w:val="18"/>
              </w:rPr>
              <w:t xml:space="preserve">   </w:t>
            </w:r>
            <w:r w:rsidR="00414A10" w:rsidRPr="00687FCA">
              <w:rPr>
                <w:rFonts w:cs="Arial"/>
                <w:i/>
                <w:sz w:val="18"/>
                <w:szCs w:val="18"/>
              </w:rPr>
              <w:t xml:space="preserve">  </w:t>
            </w:r>
          </w:p>
        </w:tc>
      </w:tr>
    </w:tbl>
    <w:p w14:paraId="2C11BC8B" w14:textId="77777777" w:rsidR="000F232A" w:rsidRPr="004B7633" w:rsidRDefault="000F232A" w:rsidP="00607627">
      <w:pPr>
        <w:widowControl w:val="0"/>
        <w:autoSpaceDE w:val="0"/>
        <w:autoSpaceDN w:val="0"/>
        <w:adjustRightInd w:val="0"/>
        <w:jc w:val="center"/>
        <w:rPr>
          <w:rFonts w:cs="Arial"/>
          <w:sz w:val="14"/>
          <w:szCs w:val="14"/>
        </w:rPr>
      </w:pPr>
    </w:p>
    <w:p w14:paraId="3F7AF05F" w14:textId="77777777" w:rsidR="00A9314A" w:rsidRPr="00A9314A" w:rsidRDefault="008B023B" w:rsidP="00A9314A">
      <w:pPr>
        <w:widowControl w:val="0"/>
        <w:autoSpaceDE w:val="0"/>
        <w:autoSpaceDN w:val="0"/>
        <w:adjustRightInd w:val="0"/>
        <w:jc w:val="both"/>
        <w:rPr>
          <w:rFonts w:cs="Arial"/>
          <w:szCs w:val="22"/>
        </w:rPr>
      </w:pPr>
      <w:r w:rsidRPr="00A9314A">
        <w:rPr>
          <w:rFonts w:cs="Arial"/>
          <w:szCs w:val="22"/>
        </w:rPr>
        <w:t xml:space="preserve">Par pastāvīgo komiteju pārraudzībā </w:t>
      </w:r>
    </w:p>
    <w:p w14:paraId="6A64381D" w14:textId="77777777" w:rsidR="00A9314A" w:rsidRPr="00A9314A" w:rsidRDefault="008B023B" w:rsidP="00A9314A">
      <w:pPr>
        <w:widowControl w:val="0"/>
        <w:autoSpaceDE w:val="0"/>
        <w:autoSpaceDN w:val="0"/>
        <w:adjustRightInd w:val="0"/>
        <w:jc w:val="both"/>
        <w:rPr>
          <w:rFonts w:cs="Arial"/>
          <w:szCs w:val="22"/>
        </w:rPr>
      </w:pPr>
      <w:r w:rsidRPr="00A9314A">
        <w:rPr>
          <w:rFonts w:cs="Arial"/>
          <w:szCs w:val="22"/>
        </w:rPr>
        <w:t>izveidoto komisiju sastāviem</w:t>
      </w:r>
    </w:p>
    <w:p w14:paraId="21C994F1" w14:textId="77777777" w:rsidR="00A9314A" w:rsidRPr="00A9314A" w:rsidRDefault="00A9314A" w:rsidP="00A9314A">
      <w:pPr>
        <w:widowControl w:val="0"/>
        <w:autoSpaceDE w:val="0"/>
        <w:autoSpaceDN w:val="0"/>
        <w:adjustRightInd w:val="0"/>
        <w:jc w:val="both"/>
        <w:rPr>
          <w:rFonts w:cs="Arial"/>
          <w:sz w:val="8"/>
          <w:szCs w:val="8"/>
        </w:rPr>
      </w:pPr>
    </w:p>
    <w:p w14:paraId="4D63A450" w14:textId="77777777" w:rsidR="00A9314A" w:rsidRPr="00A9314A" w:rsidRDefault="00A9314A" w:rsidP="00A9314A">
      <w:pPr>
        <w:widowControl w:val="0"/>
        <w:autoSpaceDE w:val="0"/>
        <w:autoSpaceDN w:val="0"/>
        <w:adjustRightInd w:val="0"/>
        <w:ind w:firstLine="720"/>
        <w:jc w:val="both"/>
        <w:rPr>
          <w:rFonts w:cs="Arial"/>
          <w:iCs/>
          <w:szCs w:val="22"/>
        </w:rPr>
      </w:pPr>
    </w:p>
    <w:p w14:paraId="02A364D6"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iCs/>
          <w:szCs w:val="22"/>
        </w:rPr>
        <w:lastRenderedPageBreak/>
        <w:t>Pamatojoties uz likuma “Par pašvaldībām” 21.panta pirmās daļas 24.punktu un 61.pantu, Liepājas pilsētas domes 2017.gada 17.augusta saistošo noteikumu Nr.14 “Liepājas pilsētas pašvaldības nolikums” 6. un 7.punktu</w:t>
      </w:r>
      <w:r w:rsidRPr="00A9314A">
        <w:rPr>
          <w:rFonts w:cs="Arial"/>
          <w:szCs w:val="22"/>
        </w:rPr>
        <w:t xml:space="preserve">, izskatot Alda Zaķa 2021.gada 4.oktobra iesniegumu, Liepājas </w:t>
      </w:r>
      <w:r w:rsidRPr="00A9314A">
        <w:rPr>
          <w:rFonts w:cs="Arial"/>
          <w:noProof/>
          <w:szCs w:val="22"/>
        </w:rPr>
        <w:t xml:space="preserve">valstspilsētas pašvaldības dome </w:t>
      </w:r>
      <w:r w:rsidRPr="00A9314A">
        <w:rPr>
          <w:rFonts w:cs="Arial"/>
          <w:b/>
          <w:noProof/>
          <w:szCs w:val="22"/>
        </w:rPr>
        <w:t>nolemj</w:t>
      </w:r>
      <w:r w:rsidRPr="00A9314A">
        <w:rPr>
          <w:rFonts w:cs="Arial"/>
          <w:b/>
          <w:bCs/>
          <w:noProof/>
          <w:szCs w:val="22"/>
        </w:rPr>
        <w:t>:</w:t>
      </w:r>
    </w:p>
    <w:p w14:paraId="51601C11" w14:textId="77777777" w:rsidR="00A9314A" w:rsidRPr="00A9314A" w:rsidRDefault="00A9314A" w:rsidP="00A9314A">
      <w:pPr>
        <w:widowControl w:val="0"/>
        <w:autoSpaceDE w:val="0"/>
        <w:autoSpaceDN w:val="0"/>
        <w:adjustRightInd w:val="0"/>
        <w:jc w:val="both"/>
        <w:rPr>
          <w:rFonts w:cs="Arial"/>
          <w:noProof/>
          <w:szCs w:val="22"/>
        </w:rPr>
      </w:pPr>
    </w:p>
    <w:p w14:paraId="6F21861A"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1. Izveidot Liepājas valstspilsētas pašvaldības domes pastāvīgās Pilsētas attīstības komitejas pārraudzībā šādas komisijas:</w:t>
      </w:r>
    </w:p>
    <w:p w14:paraId="742280B0"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1.1. Apstādījumu uzraudzības komisiju šādā sastāvā:</w:t>
      </w:r>
    </w:p>
    <w:p w14:paraId="6AAFD9D8"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 xml:space="preserve">1.1.1. </w:t>
      </w:r>
      <w:r w:rsidR="009B6724">
        <w:rPr>
          <w:rFonts w:cs="Arial"/>
          <w:noProof/>
          <w:szCs w:val="22"/>
        </w:rPr>
        <w:t>Laura Vīva</w:t>
      </w:r>
      <w:r w:rsidRPr="00A9314A">
        <w:rPr>
          <w:rFonts w:cs="Arial"/>
          <w:noProof/>
          <w:szCs w:val="22"/>
        </w:rPr>
        <w:t xml:space="preserve"> - komisijas priekšsēdētāja;</w:t>
      </w:r>
    </w:p>
    <w:p w14:paraId="774521AF"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1.1.2. Ineta Armale;</w:t>
      </w:r>
    </w:p>
    <w:p w14:paraId="322A3E32"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noProof/>
          <w:szCs w:val="22"/>
        </w:rPr>
        <w:t>1.1.3. Vaironds Bitenieks</w:t>
      </w:r>
      <w:r w:rsidRPr="00A9314A">
        <w:rPr>
          <w:rFonts w:cs="Arial"/>
          <w:szCs w:val="22"/>
        </w:rPr>
        <w:t>;</w:t>
      </w:r>
    </w:p>
    <w:p w14:paraId="19A0D550"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1.1.4. Aigars Gāliņš;</w:t>
      </w:r>
    </w:p>
    <w:p w14:paraId="4A242D09"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 xml:space="preserve">1.1.5. </w:t>
      </w:r>
      <w:r w:rsidR="009B6724">
        <w:rPr>
          <w:rFonts w:cs="Arial"/>
          <w:szCs w:val="22"/>
        </w:rPr>
        <w:t>Rita Emsiņa</w:t>
      </w:r>
      <w:r w:rsidRPr="00A9314A">
        <w:rPr>
          <w:rFonts w:cs="Arial"/>
          <w:szCs w:val="22"/>
        </w:rPr>
        <w:t>;</w:t>
      </w:r>
    </w:p>
    <w:p w14:paraId="68E09D57" w14:textId="77777777" w:rsidR="009B6724" w:rsidRPr="00AE21FE" w:rsidRDefault="009B6724" w:rsidP="009B6724">
      <w:pPr>
        <w:widowControl w:val="0"/>
        <w:autoSpaceDE w:val="0"/>
        <w:autoSpaceDN w:val="0"/>
        <w:adjustRightInd w:val="0"/>
        <w:ind w:firstLine="720"/>
        <w:jc w:val="both"/>
        <w:rPr>
          <w:rFonts w:cs="Arial"/>
          <w:i/>
          <w:noProof/>
          <w:color w:val="1F4E79" w:themeColor="accent1" w:themeShade="80"/>
          <w:szCs w:val="22"/>
        </w:rPr>
      </w:pPr>
      <w:r w:rsidRPr="002067FC">
        <w:rPr>
          <w:rFonts w:cs="Arial"/>
          <w:i/>
          <w:noProof/>
          <w:color w:val="1F4E79" w:themeColor="accent1" w:themeShade="80"/>
          <w:szCs w:val="22"/>
        </w:rPr>
        <w:t>(Grozīts ar Liepājas va</w:t>
      </w:r>
      <w:r>
        <w:rPr>
          <w:rFonts w:cs="Arial"/>
          <w:i/>
          <w:noProof/>
          <w:color w:val="1F4E79" w:themeColor="accent1" w:themeShade="80"/>
          <w:szCs w:val="22"/>
        </w:rPr>
        <w:t>lstspilsētas pašvaldības domes 20</w:t>
      </w:r>
      <w:r w:rsidRPr="002067FC">
        <w:rPr>
          <w:rFonts w:cs="Arial"/>
          <w:i/>
          <w:noProof/>
          <w:color w:val="1F4E79" w:themeColor="accent1" w:themeShade="80"/>
          <w:szCs w:val="22"/>
        </w:rPr>
        <w:t>.0</w:t>
      </w:r>
      <w:r>
        <w:rPr>
          <w:rFonts w:cs="Arial"/>
          <w:i/>
          <w:noProof/>
          <w:color w:val="1F4E79" w:themeColor="accent1" w:themeShade="80"/>
          <w:szCs w:val="22"/>
        </w:rPr>
        <w:t>4</w:t>
      </w:r>
      <w:r w:rsidRPr="002067FC">
        <w:rPr>
          <w:rFonts w:cs="Arial"/>
          <w:i/>
          <w:noProof/>
          <w:color w:val="1F4E79" w:themeColor="accent1" w:themeShade="80"/>
          <w:szCs w:val="22"/>
        </w:rPr>
        <w:t>.202</w:t>
      </w:r>
      <w:r>
        <w:rPr>
          <w:rFonts w:cs="Arial"/>
          <w:i/>
          <w:noProof/>
          <w:color w:val="1F4E79" w:themeColor="accent1" w:themeShade="80"/>
          <w:szCs w:val="22"/>
        </w:rPr>
        <w:t>3. lēmumu Nr.113</w:t>
      </w:r>
      <w:r w:rsidRPr="002067FC">
        <w:rPr>
          <w:rFonts w:cs="Arial"/>
          <w:i/>
          <w:noProof/>
          <w:color w:val="1F4E79" w:themeColor="accent1" w:themeShade="80"/>
          <w:szCs w:val="22"/>
        </w:rPr>
        <w:t>/</w:t>
      </w:r>
      <w:r>
        <w:rPr>
          <w:rFonts w:cs="Arial"/>
          <w:i/>
          <w:noProof/>
          <w:color w:val="1F4E79" w:themeColor="accent1" w:themeShade="80"/>
          <w:szCs w:val="22"/>
        </w:rPr>
        <w:t>4</w:t>
      </w:r>
      <w:r w:rsidRPr="002067FC">
        <w:rPr>
          <w:rFonts w:cs="Arial"/>
          <w:i/>
          <w:noProof/>
          <w:color w:val="1F4E79" w:themeColor="accent1" w:themeShade="80"/>
          <w:szCs w:val="22"/>
        </w:rPr>
        <w:t>)</w:t>
      </w:r>
    </w:p>
    <w:p w14:paraId="0C01021A" w14:textId="77777777" w:rsidR="00A9314A" w:rsidRPr="00A9314A" w:rsidRDefault="00A9314A" w:rsidP="00A9314A">
      <w:pPr>
        <w:widowControl w:val="0"/>
        <w:autoSpaceDE w:val="0"/>
        <w:autoSpaceDN w:val="0"/>
        <w:adjustRightInd w:val="0"/>
        <w:ind w:firstLine="720"/>
        <w:jc w:val="both"/>
        <w:rPr>
          <w:rFonts w:cs="Arial"/>
          <w:sz w:val="18"/>
          <w:szCs w:val="18"/>
        </w:rPr>
      </w:pPr>
    </w:p>
    <w:p w14:paraId="1DBA5DB7"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1.2. Mazo un vidējo komercsabiedrību projektu līdzfinansēšanas konkursa ekspertu komisiju šādā sastāvā:</w:t>
      </w:r>
    </w:p>
    <w:p w14:paraId="11A9E6C9"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1.2.1. Mārtiņš Ābols - komisijas priekšsēdētājs;</w:t>
      </w:r>
    </w:p>
    <w:p w14:paraId="3E07746D"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1.2.2. Arnis Vītols;</w:t>
      </w:r>
    </w:p>
    <w:p w14:paraId="3F0A5769"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1.2.3. Dace Arāja;</w:t>
      </w:r>
    </w:p>
    <w:p w14:paraId="0AC81A82" w14:textId="77777777" w:rsidR="00A9314A" w:rsidRDefault="008B023B" w:rsidP="00A9314A">
      <w:pPr>
        <w:widowControl w:val="0"/>
        <w:autoSpaceDE w:val="0"/>
        <w:autoSpaceDN w:val="0"/>
        <w:adjustRightInd w:val="0"/>
        <w:ind w:firstLine="720"/>
        <w:jc w:val="both"/>
        <w:rPr>
          <w:rFonts w:cs="Arial"/>
          <w:szCs w:val="22"/>
        </w:rPr>
      </w:pPr>
      <w:r w:rsidRPr="00A9314A">
        <w:rPr>
          <w:rFonts w:cs="Arial"/>
          <w:szCs w:val="22"/>
        </w:rPr>
        <w:t xml:space="preserve">1.2.4. </w:t>
      </w:r>
      <w:r w:rsidR="00AE21FE">
        <w:rPr>
          <w:rFonts w:cs="Arial"/>
          <w:szCs w:val="22"/>
        </w:rPr>
        <w:t>Inga Leimane</w:t>
      </w:r>
      <w:r w:rsidRPr="00A9314A">
        <w:rPr>
          <w:rFonts w:cs="Arial"/>
          <w:szCs w:val="22"/>
        </w:rPr>
        <w:t>;</w:t>
      </w:r>
    </w:p>
    <w:p w14:paraId="39ADAC04" w14:textId="77777777" w:rsidR="00AE21FE" w:rsidRPr="00AE21FE" w:rsidRDefault="00AE21FE" w:rsidP="00AE21FE">
      <w:pPr>
        <w:widowControl w:val="0"/>
        <w:autoSpaceDE w:val="0"/>
        <w:autoSpaceDN w:val="0"/>
        <w:adjustRightInd w:val="0"/>
        <w:ind w:firstLine="720"/>
        <w:jc w:val="both"/>
        <w:rPr>
          <w:rFonts w:cs="Arial"/>
          <w:i/>
          <w:noProof/>
          <w:color w:val="1F4E79" w:themeColor="accent1" w:themeShade="80"/>
          <w:szCs w:val="22"/>
        </w:rPr>
      </w:pPr>
      <w:r w:rsidRPr="002067FC">
        <w:rPr>
          <w:rFonts w:cs="Arial"/>
          <w:i/>
          <w:noProof/>
          <w:color w:val="1F4E79" w:themeColor="accent1" w:themeShade="80"/>
          <w:szCs w:val="22"/>
        </w:rPr>
        <w:t>(Grozīts ar Liepājas va</w:t>
      </w:r>
      <w:r>
        <w:rPr>
          <w:rFonts w:cs="Arial"/>
          <w:i/>
          <w:noProof/>
          <w:color w:val="1F4E79" w:themeColor="accent1" w:themeShade="80"/>
          <w:szCs w:val="22"/>
        </w:rPr>
        <w:t>lstspilsētas pašvaldības domes 2</w:t>
      </w:r>
      <w:r w:rsidRPr="002067FC">
        <w:rPr>
          <w:rFonts w:cs="Arial"/>
          <w:i/>
          <w:noProof/>
          <w:color w:val="1F4E79" w:themeColor="accent1" w:themeShade="80"/>
          <w:szCs w:val="22"/>
        </w:rPr>
        <w:t>6.0</w:t>
      </w:r>
      <w:r>
        <w:rPr>
          <w:rFonts w:cs="Arial"/>
          <w:i/>
          <w:noProof/>
          <w:color w:val="1F4E79" w:themeColor="accent1" w:themeShade="80"/>
          <w:szCs w:val="22"/>
        </w:rPr>
        <w:t>1</w:t>
      </w:r>
      <w:r w:rsidRPr="002067FC">
        <w:rPr>
          <w:rFonts w:cs="Arial"/>
          <w:i/>
          <w:noProof/>
          <w:color w:val="1F4E79" w:themeColor="accent1" w:themeShade="80"/>
          <w:szCs w:val="22"/>
        </w:rPr>
        <w:t>.202</w:t>
      </w:r>
      <w:r>
        <w:rPr>
          <w:rFonts w:cs="Arial"/>
          <w:i/>
          <w:noProof/>
          <w:color w:val="1F4E79" w:themeColor="accent1" w:themeShade="80"/>
          <w:szCs w:val="22"/>
        </w:rPr>
        <w:t>3</w:t>
      </w:r>
      <w:r w:rsidR="004600B0">
        <w:rPr>
          <w:rFonts w:cs="Arial"/>
          <w:i/>
          <w:noProof/>
          <w:color w:val="1F4E79" w:themeColor="accent1" w:themeShade="80"/>
          <w:szCs w:val="22"/>
        </w:rPr>
        <w:t>. lēmumu Nr.</w:t>
      </w:r>
      <w:r w:rsidRPr="002067FC">
        <w:rPr>
          <w:rFonts w:cs="Arial"/>
          <w:i/>
          <w:noProof/>
          <w:color w:val="1F4E79" w:themeColor="accent1" w:themeShade="80"/>
          <w:szCs w:val="22"/>
        </w:rPr>
        <w:t>1</w:t>
      </w:r>
      <w:r>
        <w:rPr>
          <w:rFonts w:cs="Arial"/>
          <w:i/>
          <w:noProof/>
          <w:color w:val="1F4E79" w:themeColor="accent1" w:themeShade="80"/>
          <w:szCs w:val="22"/>
        </w:rPr>
        <w:t>0</w:t>
      </w:r>
      <w:r w:rsidRPr="002067FC">
        <w:rPr>
          <w:rFonts w:cs="Arial"/>
          <w:i/>
          <w:noProof/>
          <w:color w:val="1F4E79" w:themeColor="accent1" w:themeShade="80"/>
          <w:szCs w:val="22"/>
        </w:rPr>
        <w:t>/1)</w:t>
      </w:r>
    </w:p>
    <w:p w14:paraId="56ACF788"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1.2.5. Sintija Pusaudze;</w:t>
      </w:r>
    </w:p>
    <w:p w14:paraId="44A113B1" w14:textId="77777777" w:rsidR="00A9314A" w:rsidRPr="00A9314A" w:rsidRDefault="00A9314A" w:rsidP="00A9314A">
      <w:pPr>
        <w:widowControl w:val="0"/>
        <w:autoSpaceDE w:val="0"/>
        <w:autoSpaceDN w:val="0"/>
        <w:adjustRightInd w:val="0"/>
        <w:ind w:firstLine="720"/>
        <w:jc w:val="both"/>
        <w:rPr>
          <w:rFonts w:cs="Arial"/>
          <w:sz w:val="18"/>
          <w:szCs w:val="18"/>
        </w:rPr>
      </w:pPr>
    </w:p>
    <w:p w14:paraId="727D4DBB"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1.3. Medību koordinācijas komisiju šādā sastāvā:</w:t>
      </w:r>
    </w:p>
    <w:p w14:paraId="4C1BF65E"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1.3.1. Mārtiņš Tīdens - komisijas priekšsēdētājs;</w:t>
      </w:r>
    </w:p>
    <w:p w14:paraId="67C762AA"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1.3.2. Andris Ozoliņš;</w:t>
      </w:r>
    </w:p>
    <w:p w14:paraId="672110E3"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1.3.3. Edgars Ūpis;</w:t>
      </w:r>
    </w:p>
    <w:p w14:paraId="7A91BB57"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1.3.4. Uldis Ozols;</w:t>
      </w:r>
    </w:p>
    <w:p w14:paraId="43CCE181"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noProof/>
          <w:szCs w:val="22"/>
        </w:rPr>
        <w:t>1.3.5. Ģirts Runnis</w:t>
      </w:r>
      <w:r w:rsidR="00AE21FE">
        <w:rPr>
          <w:rFonts w:cs="Arial"/>
          <w:szCs w:val="22"/>
        </w:rPr>
        <w:t>.</w:t>
      </w:r>
    </w:p>
    <w:p w14:paraId="1B5B1668" w14:textId="20595918" w:rsidR="00A9314A" w:rsidRPr="00522E7F" w:rsidRDefault="008B023B" w:rsidP="00522E7F">
      <w:pPr>
        <w:widowControl w:val="0"/>
        <w:autoSpaceDE w:val="0"/>
        <w:autoSpaceDN w:val="0"/>
        <w:adjustRightInd w:val="0"/>
        <w:ind w:firstLine="720"/>
        <w:jc w:val="both"/>
        <w:rPr>
          <w:rFonts w:cs="Arial"/>
          <w:szCs w:val="22"/>
        </w:rPr>
      </w:pPr>
      <w:r w:rsidRPr="00522E7F">
        <w:rPr>
          <w:rFonts w:cs="Arial"/>
          <w:szCs w:val="22"/>
        </w:rPr>
        <w:t xml:space="preserve">1.3.6. </w:t>
      </w:r>
      <w:r w:rsidR="00AE21FE" w:rsidRPr="002067FC">
        <w:rPr>
          <w:rFonts w:cs="Arial"/>
          <w:i/>
          <w:noProof/>
          <w:color w:val="1F4E79" w:themeColor="accent1" w:themeShade="80"/>
          <w:szCs w:val="22"/>
        </w:rPr>
        <w:t>(</w:t>
      </w:r>
      <w:r w:rsidR="00AE21FE">
        <w:rPr>
          <w:rFonts w:cs="Arial"/>
          <w:i/>
          <w:noProof/>
          <w:color w:val="1F4E79" w:themeColor="accent1" w:themeShade="80"/>
          <w:szCs w:val="22"/>
        </w:rPr>
        <w:t>Svītrots</w:t>
      </w:r>
      <w:r w:rsidR="00AE21FE" w:rsidRPr="002067FC">
        <w:rPr>
          <w:rFonts w:cs="Arial"/>
          <w:i/>
          <w:noProof/>
          <w:color w:val="1F4E79" w:themeColor="accent1" w:themeShade="80"/>
          <w:szCs w:val="22"/>
        </w:rPr>
        <w:t xml:space="preserve"> ar Liepājas va</w:t>
      </w:r>
      <w:r w:rsidR="00AE21FE">
        <w:rPr>
          <w:rFonts w:cs="Arial"/>
          <w:i/>
          <w:noProof/>
          <w:color w:val="1F4E79" w:themeColor="accent1" w:themeShade="80"/>
          <w:szCs w:val="22"/>
        </w:rPr>
        <w:t>lstspilsētas pašvaldības domes 2</w:t>
      </w:r>
      <w:r w:rsidR="00AE21FE" w:rsidRPr="002067FC">
        <w:rPr>
          <w:rFonts w:cs="Arial"/>
          <w:i/>
          <w:noProof/>
          <w:color w:val="1F4E79" w:themeColor="accent1" w:themeShade="80"/>
          <w:szCs w:val="22"/>
        </w:rPr>
        <w:t>6.0</w:t>
      </w:r>
      <w:r w:rsidR="00AE21FE">
        <w:rPr>
          <w:rFonts w:cs="Arial"/>
          <w:i/>
          <w:noProof/>
          <w:color w:val="1F4E79" w:themeColor="accent1" w:themeShade="80"/>
          <w:szCs w:val="22"/>
        </w:rPr>
        <w:t>1</w:t>
      </w:r>
      <w:r w:rsidR="00AE21FE" w:rsidRPr="002067FC">
        <w:rPr>
          <w:rFonts w:cs="Arial"/>
          <w:i/>
          <w:noProof/>
          <w:color w:val="1F4E79" w:themeColor="accent1" w:themeShade="80"/>
          <w:szCs w:val="22"/>
        </w:rPr>
        <w:t>.202</w:t>
      </w:r>
      <w:r w:rsidR="00AE21FE">
        <w:rPr>
          <w:rFonts w:cs="Arial"/>
          <w:i/>
          <w:noProof/>
          <w:color w:val="1F4E79" w:themeColor="accent1" w:themeShade="80"/>
          <w:szCs w:val="22"/>
        </w:rPr>
        <w:t>3</w:t>
      </w:r>
      <w:r w:rsidR="004600B0">
        <w:rPr>
          <w:rFonts w:cs="Arial"/>
          <w:i/>
          <w:noProof/>
          <w:color w:val="1F4E79" w:themeColor="accent1" w:themeShade="80"/>
          <w:szCs w:val="22"/>
        </w:rPr>
        <w:t>. lēmumu Nr.</w:t>
      </w:r>
      <w:r w:rsidR="00AE21FE" w:rsidRPr="002067FC">
        <w:rPr>
          <w:rFonts w:cs="Arial"/>
          <w:i/>
          <w:noProof/>
          <w:color w:val="1F4E79" w:themeColor="accent1" w:themeShade="80"/>
          <w:szCs w:val="22"/>
        </w:rPr>
        <w:t>1</w:t>
      </w:r>
      <w:r w:rsidR="00AE21FE">
        <w:rPr>
          <w:rFonts w:cs="Arial"/>
          <w:i/>
          <w:noProof/>
          <w:color w:val="1F4E79" w:themeColor="accent1" w:themeShade="80"/>
          <w:szCs w:val="22"/>
        </w:rPr>
        <w:t>0</w:t>
      </w:r>
      <w:r w:rsidR="00AE21FE" w:rsidRPr="002067FC">
        <w:rPr>
          <w:rFonts w:cs="Arial"/>
          <w:i/>
          <w:noProof/>
          <w:color w:val="1F4E79" w:themeColor="accent1" w:themeShade="80"/>
          <w:szCs w:val="22"/>
        </w:rPr>
        <w:t>/1)</w:t>
      </w:r>
    </w:p>
    <w:p w14:paraId="10776096" w14:textId="77777777" w:rsidR="00AE21FE" w:rsidRPr="00AE21FE" w:rsidRDefault="00AE21FE" w:rsidP="00AE21FE">
      <w:pPr>
        <w:widowControl w:val="0"/>
        <w:autoSpaceDE w:val="0"/>
        <w:autoSpaceDN w:val="0"/>
        <w:adjustRightInd w:val="0"/>
        <w:ind w:firstLine="720"/>
        <w:jc w:val="both"/>
        <w:rPr>
          <w:rFonts w:cs="Arial"/>
          <w:i/>
          <w:noProof/>
          <w:color w:val="1F4E79" w:themeColor="accent1" w:themeShade="80"/>
          <w:szCs w:val="22"/>
        </w:rPr>
      </w:pPr>
    </w:p>
    <w:p w14:paraId="4EC114F0"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szCs w:val="22"/>
        </w:rPr>
        <w:t xml:space="preserve">2. </w:t>
      </w:r>
      <w:r w:rsidRPr="00A9314A">
        <w:rPr>
          <w:rFonts w:cs="Arial"/>
          <w:noProof/>
          <w:szCs w:val="22"/>
        </w:rPr>
        <w:t>Izveidot Liepājas valstspilsētas pašvaldības domes pastāvīgās Izglītības, kultūras un sporta komitejas pārraudzībā šādas komisijas:</w:t>
      </w:r>
    </w:p>
    <w:p w14:paraId="604D08BD"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2.1. Izglītības komisiju šādā sastāvā:</w:t>
      </w:r>
    </w:p>
    <w:p w14:paraId="0655146E" w14:textId="209D0AF4" w:rsid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 xml:space="preserve">2.1.1. </w:t>
      </w:r>
      <w:r w:rsidR="00F43224">
        <w:rPr>
          <w:rFonts w:cs="Arial"/>
          <w:noProof/>
          <w:szCs w:val="22"/>
        </w:rPr>
        <w:t>Inga Ekuze</w:t>
      </w:r>
      <w:r w:rsidRPr="00A9314A">
        <w:rPr>
          <w:rFonts w:cs="Arial"/>
          <w:noProof/>
          <w:szCs w:val="22"/>
        </w:rPr>
        <w:t xml:space="preserve"> - komisijas priekšsēdētāja;</w:t>
      </w:r>
    </w:p>
    <w:p w14:paraId="555E5EEC" w14:textId="3B5FD99A" w:rsidR="00F43224" w:rsidRPr="00F43224" w:rsidRDefault="00F43224" w:rsidP="00F43224">
      <w:pPr>
        <w:widowControl w:val="0"/>
        <w:autoSpaceDE w:val="0"/>
        <w:autoSpaceDN w:val="0"/>
        <w:adjustRightInd w:val="0"/>
        <w:ind w:firstLine="720"/>
        <w:jc w:val="both"/>
        <w:rPr>
          <w:rFonts w:cs="Arial"/>
          <w:i/>
          <w:noProof/>
          <w:color w:val="1F4E79" w:themeColor="accent1" w:themeShade="80"/>
          <w:szCs w:val="22"/>
        </w:rPr>
      </w:pPr>
      <w:r>
        <w:rPr>
          <w:rFonts w:cs="Arial"/>
          <w:i/>
          <w:noProof/>
          <w:color w:val="1F4E79" w:themeColor="accent1" w:themeShade="80"/>
          <w:szCs w:val="22"/>
        </w:rPr>
        <w:t>(</w:t>
      </w:r>
      <w:r w:rsidRPr="002067FC">
        <w:rPr>
          <w:rFonts w:cs="Arial"/>
          <w:i/>
          <w:noProof/>
          <w:color w:val="1F4E79" w:themeColor="accent1" w:themeShade="80"/>
          <w:szCs w:val="22"/>
        </w:rPr>
        <w:t>Grozīts ar Liepājas valstspilsētas pašvaldības domes 16.</w:t>
      </w:r>
      <w:r>
        <w:rPr>
          <w:rFonts w:cs="Arial"/>
          <w:i/>
          <w:noProof/>
          <w:color w:val="1F4E79" w:themeColor="accent1" w:themeShade="80"/>
          <w:szCs w:val="22"/>
        </w:rPr>
        <w:t>11</w:t>
      </w:r>
      <w:r w:rsidRPr="002067FC">
        <w:rPr>
          <w:rFonts w:cs="Arial"/>
          <w:i/>
          <w:noProof/>
          <w:color w:val="1F4E79" w:themeColor="accent1" w:themeShade="80"/>
          <w:szCs w:val="22"/>
        </w:rPr>
        <w:t>.202</w:t>
      </w:r>
      <w:r>
        <w:rPr>
          <w:rFonts w:cs="Arial"/>
          <w:i/>
          <w:noProof/>
          <w:color w:val="1F4E79" w:themeColor="accent1" w:themeShade="80"/>
          <w:szCs w:val="22"/>
        </w:rPr>
        <w:t>3</w:t>
      </w:r>
      <w:r w:rsidRPr="002067FC">
        <w:rPr>
          <w:rFonts w:cs="Arial"/>
          <w:i/>
          <w:noProof/>
          <w:color w:val="1F4E79" w:themeColor="accent1" w:themeShade="80"/>
          <w:szCs w:val="22"/>
        </w:rPr>
        <w:t>. lēmumu Nr.3</w:t>
      </w:r>
      <w:r>
        <w:rPr>
          <w:rFonts w:cs="Arial"/>
          <w:i/>
          <w:noProof/>
          <w:color w:val="1F4E79" w:themeColor="accent1" w:themeShade="80"/>
          <w:szCs w:val="22"/>
        </w:rPr>
        <w:t>93</w:t>
      </w:r>
      <w:r w:rsidRPr="002067FC">
        <w:rPr>
          <w:rFonts w:cs="Arial"/>
          <w:i/>
          <w:noProof/>
          <w:color w:val="1F4E79" w:themeColor="accent1" w:themeShade="80"/>
          <w:szCs w:val="22"/>
        </w:rPr>
        <w:t>/1</w:t>
      </w:r>
      <w:r>
        <w:rPr>
          <w:rFonts w:cs="Arial"/>
          <w:i/>
          <w:noProof/>
          <w:color w:val="1F4E79" w:themeColor="accent1" w:themeShade="80"/>
          <w:szCs w:val="22"/>
        </w:rPr>
        <w:t>2</w:t>
      </w:r>
      <w:r w:rsidRPr="002067FC">
        <w:rPr>
          <w:rFonts w:cs="Arial"/>
          <w:i/>
          <w:noProof/>
          <w:color w:val="1F4E79" w:themeColor="accent1" w:themeShade="80"/>
          <w:szCs w:val="22"/>
        </w:rPr>
        <w:t>)</w:t>
      </w:r>
    </w:p>
    <w:p w14:paraId="08FD644E" w14:textId="77777777" w:rsid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 xml:space="preserve">2.1.2. </w:t>
      </w:r>
      <w:r w:rsidR="002067FC">
        <w:rPr>
          <w:rFonts w:cs="Arial"/>
          <w:noProof/>
          <w:szCs w:val="22"/>
        </w:rPr>
        <w:t>Edgars Lāms</w:t>
      </w:r>
      <w:r w:rsidRPr="00A9314A">
        <w:rPr>
          <w:rFonts w:cs="Arial"/>
          <w:noProof/>
          <w:szCs w:val="22"/>
        </w:rPr>
        <w:t>;</w:t>
      </w:r>
    </w:p>
    <w:p w14:paraId="7BFDBB7B" w14:textId="77777777" w:rsidR="002067FC" w:rsidRPr="002067FC" w:rsidRDefault="002067FC" w:rsidP="00A9314A">
      <w:pPr>
        <w:widowControl w:val="0"/>
        <w:autoSpaceDE w:val="0"/>
        <w:autoSpaceDN w:val="0"/>
        <w:adjustRightInd w:val="0"/>
        <w:ind w:firstLine="720"/>
        <w:jc w:val="both"/>
        <w:rPr>
          <w:rFonts w:cs="Arial"/>
          <w:i/>
          <w:noProof/>
          <w:color w:val="1F4E79" w:themeColor="accent1" w:themeShade="80"/>
          <w:szCs w:val="22"/>
        </w:rPr>
      </w:pPr>
      <w:r w:rsidRPr="002067FC">
        <w:rPr>
          <w:rFonts w:cs="Arial"/>
          <w:i/>
          <w:noProof/>
          <w:color w:val="1F4E79" w:themeColor="accent1" w:themeShade="80"/>
          <w:szCs w:val="22"/>
        </w:rPr>
        <w:t>(Grozīts ar Liepājas valstspilsētas pašvaldības domes 16.06.2022. lēmumu Nr.231/10)</w:t>
      </w:r>
    </w:p>
    <w:p w14:paraId="500E51E6"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2.1.3. Zanda Gūtmane;</w:t>
      </w:r>
    </w:p>
    <w:p w14:paraId="5068B3E7"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2.1.4. Pāvels Jurs;</w:t>
      </w:r>
    </w:p>
    <w:p w14:paraId="5BCA8C78"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2.1.5. Inga Kārkliņa;</w:t>
      </w:r>
    </w:p>
    <w:p w14:paraId="047BB27C"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2.1.6. Simona Petrovica;</w:t>
      </w:r>
    </w:p>
    <w:p w14:paraId="187AFF30"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2.1.7. Gaļina Skorobogatova;</w:t>
      </w:r>
    </w:p>
    <w:p w14:paraId="419C9A7F" w14:textId="77777777" w:rsid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 xml:space="preserve">2.1.8. </w:t>
      </w:r>
      <w:r w:rsidR="004600B0">
        <w:rPr>
          <w:rFonts w:cs="Arial"/>
          <w:noProof/>
          <w:szCs w:val="22"/>
        </w:rPr>
        <w:t>Viola Narbuta</w:t>
      </w:r>
      <w:r w:rsidRPr="00A9314A">
        <w:rPr>
          <w:rFonts w:cs="Arial"/>
          <w:noProof/>
          <w:szCs w:val="22"/>
        </w:rPr>
        <w:t>;</w:t>
      </w:r>
    </w:p>
    <w:p w14:paraId="2FDFCD9C" w14:textId="77777777" w:rsidR="004600B0" w:rsidRPr="004600B0" w:rsidRDefault="004600B0" w:rsidP="004600B0">
      <w:pPr>
        <w:widowControl w:val="0"/>
        <w:autoSpaceDE w:val="0"/>
        <w:autoSpaceDN w:val="0"/>
        <w:adjustRightInd w:val="0"/>
        <w:ind w:firstLine="720"/>
        <w:jc w:val="both"/>
        <w:rPr>
          <w:rFonts w:cs="Arial"/>
          <w:i/>
          <w:noProof/>
          <w:color w:val="1F4E79" w:themeColor="accent1" w:themeShade="80"/>
          <w:szCs w:val="22"/>
        </w:rPr>
      </w:pPr>
      <w:r>
        <w:rPr>
          <w:rFonts w:cs="Arial"/>
          <w:i/>
          <w:noProof/>
          <w:color w:val="1F4E79" w:themeColor="accent1" w:themeShade="80"/>
          <w:szCs w:val="22"/>
        </w:rPr>
        <w:t>(Grozīts</w:t>
      </w:r>
      <w:r w:rsidRPr="002067FC">
        <w:rPr>
          <w:rFonts w:cs="Arial"/>
          <w:i/>
          <w:noProof/>
          <w:color w:val="1F4E79" w:themeColor="accent1" w:themeShade="80"/>
          <w:szCs w:val="22"/>
        </w:rPr>
        <w:t xml:space="preserve"> ar Liepājas va</w:t>
      </w:r>
      <w:r>
        <w:rPr>
          <w:rFonts w:cs="Arial"/>
          <w:i/>
          <w:noProof/>
          <w:color w:val="1F4E79" w:themeColor="accent1" w:themeShade="80"/>
          <w:szCs w:val="22"/>
        </w:rPr>
        <w:t>lstspilsētas pašvaldības domes 23</w:t>
      </w:r>
      <w:r w:rsidRPr="002067FC">
        <w:rPr>
          <w:rFonts w:cs="Arial"/>
          <w:i/>
          <w:noProof/>
          <w:color w:val="1F4E79" w:themeColor="accent1" w:themeShade="80"/>
          <w:szCs w:val="22"/>
        </w:rPr>
        <w:t>.0</w:t>
      </w:r>
      <w:r>
        <w:rPr>
          <w:rFonts w:cs="Arial"/>
          <w:i/>
          <w:noProof/>
          <w:color w:val="1F4E79" w:themeColor="accent1" w:themeShade="80"/>
          <w:szCs w:val="22"/>
        </w:rPr>
        <w:t>3</w:t>
      </w:r>
      <w:r w:rsidRPr="002067FC">
        <w:rPr>
          <w:rFonts w:cs="Arial"/>
          <w:i/>
          <w:noProof/>
          <w:color w:val="1F4E79" w:themeColor="accent1" w:themeShade="80"/>
          <w:szCs w:val="22"/>
        </w:rPr>
        <w:t>.202</w:t>
      </w:r>
      <w:r>
        <w:rPr>
          <w:rFonts w:cs="Arial"/>
          <w:i/>
          <w:noProof/>
          <w:color w:val="1F4E79" w:themeColor="accent1" w:themeShade="80"/>
          <w:szCs w:val="22"/>
        </w:rPr>
        <w:t>3. lēmumu Nr.71/3</w:t>
      </w:r>
      <w:r w:rsidRPr="002067FC">
        <w:rPr>
          <w:rFonts w:cs="Arial"/>
          <w:i/>
          <w:noProof/>
          <w:color w:val="1F4E79" w:themeColor="accent1" w:themeShade="80"/>
          <w:szCs w:val="22"/>
        </w:rPr>
        <w:t>)</w:t>
      </w:r>
    </w:p>
    <w:p w14:paraId="37DF9A7C" w14:textId="1957A95D" w:rsid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 xml:space="preserve">2.1.9. </w:t>
      </w:r>
      <w:r w:rsidR="005521F4">
        <w:rPr>
          <w:rFonts w:cs="Arial"/>
          <w:noProof/>
          <w:szCs w:val="22"/>
        </w:rPr>
        <w:t>Kārlis Srautiņš</w:t>
      </w:r>
      <w:r w:rsidRPr="00A9314A">
        <w:rPr>
          <w:rFonts w:cs="Arial"/>
          <w:noProof/>
          <w:szCs w:val="22"/>
        </w:rPr>
        <w:t>;</w:t>
      </w:r>
    </w:p>
    <w:p w14:paraId="239D3E9B" w14:textId="4C5CDC88" w:rsidR="005521F4" w:rsidRPr="005521F4" w:rsidRDefault="005521F4" w:rsidP="005521F4">
      <w:pPr>
        <w:widowControl w:val="0"/>
        <w:autoSpaceDE w:val="0"/>
        <w:autoSpaceDN w:val="0"/>
        <w:adjustRightInd w:val="0"/>
        <w:ind w:firstLine="720"/>
        <w:jc w:val="both"/>
        <w:rPr>
          <w:rFonts w:cs="Arial"/>
          <w:i/>
          <w:noProof/>
          <w:color w:val="1F4E79" w:themeColor="accent1" w:themeShade="80"/>
          <w:szCs w:val="22"/>
        </w:rPr>
      </w:pPr>
      <w:r>
        <w:rPr>
          <w:rFonts w:cs="Arial"/>
          <w:i/>
          <w:noProof/>
          <w:color w:val="1F4E79" w:themeColor="accent1" w:themeShade="80"/>
          <w:szCs w:val="22"/>
        </w:rPr>
        <w:t>(Grozīts</w:t>
      </w:r>
      <w:r w:rsidRPr="002067FC">
        <w:rPr>
          <w:rFonts w:cs="Arial"/>
          <w:i/>
          <w:noProof/>
          <w:color w:val="1F4E79" w:themeColor="accent1" w:themeShade="80"/>
          <w:szCs w:val="22"/>
        </w:rPr>
        <w:t xml:space="preserve"> ar Liepājas va</w:t>
      </w:r>
      <w:r>
        <w:rPr>
          <w:rFonts w:cs="Arial"/>
          <w:i/>
          <w:noProof/>
          <w:color w:val="1F4E79" w:themeColor="accent1" w:themeShade="80"/>
          <w:szCs w:val="22"/>
        </w:rPr>
        <w:t>lstspilsētas pašvaldības domes 21</w:t>
      </w:r>
      <w:r w:rsidRPr="002067FC">
        <w:rPr>
          <w:rFonts w:cs="Arial"/>
          <w:i/>
          <w:noProof/>
          <w:color w:val="1F4E79" w:themeColor="accent1" w:themeShade="80"/>
          <w:szCs w:val="22"/>
        </w:rPr>
        <w:t>.0</w:t>
      </w:r>
      <w:r>
        <w:rPr>
          <w:rFonts w:cs="Arial"/>
          <w:i/>
          <w:noProof/>
          <w:color w:val="1F4E79" w:themeColor="accent1" w:themeShade="80"/>
          <w:szCs w:val="22"/>
        </w:rPr>
        <w:t>9</w:t>
      </w:r>
      <w:r w:rsidRPr="002067FC">
        <w:rPr>
          <w:rFonts w:cs="Arial"/>
          <w:i/>
          <w:noProof/>
          <w:color w:val="1F4E79" w:themeColor="accent1" w:themeShade="80"/>
          <w:szCs w:val="22"/>
        </w:rPr>
        <w:t>.202</w:t>
      </w:r>
      <w:r>
        <w:rPr>
          <w:rFonts w:cs="Arial"/>
          <w:i/>
          <w:noProof/>
          <w:color w:val="1F4E79" w:themeColor="accent1" w:themeShade="80"/>
          <w:szCs w:val="22"/>
        </w:rPr>
        <w:t>3. lēmumu Nr.320/10</w:t>
      </w:r>
      <w:r w:rsidRPr="002067FC">
        <w:rPr>
          <w:rFonts w:cs="Arial"/>
          <w:i/>
          <w:noProof/>
          <w:color w:val="1F4E79" w:themeColor="accent1" w:themeShade="80"/>
          <w:szCs w:val="22"/>
        </w:rPr>
        <w:t>)</w:t>
      </w:r>
    </w:p>
    <w:p w14:paraId="18366576" w14:textId="4E05328E" w:rsidR="00DC65C0" w:rsidRPr="00A9314A" w:rsidRDefault="00DC65C0" w:rsidP="00A9314A">
      <w:pPr>
        <w:widowControl w:val="0"/>
        <w:autoSpaceDE w:val="0"/>
        <w:autoSpaceDN w:val="0"/>
        <w:adjustRightInd w:val="0"/>
        <w:ind w:firstLine="720"/>
        <w:jc w:val="both"/>
        <w:rPr>
          <w:rFonts w:cs="Arial"/>
          <w:noProof/>
          <w:szCs w:val="22"/>
        </w:rPr>
      </w:pPr>
      <w:r>
        <w:rPr>
          <w:rFonts w:cs="Arial"/>
          <w:noProof/>
          <w:szCs w:val="22"/>
        </w:rPr>
        <w:t xml:space="preserve">2.1.10. </w:t>
      </w:r>
      <w:r w:rsidR="00522E7F">
        <w:rPr>
          <w:rFonts w:cs="Arial"/>
          <w:noProof/>
          <w:szCs w:val="22"/>
        </w:rPr>
        <w:t>Barbara Freiberga</w:t>
      </w:r>
      <w:r>
        <w:rPr>
          <w:rFonts w:cs="Arial"/>
          <w:noProof/>
          <w:szCs w:val="22"/>
        </w:rPr>
        <w:t>;</w:t>
      </w:r>
    </w:p>
    <w:p w14:paraId="79DF0E3F" w14:textId="77777777" w:rsidR="00DC65C0" w:rsidRDefault="00DC65C0" w:rsidP="00DC65C0">
      <w:pPr>
        <w:widowControl w:val="0"/>
        <w:autoSpaceDE w:val="0"/>
        <w:autoSpaceDN w:val="0"/>
        <w:adjustRightInd w:val="0"/>
        <w:ind w:firstLine="720"/>
        <w:jc w:val="both"/>
        <w:rPr>
          <w:rFonts w:cs="Arial"/>
          <w:i/>
          <w:noProof/>
          <w:color w:val="1F4E79" w:themeColor="accent1" w:themeShade="80"/>
          <w:szCs w:val="22"/>
        </w:rPr>
      </w:pPr>
      <w:r>
        <w:rPr>
          <w:rFonts w:cs="Arial"/>
          <w:i/>
          <w:noProof/>
          <w:color w:val="1F4E79" w:themeColor="accent1" w:themeShade="80"/>
          <w:szCs w:val="22"/>
        </w:rPr>
        <w:t>(Papildināts</w:t>
      </w:r>
      <w:r w:rsidRPr="002067FC">
        <w:rPr>
          <w:rFonts w:cs="Arial"/>
          <w:i/>
          <w:noProof/>
          <w:color w:val="1F4E79" w:themeColor="accent1" w:themeShade="80"/>
          <w:szCs w:val="22"/>
        </w:rPr>
        <w:t xml:space="preserve"> ar Liepājas va</w:t>
      </w:r>
      <w:r>
        <w:rPr>
          <w:rFonts w:cs="Arial"/>
          <w:i/>
          <w:noProof/>
          <w:color w:val="1F4E79" w:themeColor="accent1" w:themeShade="80"/>
          <w:szCs w:val="22"/>
        </w:rPr>
        <w:t>lstspilsētas pašvaldības domes 20</w:t>
      </w:r>
      <w:r w:rsidRPr="002067FC">
        <w:rPr>
          <w:rFonts w:cs="Arial"/>
          <w:i/>
          <w:noProof/>
          <w:color w:val="1F4E79" w:themeColor="accent1" w:themeShade="80"/>
          <w:szCs w:val="22"/>
        </w:rPr>
        <w:t>.0</w:t>
      </w:r>
      <w:r>
        <w:rPr>
          <w:rFonts w:cs="Arial"/>
          <w:i/>
          <w:noProof/>
          <w:color w:val="1F4E79" w:themeColor="accent1" w:themeShade="80"/>
          <w:szCs w:val="22"/>
        </w:rPr>
        <w:t>4</w:t>
      </w:r>
      <w:r w:rsidRPr="002067FC">
        <w:rPr>
          <w:rFonts w:cs="Arial"/>
          <w:i/>
          <w:noProof/>
          <w:color w:val="1F4E79" w:themeColor="accent1" w:themeShade="80"/>
          <w:szCs w:val="22"/>
        </w:rPr>
        <w:t>.202</w:t>
      </w:r>
      <w:r>
        <w:rPr>
          <w:rFonts w:cs="Arial"/>
          <w:i/>
          <w:noProof/>
          <w:color w:val="1F4E79" w:themeColor="accent1" w:themeShade="80"/>
          <w:szCs w:val="22"/>
        </w:rPr>
        <w:t xml:space="preserve">3. lēmumu </w:t>
      </w:r>
      <w:r>
        <w:rPr>
          <w:rFonts w:cs="Arial"/>
          <w:i/>
          <w:noProof/>
          <w:color w:val="1F4E79" w:themeColor="accent1" w:themeShade="80"/>
          <w:szCs w:val="22"/>
        </w:rPr>
        <w:lastRenderedPageBreak/>
        <w:t>Nr.113/4</w:t>
      </w:r>
      <w:r w:rsidRPr="002067FC">
        <w:rPr>
          <w:rFonts w:cs="Arial"/>
          <w:i/>
          <w:noProof/>
          <w:color w:val="1F4E79" w:themeColor="accent1" w:themeShade="80"/>
          <w:szCs w:val="22"/>
        </w:rPr>
        <w:t>)</w:t>
      </w:r>
    </w:p>
    <w:p w14:paraId="0BCE50EE" w14:textId="23C89950" w:rsidR="00522E7F" w:rsidRPr="004600B0" w:rsidRDefault="00522E7F" w:rsidP="00DC65C0">
      <w:pPr>
        <w:widowControl w:val="0"/>
        <w:autoSpaceDE w:val="0"/>
        <w:autoSpaceDN w:val="0"/>
        <w:adjustRightInd w:val="0"/>
        <w:ind w:firstLine="720"/>
        <w:jc w:val="both"/>
        <w:rPr>
          <w:rFonts w:cs="Arial"/>
          <w:i/>
          <w:noProof/>
          <w:color w:val="1F4E79" w:themeColor="accent1" w:themeShade="80"/>
          <w:szCs w:val="22"/>
        </w:rPr>
      </w:pPr>
      <w:r w:rsidRPr="00522E7F">
        <w:rPr>
          <w:rFonts w:cs="Arial"/>
          <w:i/>
          <w:noProof/>
          <w:color w:val="1F4E79" w:themeColor="accent1" w:themeShade="80"/>
          <w:szCs w:val="22"/>
        </w:rPr>
        <w:t xml:space="preserve">(Grozīts ar Liepājas valstspilsētas pašvaldības domes </w:t>
      </w:r>
      <w:r>
        <w:rPr>
          <w:rFonts w:cs="Arial"/>
          <w:i/>
          <w:noProof/>
          <w:color w:val="1F4E79" w:themeColor="accent1" w:themeShade="80"/>
          <w:szCs w:val="22"/>
        </w:rPr>
        <w:t>18</w:t>
      </w:r>
      <w:r w:rsidRPr="00522E7F">
        <w:rPr>
          <w:rFonts w:cs="Arial"/>
          <w:i/>
          <w:noProof/>
          <w:color w:val="1F4E79" w:themeColor="accent1" w:themeShade="80"/>
          <w:szCs w:val="22"/>
        </w:rPr>
        <w:t>.0</w:t>
      </w:r>
      <w:r>
        <w:rPr>
          <w:rFonts w:cs="Arial"/>
          <w:i/>
          <w:noProof/>
          <w:color w:val="1F4E79" w:themeColor="accent1" w:themeShade="80"/>
          <w:szCs w:val="22"/>
        </w:rPr>
        <w:t>7</w:t>
      </w:r>
      <w:r w:rsidRPr="00522E7F">
        <w:rPr>
          <w:rFonts w:cs="Arial"/>
          <w:i/>
          <w:noProof/>
          <w:color w:val="1F4E79" w:themeColor="accent1" w:themeShade="80"/>
          <w:szCs w:val="22"/>
        </w:rPr>
        <w:t>.202</w:t>
      </w:r>
      <w:r>
        <w:rPr>
          <w:rFonts w:cs="Arial"/>
          <w:i/>
          <w:noProof/>
          <w:color w:val="1F4E79" w:themeColor="accent1" w:themeShade="80"/>
          <w:szCs w:val="22"/>
        </w:rPr>
        <w:t>4</w:t>
      </w:r>
      <w:r w:rsidRPr="00522E7F">
        <w:rPr>
          <w:rFonts w:cs="Arial"/>
          <w:i/>
          <w:noProof/>
          <w:color w:val="1F4E79" w:themeColor="accent1" w:themeShade="80"/>
          <w:szCs w:val="22"/>
        </w:rPr>
        <w:t>. lēmumu Nr.</w:t>
      </w:r>
      <w:r>
        <w:rPr>
          <w:rFonts w:cs="Arial"/>
          <w:i/>
          <w:noProof/>
          <w:color w:val="1F4E79" w:themeColor="accent1" w:themeShade="80"/>
          <w:szCs w:val="22"/>
        </w:rPr>
        <w:t>299</w:t>
      </w:r>
      <w:r w:rsidR="0055424C">
        <w:rPr>
          <w:rFonts w:cs="Arial"/>
          <w:i/>
          <w:noProof/>
          <w:color w:val="1F4E79" w:themeColor="accent1" w:themeShade="80"/>
          <w:szCs w:val="22"/>
        </w:rPr>
        <w:t>/</w:t>
      </w:r>
      <w:r>
        <w:rPr>
          <w:rFonts w:cs="Arial"/>
          <w:i/>
          <w:noProof/>
          <w:color w:val="1F4E79" w:themeColor="accent1" w:themeShade="80"/>
          <w:szCs w:val="22"/>
        </w:rPr>
        <w:t>7</w:t>
      </w:r>
      <w:r w:rsidRPr="00522E7F">
        <w:rPr>
          <w:rFonts w:cs="Arial"/>
          <w:i/>
          <w:noProof/>
          <w:color w:val="1F4E79" w:themeColor="accent1" w:themeShade="80"/>
          <w:szCs w:val="22"/>
        </w:rPr>
        <w:t>)</w:t>
      </w:r>
    </w:p>
    <w:p w14:paraId="7D32716E" w14:textId="77777777" w:rsidR="00A9314A" w:rsidRPr="00A9314A" w:rsidRDefault="00A9314A" w:rsidP="00A9314A">
      <w:pPr>
        <w:widowControl w:val="0"/>
        <w:autoSpaceDE w:val="0"/>
        <w:autoSpaceDN w:val="0"/>
        <w:adjustRightInd w:val="0"/>
        <w:ind w:firstLine="720"/>
        <w:jc w:val="both"/>
        <w:rPr>
          <w:rFonts w:cs="Arial"/>
          <w:sz w:val="18"/>
          <w:szCs w:val="18"/>
        </w:rPr>
      </w:pPr>
    </w:p>
    <w:p w14:paraId="1336948E"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2.2. Jaunatnes lietu komisiju šādā sastāvā:</w:t>
      </w:r>
    </w:p>
    <w:p w14:paraId="2FEDCE59" w14:textId="77777777" w:rsid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 xml:space="preserve">2.2.1. </w:t>
      </w:r>
      <w:r w:rsidR="006A1610">
        <w:rPr>
          <w:rFonts w:cs="Arial"/>
          <w:noProof/>
          <w:szCs w:val="22"/>
        </w:rPr>
        <w:t>Agija Meniķe</w:t>
      </w:r>
      <w:r w:rsidRPr="00A9314A">
        <w:rPr>
          <w:rFonts w:cs="Arial"/>
          <w:noProof/>
          <w:szCs w:val="22"/>
        </w:rPr>
        <w:t xml:space="preserve"> - komisijas priekšsēdētāja;</w:t>
      </w:r>
    </w:p>
    <w:p w14:paraId="5112001A" w14:textId="77777777" w:rsidR="006A1610" w:rsidRPr="006A1610" w:rsidRDefault="006A1610" w:rsidP="006A1610">
      <w:pPr>
        <w:widowControl w:val="0"/>
        <w:autoSpaceDE w:val="0"/>
        <w:autoSpaceDN w:val="0"/>
        <w:adjustRightInd w:val="0"/>
        <w:ind w:firstLine="720"/>
        <w:jc w:val="both"/>
        <w:rPr>
          <w:rFonts w:cs="Arial"/>
          <w:i/>
          <w:noProof/>
          <w:color w:val="1F4E79" w:themeColor="accent1" w:themeShade="80"/>
          <w:szCs w:val="22"/>
        </w:rPr>
      </w:pPr>
      <w:bookmarkStart w:id="0" w:name="_Hlk141254694"/>
      <w:r w:rsidRPr="002067FC">
        <w:rPr>
          <w:rFonts w:cs="Arial"/>
          <w:i/>
          <w:noProof/>
          <w:color w:val="1F4E79" w:themeColor="accent1" w:themeShade="80"/>
          <w:szCs w:val="22"/>
        </w:rPr>
        <w:t>(Grozīts ar Liepājas valstspilsētas pašvaldības domes 1</w:t>
      </w:r>
      <w:r>
        <w:rPr>
          <w:rFonts w:cs="Arial"/>
          <w:i/>
          <w:noProof/>
          <w:color w:val="1F4E79" w:themeColor="accent1" w:themeShade="80"/>
          <w:szCs w:val="22"/>
        </w:rPr>
        <w:t>7</w:t>
      </w:r>
      <w:r w:rsidRPr="002067FC">
        <w:rPr>
          <w:rFonts w:cs="Arial"/>
          <w:i/>
          <w:noProof/>
          <w:color w:val="1F4E79" w:themeColor="accent1" w:themeShade="80"/>
          <w:szCs w:val="22"/>
        </w:rPr>
        <w:t>.0</w:t>
      </w:r>
      <w:r>
        <w:rPr>
          <w:rFonts w:cs="Arial"/>
          <w:i/>
          <w:noProof/>
          <w:color w:val="1F4E79" w:themeColor="accent1" w:themeShade="80"/>
          <w:szCs w:val="22"/>
        </w:rPr>
        <w:t>2</w:t>
      </w:r>
      <w:r w:rsidRPr="002067FC">
        <w:rPr>
          <w:rFonts w:cs="Arial"/>
          <w:i/>
          <w:noProof/>
          <w:color w:val="1F4E79" w:themeColor="accent1" w:themeShade="80"/>
          <w:szCs w:val="22"/>
        </w:rPr>
        <w:t>.2022. lēmumu Nr.</w:t>
      </w:r>
      <w:r>
        <w:rPr>
          <w:rFonts w:cs="Arial"/>
          <w:i/>
          <w:noProof/>
          <w:color w:val="1F4E79" w:themeColor="accent1" w:themeShade="80"/>
          <w:szCs w:val="22"/>
        </w:rPr>
        <w:t>58</w:t>
      </w:r>
      <w:r w:rsidRPr="002067FC">
        <w:rPr>
          <w:rFonts w:cs="Arial"/>
          <w:i/>
          <w:noProof/>
          <w:color w:val="1F4E79" w:themeColor="accent1" w:themeShade="80"/>
          <w:szCs w:val="22"/>
        </w:rPr>
        <w:t>/</w:t>
      </w:r>
      <w:r>
        <w:rPr>
          <w:rFonts w:cs="Arial"/>
          <w:i/>
          <w:noProof/>
          <w:color w:val="1F4E79" w:themeColor="accent1" w:themeShade="80"/>
          <w:szCs w:val="22"/>
        </w:rPr>
        <w:t>3</w:t>
      </w:r>
      <w:r w:rsidRPr="002067FC">
        <w:rPr>
          <w:rFonts w:cs="Arial"/>
          <w:i/>
          <w:noProof/>
          <w:color w:val="1F4E79" w:themeColor="accent1" w:themeShade="80"/>
          <w:szCs w:val="22"/>
        </w:rPr>
        <w:t>)</w:t>
      </w:r>
    </w:p>
    <w:bookmarkEnd w:id="0"/>
    <w:p w14:paraId="3A9AC222" w14:textId="59E42B42" w:rsid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 xml:space="preserve">2.2.2. </w:t>
      </w:r>
      <w:r w:rsidR="00687FCA">
        <w:rPr>
          <w:rFonts w:cs="Arial"/>
          <w:noProof/>
          <w:szCs w:val="22"/>
        </w:rPr>
        <w:t>Ērika Lauberga-Sleže</w:t>
      </w:r>
      <w:r w:rsidRPr="00A9314A">
        <w:rPr>
          <w:rFonts w:cs="Arial"/>
          <w:noProof/>
          <w:szCs w:val="22"/>
        </w:rPr>
        <w:t>;</w:t>
      </w:r>
    </w:p>
    <w:p w14:paraId="27C6C6D2" w14:textId="4EDE8FD6" w:rsidR="00687FCA" w:rsidRPr="00687FCA" w:rsidRDefault="00687FCA" w:rsidP="00687FCA">
      <w:pPr>
        <w:widowControl w:val="0"/>
        <w:autoSpaceDE w:val="0"/>
        <w:autoSpaceDN w:val="0"/>
        <w:adjustRightInd w:val="0"/>
        <w:ind w:firstLine="720"/>
        <w:jc w:val="both"/>
        <w:rPr>
          <w:rFonts w:cs="Arial"/>
          <w:i/>
          <w:noProof/>
          <w:color w:val="1F4E79" w:themeColor="accent1" w:themeShade="80"/>
          <w:szCs w:val="22"/>
        </w:rPr>
      </w:pPr>
      <w:r w:rsidRPr="002067FC">
        <w:rPr>
          <w:rFonts w:cs="Arial"/>
          <w:i/>
          <w:noProof/>
          <w:color w:val="1F4E79" w:themeColor="accent1" w:themeShade="80"/>
          <w:szCs w:val="22"/>
        </w:rPr>
        <w:t xml:space="preserve">(Grozīts ar Liepājas valstspilsētas pašvaldības domes </w:t>
      </w:r>
      <w:r>
        <w:rPr>
          <w:rFonts w:cs="Arial"/>
          <w:i/>
          <w:noProof/>
          <w:color w:val="1F4E79" w:themeColor="accent1" w:themeShade="80"/>
          <w:szCs w:val="22"/>
        </w:rPr>
        <w:t>22</w:t>
      </w:r>
      <w:r w:rsidRPr="002067FC">
        <w:rPr>
          <w:rFonts w:cs="Arial"/>
          <w:i/>
          <w:noProof/>
          <w:color w:val="1F4E79" w:themeColor="accent1" w:themeShade="80"/>
          <w:szCs w:val="22"/>
        </w:rPr>
        <w:t>.0</w:t>
      </w:r>
      <w:r>
        <w:rPr>
          <w:rFonts w:cs="Arial"/>
          <w:i/>
          <w:noProof/>
          <w:color w:val="1F4E79" w:themeColor="accent1" w:themeShade="80"/>
          <w:szCs w:val="22"/>
        </w:rPr>
        <w:t>2</w:t>
      </w:r>
      <w:r w:rsidRPr="002067FC">
        <w:rPr>
          <w:rFonts w:cs="Arial"/>
          <w:i/>
          <w:noProof/>
          <w:color w:val="1F4E79" w:themeColor="accent1" w:themeShade="80"/>
          <w:szCs w:val="22"/>
        </w:rPr>
        <w:t>.202</w:t>
      </w:r>
      <w:r>
        <w:rPr>
          <w:rFonts w:cs="Arial"/>
          <w:i/>
          <w:noProof/>
          <w:color w:val="1F4E79" w:themeColor="accent1" w:themeShade="80"/>
          <w:szCs w:val="22"/>
        </w:rPr>
        <w:t>4</w:t>
      </w:r>
      <w:r w:rsidRPr="002067FC">
        <w:rPr>
          <w:rFonts w:cs="Arial"/>
          <w:i/>
          <w:noProof/>
          <w:color w:val="1F4E79" w:themeColor="accent1" w:themeShade="80"/>
          <w:szCs w:val="22"/>
        </w:rPr>
        <w:t>. lēmumu Nr.</w:t>
      </w:r>
      <w:r>
        <w:rPr>
          <w:rFonts w:cs="Arial"/>
          <w:i/>
          <w:noProof/>
          <w:color w:val="1F4E79" w:themeColor="accent1" w:themeShade="80"/>
          <w:szCs w:val="22"/>
        </w:rPr>
        <w:t>48</w:t>
      </w:r>
      <w:r w:rsidRPr="002067FC">
        <w:rPr>
          <w:rFonts w:cs="Arial"/>
          <w:i/>
          <w:noProof/>
          <w:color w:val="1F4E79" w:themeColor="accent1" w:themeShade="80"/>
          <w:szCs w:val="22"/>
        </w:rPr>
        <w:t>/</w:t>
      </w:r>
      <w:r>
        <w:rPr>
          <w:rFonts w:cs="Arial"/>
          <w:i/>
          <w:noProof/>
          <w:color w:val="1F4E79" w:themeColor="accent1" w:themeShade="80"/>
          <w:szCs w:val="22"/>
        </w:rPr>
        <w:t>2</w:t>
      </w:r>
      <w:r w:rsidRPr="002067FC">
        <w:rPr>
          <w:rFonts w:cs="Arial"/>
          <w:i/>
          <w:noProof/>
          <w:color w:val="1F4E79" w:themeColor="accent1" w:themeShade="80"/>
          <w:szCs w:val="22"/>
        </w:rPr>
        <w:t>)</w:t>
      </w:r>
    </w:p>
    <w:p w14:paraId="0157A008" w14:textId="4C90F2D6" w:rsidR="00D77525" w:rsidRPr="00522E7F" w:rsidRDefault="008B023B" w:rsidP="00522E7F">
      <w:pPr>
        <w:widowControl w:val="0"/>
        <w:autoSpaceDE w:val="0"/>
        <w:autoSpaceDN w:val="0"/>
        <w:adjustRightInd w:val="0"/>
        <w:ind w:firstLine="720"/>
        <w:jc w:val="both"/>
        <w:rPr>
          <w:rFonts w:cs="Arial"/>
          <w:noProof/>
          <w:szCs w:val="22"/>
        </w:rPr>
      </w:pPr>
      <w:r w:rsidRPr="00522E7F">
        <w:rPr>
          <w:rFonts w:cs="Arial"/>
          <w:noProof/>
          <w:szCs w:val="22"/>
        </w:rPr>
        <w:t>2.2.3.</w:t>
      </w:r>
      <w:r w:rsidR="00522E7F">
        <w:rPr>
          <w:rFonts w:cs="Arial"/>
          <w:noProof/>
          <w:szCs w:val="22"/>
        </w:rPr>
        <w:t xml:space="preserve"> </w:t>
      </w:r>
      <w:r w:rsidR="00D77525" w:rsidRPr="002067FC">
        <w:rPr>
          <w:rFonts w:cs="Arial"/>
          <w:i/>
          <w:noProof/>
          <w:color w:val="1F4E79" w:themeColor="accent1" w:themeShade="80"/>
          <w:szCs w:val="22"/>
        </w:rPr>
        <w:t>(</w:t>
      </w:r>
      <w:r w:rsidR="00D77525">
        <w:rPr>
          <w:rFonts w:cs="Arial"/>
          <w:i/>
          <w:noProof/>
          <w:color w:val="1F4E79" w:themeColor="accent1" w:themeShade="80"/>
          <w:szCs w:val="22"/>
        </w:rPr>
        <w:t xml:space="preserve">Svītrots </w:t>
      </w:r>
      <w:r w:rsidR="00D77525" w:rsidRPr="002067FC">
        <w:rPr>
          <w:rFonts w:cs="Arial"/>
          <w:i/>
          <w:noProof/>
          <w:color w:val="1F4E79" w:themeColor="accent1" w:themeShade="80"/>
          <w:szCs w:val="22"/>
        </w:rPr>
        <w:t xml:space="preserve">ar Liepājas valstspilsētas pašvaldības domes </w:t>
      </w:r>
      <w:r w:rsidR="00D77525">
        <w:rPr>
          <w:rFonts w:cs="Arial"/>
          <w:i/>
          <w:noProof/>
          <w:color w:val="1F4E79" w:themeColor="accent1" w:themeShade="80"/>
          <w:szCs w:val="22"/>
        </w:rPr>
        <w:t>20</w:t>
      </w:r>
      <w:r w:rsidR="00D77525" w:rsidRPr="002067FC">
        <w:rPr>
          <w:rFonts w:cs="Arial"/>
          <w:i/>
          <w:noProof/>
          <w:color w:val="1F4E79" w:themeColor="accent1" w:themeShade="80"/>
          <w:szCs w:val="22"/>
        </w:rPr>
        <w:t>.0</w:t>
      </w:r>
      <w:r w:rsidR="00D77525">
        <w:rPr>
          <w:rFonts w:cs="Arial"/>
          <w:i/>
          <w:noProof/>
          <w:color w:val="1F4E79" w:themeColor="accent1" w:themeShade="80"/>
          <w:szCs w:val="22"/>
        </w:rPr>
        <w:t>7</w:t>
      </w:r>
      <w:r w:rsidR="00D77525" w:rsidRPr="002067FC">
        <w:rPr>
          <w:rFonts w:cs="Arial"/>
          <w:i/>
          <w:noProof/>
          <w:color w:val="1F4E79" w:themeColor="accent1" w:themeShade="80"/>
          <w:szCs w:val="22"/>
        </w:rPr>
        <w:t>.202</w:t>
      </w:r>
      <w:r w:rsidR="00D77525">
        <w:rPr>
          <w:rFonts w:cs="Arial"/>
          <w:i/>
          <w:noProof/>
          <w:color w:val="1F4E79" w:themeColor="accent1" w:themeShade="80"/>
          <w:szCs w:val="22"/>
        </w:rPr>
        <w:t>3</w:t>
      </w:r>
      <w:r w:rsidR="00D77525" w:rsidRPr="002067FC">
        <w:rPr>
          <w:rFonts w:cs="Arial"/>
          <w:i/>
          <w:noProof/>
          <w:color w:val="1F4E79" w:themeColor="accent1" w:themeShade="80"/>
          <w:szCs w:val="22"/>
        </w:rPr>
        <w:t>. lēmumu Nr.</w:t>
      </w:r>
      <w:r w:rsidR="00D77525">
        <w:rPr>
          <w:rFonts w:cs="Arial"/>
          <w:i/>
          <w:noProof/>
          <w:color w:val="1F4E79" w:themeColor="accent1" w:themeShade="80"/>
          <w:szCs w:val="22"/>
        </w:rPr>
        <w:t>239</w:t>
      </w:r>
      <w:r w:rsidR="00D77525" w:rsidRPr="002067FC">
        <w:rPr>
          <w:rFonts w:cs="Arial"/>
          <w:i/>
          <w:noProof/>
          <w:color w:val="1F4E79" w:themeColor="accent1" w:themeShade="80"/>
          <w:szCs w:val="22"/>
        </w:rPr>
        <w:t>/</w:t>
      </w:r>
      <w:r w:rsidR="00D77525">
        <w:rPr>
          <w:rFonts w:cs="Arial"/>
          <w:i/>
          <w:noProof/>
          <w:color w:val="1F4E79" w:themeColor="accent1" w:themeShade="80"/>
          <w:szCs w:val="22"/>
        </w:rPr>
        <w:t>8</w:t>
      </w:r>
      <w:r w:rsidR="00D77525" w:rsidRPr="002067FC">
        <w:rPr>
          <w:rFonts w:cs="Arial"/>
          <w:i/>
          <w:noProof/>
          <w:color w:val="1F4E79" w:themeColor="accent1" w:themeShade="80"/>
          <w:szCs w:val="22"/>
        </w:rPr>
        <w:t>)</w:t>
      </w:r>
    </w:p>
    <w:p w14:paraId="1B785A0A"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 xml:space="preserve">2.2.4. </w:t>
      </w:r>
      <w:r w:rsidR="00CE18A7">
        <w:rPr>
          <w:rFonts w:cs="Arial"/>
          <w:noProof/>
          <w:szCs w:val="22"/>
        </w:rPr>
        <w:t>Kristers Tomsons</w:t>
      </w:r>
      <w:r w:rsidRPr="00A9314A">
        <w:rPr>
          <w:rFonts w:cs="Arial"/>
          <w:noProof/>
          <w:szCs w:val="22"/>
        </w:rPr>
        <w:t>;</w:t>
      </w:r>
    </w:p>
    <w:p w14:paraId="7322E7BA" w14:textId="62B38F7F" w:rsid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 xml:space="preserve">2.2.5. </w:t>
      </w:r>
      <w:r w:rsidR="00687FCA">
        <w:rPr>
          <w:rFonts w:cs="Arial"/>
          <w:noProof/>
          <w:szCs w:val="22"/>
        </w:rPr>
        <w:t>Zane Šteinberga</w:t>
      </w:r>
      <w:r w:rsidRPr="00A9314A">
        <w:rPr>
          <w:rFonts w:cs="Arial"/>
          <w:noProof/>
          <w:szCs w:val="22"/>
        </w:rPr>
        <w:t>;</w:t>
      </w:r>
    </w:p>
    <w:p w14:paraId="038AE633" w14:textId="61B7248E" w:rsidR="00687FCA" w:rsidRPr="00687FCA" w:rsidRDefault="00687FCA" w:rsidP="00687FCA">
      <w:pPr>
        <w:widowControl w:val="0"/>
        <w:autoSpaceDE w:val="0"/>
        <w:autoSpaceDN w:val="0"/>
        <w:adjustRightInd w:val="0"/>
        <w:ind w:firstLine="720"/>
        <w:jc w:val="both"/>
        <w:rPr>
          <w:rFonts w:cs="Arial"/>
          <w:i/>
          <w:noProof/>
          <w:color w:val="1F4E79" w:themeColor="accent1" w:themeShade="80"/>
          <w:szCs w:val="22"/>
        </w:rPr>
      </w:pPr>
      <w:r w:rsidRPr="002067FC">
        <w:rPr>
          <w:rFonts w:cs="Arial"/>
          <w:i/>
          <w:noProof/>
          <w:color w:val="1F4E79" w:themeColor="accent1" w:themeShade="80"/>
          <w:szCs w:val="22"/>
        </w:rPr>
        <w:t xml:space="preserve">(Grozīts ar Liepājas valstspilsētas pašvaldības domes </w:t>
      </w:r>
      <w:r>
        <w:rPr>
          <w:rFonts w:cs="Arial"/>
          <w:i/>
          <w:noProof/>
          <w:color w:val="1F4E79" w:themeColor="accent1" w:themeShade="80"/>
          <w:szCs w:val="22"/>
        </w:rPr>
        <w:t>22</w:t>
      </w:r>
      <w:r w:rsidRPr="002067FC">
        <w:rPr>
          <w:rFonts w:cs="Arial"/>
          <w:i/>
          <w:noProof/>
          <w:color w:val="1F4E79" w:themeColor="accent1" w:themeShade="80"/>
          <w:szCs w:val="22"/>
        </w:rPr>
        <w:t>.0</w:t>
      </w:r>
      <w:r>
        <w:rPr>
          <w:rFonts w:cs="Arial"/>
          <w:i/>
          <w:noProof/>
          <w:color w:val="1F4E79" w:themeColor="accent1" w:themeShade="80"/>
          <w:szCs w:val="22"/>
        </w:rPr>
        <w:t>2</w:t>
      </w:r>
      <w:r w:rsidRPr="002067FC">
        <w:rPr>
          <w:rFonts w:cs="Arial"/>
          <w:i/>
          <w:noProof/>
          <w:color w:val="1F4E79" w:themeColor="accent1" w:themeShade="80"/>
          <w:szCs w:val="22"/>
        </w:rPr>
        <w:t>.202</w:t>
      </w:r>
      <w:r>
        <w:rPr>
          <w:rFonts w:cs="Arial"/>
          <w:i/>
          <w:noProof/>
          <w:color w:val="1F4E79" w:themeColor="accent1" w:themeShade="80"/>
          <w:szCs w:val="22"/>
        </w:rPr>
        <w:t>4</w:t>
      </w:r>
      <w:r w:rsidRPr="002067FC">
        <w:rPr>
          <w:rFonts w:cs="Arial"/>
          <w:i/>
          <w:noProof/>
          <w:color w:val="1F4E79" w:themeColor="accent1" w:themeShade="80"/>
          <w:szCs w:val="22"/>
        </w:rPr>
        <w:t>. lēmumu Nr.</w:t>
      </w:r>
      <w:r>
        <w:rPr>
          <w:rFonts w:cs="Arial"/>
          <w:i/>
          <w:noProof/>
          <w:color w:val="1F4E79" w:themeColor="accent1" w:themeShade="80"/>
          <w:szCs w:val="22"/>
        </w:rPr>
        <w:t>48</w:t>
      </w:r>
      <w:r w:rsidRPr="002067FC">
        <w:rPr>
          <w:rFonts w:cs="Arial"/>
          <w:i/>
          <w:noProof/>
          <w:color w:val="1F4E79" w:themeColor="accent1" w:themeShade="80"/>
          <w:szCs w:val="22"/>
        </w:rPr>
        <w:t>/</w:t>
      </w:r>
      <w:r>
        <w:rPr>
          <w:rFonts w:cs="Arial"/>
          <w:i/>
          <w:noProof/>
          <w:color w:val="1F4E79" w:themeColor="accent1" w:themeShade="80"/>
          <w:szCs w:val="22"/>
        </w:rPr>
        <w:t>2</w:t>
      </w:r>
      <w:r w:rsidRPr="002067FC">
        <w:rPr>
          <w:rFonts w:cs="Arial"/>
          <w:i/>
          <w:noProof/>
          <w:color w:val="1F4E79" w:themeColor="accent1" w:themeShade="80"/>
          <w:szCs w:val="22"/>
        </w:rPr>
        <w:t>)</w:t>
      </w:r>
    </w:p>
    <w:p w14:paraId="1D20D052"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 xml:space="preserve">2.2.6. </w:t>
      </w:r>
      <w:r w:rsidR="00B625E3">
        <w:rPr>
          <w:rFonts w:cs="Arial"/>
          <w:noProof/>
          <w:szCs w:val="22"/>
        </w:rPr>
        <w:t>Inga Birzgale</w:t>
      </w:r>
      <w:r w:rsidRPr="00A9314A">
        <w:rPr>
          <w:rFonts w:cs="Arial"/>
          <w:noProof/>
          <w:szCs w:val="22"/>
        </w:rPr>
        <w:t>;</w:t>
      </w:r>
    </w:p>
    <w:p w14:paraId="0EE4961C" w14:textId="77777777" w:rsidR="00B625E3" w:rsidRPr="00B625E3" w:rsidRDefault="00B625E3" w:rsidP="00A9314A">
      <w:pPr>
        <w:widowControl w:val="0"/>
        <w:autoSpaceDE w:val="0"/>
        <w:autoSpaceDN w:val="0"/>
        <w:adjustRightInd w:val="0"/>
        <w:ind w:firstLine="720"/>
        <w:jc w:val="both"/>
        <w:rPr>
          <w:rFonts w:cs="Arial"/>
          <w:i/>
          <w:noProof/>
          <w:color w:val="1F4E79" w:themeColor="accent1" w:themeShade="80"/>
          <w:szCs w:val="22"/>
        </w:rPr>
      </w:pPr>
      <w:r w:rsidRPr="00B625E3">
        <w:rPr>
          <w:rFonts w:cs="Arial"/>
          <w:i/>
          <w:noProof/>
          <w:color w:val="1F4E79" w:themeColor="accent1" w:themeShade="80"/>
          <w:szCs w:val="22"/>
        </w:rPr>
        <w:t xml:space="preserve">(Grozīts ar Liepājas valstspilsētas pašvaldības domes </w:t>
      </w:r>
      <w:r>
        <w:rPr>
          <w:rFonts w:cs="Arial"/>
          <w:i/>
          <w:noProof/>
          <w:color w:val="1F4E79" w:themeColor="accent1" w:themeShade="80"/>
          <w:szCs w:val="22"/>
        </w:rPr>
        <w:t>22</w:t>
      </w:r>
      <w:r w:rsidRPr="00B625E3">
        <w:rPr>
          <w:rFonts w:cs="Arial"/>
          <w:i/>
          <w:noProof/>
          <w:color w:val="1F4E79" w:themeColor="accent1" w:themeShade="80"/>
          <w:szCs w:val="22"/>
        </w:rPr>
        <w:t>.</w:t>
      </w:r>
      <w:r>
        <w:rPr>
          <w:rFonts w:cs="Arial"/>
          <w:i/>
          <w:noProof/>
          <w:color w:val="1F4E79" w:themeColor="accent1" w:themeShade="80"/>
          <w:szCs w:val="22"/>
        </w:rPr>
        <w:t>12</w:t>
      </w:r>
      <w:r w:rsidRPr="00B625E3">
        <w:rPr>
          <w:rFonts w:cs="Arial"/>
          <w:i/>
          <w:noProof/>
          <w:color w:val="1F4E79" w:themeColor="accent1" w:themeShade="80"/>
          <w:szCs w:val="22"/>
        </w:rPr>
        <w:t>.2022. lēmumu Nr.</w:t>
      </w:r>
      <w:r>
        <w:rPr>
          <w:rFonts w:cs="Arial"/>
          <w:i/>
          <w:noProof/>
          <w:color w:val="1F4E79" w:themeColor="accent1" w:themeShade="80"/>
          <w:szCs w:val="22"/>
        </w:rPr>
        <w:t>438/16</w:t>
      </w:r>
      <w:r w:rsidRPr="00B625E3">
        <w:rPr>
          <w:rFonts w:cs="Arial"/>
          <w:i/>
          <w:noProof/>
          <w:color w:val="1F4E79" w:themeColor="accent1" w:themeShade="80"/>
          <w:szCs w:val="22"/>
        </w:rPr>
        <w:t>)</w:t>
      </w:r>
    </w:p>
    <w:p w14:paraId="725F6C1D" w14:textId="77777777" w:rsid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 xml:space="preserve">2.2.7. </w:t>
      </w:r>
      <w:r w:rsidR="00B625E3" w:rsidRPr="00B625E3">
        <w:rPr>
          <w:rFonts w:cs="Arial"/>
          <w:noProof/>
          <w:szCs w:val="22"/>
        </w:rPr>
        <w:t>Kristīne Reine Saponaro</w:t>
      </w:r>
      <w:r w:rsidRPr="00A9314A">
        <w:rPr>
          <w:rFonts w:cs="Arial"/>
          <w:noProof/>
          <w:szCs w:val="22"/>
        </w:rPr>
        <w:t>;</w:t>
      </w:r>
    </w:p>
    <w:p w14:paraId="51C37A5D" w14:textId="77777777" w:rsidR="00B625E3" w:rsidRPr="00B625E3" w:rsidRDefault="00B625E3" w:rsidP="00B625E3">
      <w:pPr>
        <w:widowControl w:val="0"/>
        <w:autoSpaceDE w:val="0"/>
        <w:autoSpaceDN w:val="0"/>
        <w:adjustRightInd w:val="0"/>
        <w:ind w:firstLine="720"/>
        <w:jc w:val="both"/>
        <w:rPr>
          <w:rFonts w:cs="Arial"/>
          <w:i/>
          <w:noProof/>
          <w:color w:val="1F4E79" w:themeColor="accent1" w:themeShade="80"/>
          <w:szCs w:val="22"/>
        </w:rPr>
      </w:pPr>
      <w:r w:rsidRPr="00B625E3">
        <w:rPr>
          <w:rFonts w:cs="Arial"/>
          <w:i/>
          <w:noProof/>
          <w:color w:val="1F4E79" w:themeColor="accent1" w:themeShade="80"/>
          <w:szCs w:val="22"/>
        </w:rPr>
        <w:t xml:space="preserve">(Grozīts ar Liepājas valstspilsētas pašvaldības domes </w:t>
      </w:r>
      <w:r>
        <w:rPr>
          <w:rFonts w:cs="Arial"/>
          <w:i/>
          <w:noProof/>
          <w:color w:val="1F4E79" w:themeColor="accent1" w:themeShade="80"/>
          <w:szCs w:val="22"/>
        </w:rPr>
        <w:t>22</w:t>
      </w:r>
      <w:r w:rsidRPr="00B625E3">
        <w:rPr>
          <w:rFonts w:cs="Arial"/>
          <w:i/>
          <w:noProof/>
          <w:color w:val="1F4E79" w:themeColor="accent1" w:themeShade="80"/>
          <w:szCs w:val="22"/>
        </w:rPr>
        <w:t>.</w:t>
      </w:r>
      <w:r>
        <w:rPr>
          <w:rFonts w:cs="Arial"/>
          <w:i/>
          <w:noProof/>
          <w:color w:val="1F4E79" w:themeColor="accent1" w:themeShade="80"/>
          <w:szCs w:val="22"/>
        </w:rPr>
        <w:t>12</w:t>
      </w:r>
      <w:r w:rsidRPr="00B625E3">
        <w:rPr>
          <w:rFonts w:cs="Arial"/>
          <w:i/>
          <w:noProof/>
          <w:color w:val="1F4E79" w:themeColor="accent1" w:themeShade="80"/>
          <w:szCs w:val="22"/>
        </w:rPr>
        <w:t>.2022. lēmumu Nr.</w:t>
      </w:r>
      <w:r>
        <w:rPr>
          <w:rFonts w:cs="Arial"/>
          <w:i/>
          <w:noProof/>
          <w:color w:val="1F4E79" w:themeColor="accent1" w:themeShade="80"/>
          <w:szCs w:val="22"/>
        </w:rPr>
        <w:t>438/16</w:t>
      </w:r>
      <w:r w:rsidRPr="00B625E3">
        <w:rPr>
          <w:rFonts w:cs="Arial"/>
          <w:i/>
          <w:noProof/>
          <w:color w:val="1F4E79" w:themeColor="accent1" w:themeShade="80"/>
          <w:szCs w:val="22"/>
        </w:rPr>
        <w:t>)</w:t>
      </w:r>
    </w:p>
    <w:p w14:paraId="533A15EE"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2.2.8. Mārcis Veits;</w:t>
      </w:r>
    </w:p>
    <w:p w14:paraId="7668249F" w14:textId="77777777" w:rsidR="00A9314A" w:rsidRDefault="008B023B" w:rsidP="00A9314A">
      <w:pPr>
        <w:widowControl w:val="0"/>
        <w:autoSpaceDE w:val="0"/>
        <w:autoSpaceDN w:val="0"/>
        <w:adjustRightInd w:val="0"/>
        <w:ind w:firstLine="720"/>
        <w:jc w:val="both"/>
        <w:rPr>
          <w:rFonts w:cs="Arial"/>
          <w:szCs w:val="22"/>
        </w:rPr>
      </w:pPr>
      <w:r w:rsidRPr="00A9314A">
        <w:rPr>
          <w:rFonts w:cs="Arial"/>
          <w:szCs w:val="22"/>
        </w:rPr>
        <w:t>2.2.9. Zane Feldmane.</w:t>
      </w:r>
    </w:p>
    <w:p w14:paraId="1451EDD0" w14:textId="77777777" w:rsidR="00CE18A7" w:rsidRPr="002067FC" w:rsidRDefault="00CE18A7" w:rsidP="00CE18A7">
      <w:pPr>
        <w:widowControl w:val="0"/>
        <w:autoSpaceDE w:val="0"/>
        <w:autoSpaceDN w:val="0"/>
        <w:adjustRightInd w:val="0"/>
        <w:ind w:firstLine="720"/>
        <w:jc w:val="both"/>
        <w:rPr>
          <w:rFonts w:cs="Arial"/>
          <w:i/>
          <w:noProof/>
          <w:color w:val="1F4E79" w:themeColor="accent1" w:themeShade="80"/>
          <w:szCs w:val="22"/>
        </w:rPr>
      </w:pPr>
      <w:r w:rsidRPr="002067FC">
        <w:rPr>
          <w:rFonts w:cs="Arial"/>
          <w:i/>
          <w:noProof/>
          <w:color w:val="1F4E79" w:themeColor="accent1" w:themeShade="80"/>
          <w:szCs w:val="22"/>
        </w:rPr>
        <w:t>(Grozīts ar Liepājas valstspilsētas pašvaldības domes 1</w:t>
      </w:r>
      <w:r>
        <w:rPr>
          <w:rFonts w:cs="Arial"/>
          <w:i/>
          <w:noProof/>
          <w:color w:val="1F4E79" w:themeColor="accent1" w:themeShade="80"/>
          <w:szCs w:val="22"/>
        </w:rPr>
        <w:t>0</w:t>
      </w:r>
      <w:r w:rsidRPr="002067FC">
        <w:rPr>
          <w:rFonts w:cs="Arial"/>
          <w:i/>
          <w:noProof/>
          <w:color w:val="1F4E79" w:themeColor="accent1" w:themeShade="80"/>
          <w:szCs w:val="22"/>
        </w:rPr>
        <w:t>.</w:t>
      </w:r>
      <w:r>
        <w:rPr>
          <w:rFonts w:cs="Arial"/>
          <w:i/>
          <w:noProof/>
          <w:color w:val="1F4E79" w:themeColor="accent1" w:themeShade="80"/>
          <w:szCs w:val="22"/>
        </w:rPr>
        <w:t>11</w:t>
      </w:r>
      <w:r w:rsidRPr="002067FC">
        <w:rPr>
          <w:rFonts w:cs="Arial"/>
          <w:i/>
          <w:noProof/>
          <w:color w:val="1F4E79" w:themeColor="accent1" w:themeShade="80"/>
          <w:szCs w:val="22"/>
        </w:rPr>
        <w:t>.2022. lēmumu Nr.</w:t>
      </w:r>
      <w:r>
        <w:rPr>
          <w:rFonts w:cs="Arial"/>
          <w:i/>
          <w:noProof/>
          <w:color w:val="1F4E79" w:themeColor="accent1" w:themeShade="80"/>
          <w:szCs w:val="22"/>
        </w:rPr>
        <w:t>3</w:t>
      </w:r>
      <w:r w:rsidR="000823F3">
        <w:rPr>
          <w:rFonts w:cs="Arial"/>
          <w:i/>
          <w:noProof/>
          <w:color w:val="1F4E79" w:themeColor="accent1" w:themeShade="80"/>
          <w:szCs w:val="22"/>
        </w:rPr>
        <w:t>9</w:t>
      </w:r>
      <w:r>
        <w:rPr>
          <w:rFonts w:cs="Arial"/>
          <w:i/>
          <w:noProof/>
          <w:color w:val="1F4E79" w:themeColor="accent1" w:themeShade="80"/>
          <w:szCs w:val="22"/>
        </w:rPr>
        <w:t>7</w:t>
      </w:r>
      <w:r w:rsidRPr="002067FC">
        <w:rPr>
          <w:rFonts w:cs="Arial"/>
          <w:i/>
          <w:noProof/>
          <w:color w:val="1F4E79" w:themeColor="accent1" w:themeShade="80"/>
          <w:szCs w:val="22"/>
        </w:rPr>
        <w:t>/1</w:t>
      </w:r>
      <w:r>
        <w:rPr>
          <w:rFonts w:cs="Arial"/>
          <w:i/>
          <w:noProof/>
          <w:color w:val="1F4E79" w:themeColor="accent1" w:themeShade="80"/>
          <w:szCs w:val="22"/>
        </w:rPr>
        <w:t>5</w:t>
      </w:r>
      <w:r w:rsidRPr="002067FC">
        <w:rPr>
          <w:rFonts w:cs="Arial"/>
          <w:i/>
          <w:noProof/>
          <w:color w:val="1F4E79" w:themeColor="accent1" w:themeShade="80"/>
          <w:szCs w:val="22"/>
        </w:rPr>
        <w:t>)</w:t>
      </w:r>
    </w:p>
    <w:p w14:paraId="261CF664" w14:textId="519393E1" w:rsidR="00A9314A" w:rsidRPr="007A1C61" w:rsidRDefault="007A1C61" w:rsidP="00A9314A">
      <w:pPr>
        <w:widowControl w:val="0"/>
        <w:autoSpaceDE w:val="0"/>
        <w:autoSpaceDN w:val="0"/>
        <w:adjustRightInd w:val="0"/>
        <w:jc w:val="both"/>
        <w:rPr>
          <w:rFonts w:cs="Arial"/>
          <w:szCs w:val="22"/>
        </w:rPr>
      </w:pPr>
      <w:r>
        <w:rPr>
          <w:rFonts w:cs="Arial"/>
          <w:sz w:val="18"/>
          <w:szCs w:val="18"/>
        </w:rPr>
        <w:tab/>
      </w:r>
      <w:r w:rsidRPr="007A1C61">
        <w:rPr>
          <w:rFonts w:cs="Arial"/>
          <w:szCs w:val="22"/>
        </w:rPr>
        <w:t>2.2.10.</w:t>
      </w:r>
      <w:r>
        <w:rPr>
          <w:rFonts w:cs="Arial"/>
          <w:szCs w:val="22"/>
        </w:rPr>
        <w:t xml:space="preserve"> Nils Kuncītis</w:t>
      </w:r>
      <w:r w:rsidR="006B5849">
        <w:rPr>
          <w:rFonts w:cs="Arial"/>
          <w:szCs w:val="22"/>
        </w:rPr>
        <w:t>;</w:t>
      </w:r>
    </w:p>
    <w:p w14:paraId="52524541" w14:textId="42A5B2AD" w:rsidR="007A1C61" w:rsidRDefault="007A1C61" w:rsidP="007A1C61">
      <w:pPr>
        <w:widowControl w:val="0"/>
        <w:autoSpaceDE w:val="0"/>
        <w:autoSpaceDN w:val="0"/>
        <w:adjustRightInd w:val="0"/>
        <w:ind w:firstLine="720"/>
        <w:jc w:val="both"/>
        <w:rPr>
          <w:rFonts w:cs="Arial"/>
          <w:i/>
          <w:noProof/>
          <w:color w:val="1F4E79" w:themeColor="accent1" w:themeShade="80"/>
          <w:szCs w:val="22"/>
        </w:rPr>
      </w:pPr>
      <w:r w:rsidRPr="002067FC">
        <w:rPr>
          <w:rFonts w:cs="Arial"/>
          <w:i/>
          <w:noProof/>
          <w:color w:val="1F4E79" w:themeColor="accent1" w:themeShade="80"/>
          <w:szCs w:val="22"/>
        </w:rPr>
        <w:t>(Grozīts ar Liepājas valstspilsētas pašvaldības domes 1</w:t>
      </w:r>
      <w:r>
        <w:rPr>
          <w:rFonts w:cs="Arial"/>
          <w:i/>
          <w:noProof/>
          <w:color w:val="1F4E79" w:themeColor="accent1" w:themeShade="80"/>
          <w:szCs w:val="22"/>
        </w:rPr>
        <w:t>9</w:t>
      </w:r>
      <w:r w:rsidRPr="002067FC">
        <w:rPr>
          <w:rFonts w:cs="Arial"/>
          <w:i/>
          <w:noProof/>
          <w:color w:val="1F4E79" w:themeColor="accent1" w:themeShade="80"/>
          <w:szCs w:val="22"/>
        </w:rPr>
        <w:t>.</w:t>
      </w:r>
      <w:r>
        <w:rPr>
          <w:rFonts w:cs="Arial"/>
          <w:i/>
          <w:noProof/>
          <w:color w:val="1F4E79" w:themeColor="accent1" w:themeShade="80"/>
          <w:szCs w:val="22"/>
        </w:rPr>
        <w:t>10</w:t>
      </w:r>
      <w:r w:rsidRPr="002067FC">
        <w:rPr>
          <w:rFonts w:cs="Arial"/>
          <w:i/>
          <w:noProof/>
          <w:color w:val="1F4E79" w:themeColor="accent1" w:themeShade="80"/>
          <w:szCs w:val="22"/>
        </w:rPr>
        <w:t>.202</w:t>
      </w:r>
      <w:r>
        <w:rPr>
          <w:rFonts w:cs="Arial"/>
          <w:i/>
          <w:noProof/>
          <w:color w:val="1F4E79" w:themeColor="accent1" w:themeShade="80"/>
          <w:szCs w:val="22"/>
        </w:rPr>
        <w:t>3</w:t>
      </w:r>
      <w:r w:rsidRPr="002067FC">
        <w:rPr>
          <w:rFonts w:cs="Arial"/>
          <w:i/>
          <w:noProof/>
          <w:color w:val="1F4E79" w:themeColor="accent1" w:themeShade="80"/>
          <w:szCs w:val="22"/>
        </w:rPr>
        <w:t>. lēmumu Nr.</w:t>
      </w:r>
      <w:r>
        <w:rPr>
          <w:rFonts w:cs="Arial"/>
          <w:i/>
          <w:noProof/>
          <w:color w:val="1F4E79" w:themeColor="accent1" w:themeShade="80"/>
          <w:szCs w:val="22"/>
        </w:rPr>
        <w:t>347</w:t>
      </w:r>
      <w:r w:rsidRPr="002067FC">
        <w:rPr>
          <w:rFonts w:cs="Arial"/>
          <w:i/>
          <w:noProof/>
          <w:color w:val="1F4E79" w:themeColor="accent1" w:themeShade="80"/>
          <w:szCs w:val="22"/>
        </w:rPr>
        <w:t>/1</w:t>
      </w:r>
      <w:r>
        <w:rPr>
          <w:rFonts w:cs="Arial"/>
          <w:i/>
          <w:noProof/>
          <w:color w:val="1F4E79" w:themeColor="accent1" w:themeShade="80"/>
          <w:szCs w:val="22"/>
        </w:rPr>
        <w:t>1</w:t>
      </w:r>
      <w:r w:rsidRPr="002067FC">
        <w:rPr>
          <w:rFonts w:cs="Arial"/>
          <w:i/>
          <w:noProof/>
          <w:color w:val="1F4E79" w:themeColor="accent1" w:themeShade="80"/>
          <w:szCs w:val="22"/>
        </w:rPr>
        <w:t>)</w:t>
      </w:r>
    </w:p>
    <w:p w14:paraId="1104C26F" w14:textId="7C19AA6A" w:rsidR="006B5849" w:rsidRDefault="006B5849" w:rsidP="007A1C61">
      <w:pPr>
        <w:widowControl w:val="0"/>
        <w:autoSpaceDE w:val="0"/>
        <w:autoSpaceDN w:val="0"/>
        <w:adjustRightInd w:val="0"/>
        <w:ind w:firstLine="720"/>
        <w:jc w:val="both"/>
        <w:rPr>
          <w:rFonts w:cs="Arial"/>
          <w:iCs/>
          <w:noProof/>
          <w:szCs w:val="22"/>
        </w:rPr>
      </w:pPr>
      <w:r w:rsidRPr="006B5849">
        <w:rPr>
          <w:rFonts w:cs="Arial"/>
          <w:iCs/>
          <w:noProof/>
          <w:szCs w:val="22"/>
        </w:rPr>
        <w:t xml:space="preserve">2.2.11. </w:t>
      </w:r>
      <w:r w:rsidRPr="006B5849">
        <w:rPr>
          <w:rFonts w:cs="Arial"/>
          <w:iCs/>
          <w:noProof/>
          <w:szCs w:val="22"/>
        </w:rPr>
        <w:t>Olga Sapelkina.</w:t>
      </w:r>
    </w:p>
    <w:p w14:paraId="54EDBFA5" w14:textId="58F69A6A" w:rsidR="006B5849" w:rsidRPr="006B5849" w:rsidRDefault="006B5849" w:rsidP="006B5849">
      <w:pPr>
        <w:widowControl w:val="0"/>
        <w:autoSpaceDE w:val="0"/>
        <w:autoSpaceDN w:val="0"/>
        <w:adjustRightInd w:val="0"/>
        <w:ind w:firstLine="720"/>
        <w:jc w:val="both"/>
        <w:rPr>
          <w:rFonts w:cs="Arial"/>
          <w:i/>
          <w:noProof/>
          <w:color w:val="1F4E79" w:themeColor="accent1" w:themeShade="80"/>
          <w:szCs w:val="22"/>
        </w:rPr>
      </w:pPr>
      <w:r w:rsidRPr="002067FC">
        <w:rPr>
          <w:rFonts w:cs="Arial"/>
          <w:i/>
          <w:noProof/>
          <w:color w:val="1F4E79" w:themeColor="accent1" w:themeShade="80"/>
          <w:szCs w:val="22"/>
        </w:rPr>
        <w:t>(Grozīts ar Liepājas valstspilsētas pašvaldības domes 1</w:t>
      </w:r>
      <w:r>
        <w:rPr>
          <w:rFonts w:cs="Arial"/>
          <w:i/>
          <w:noProof/>
          <w:color w:val="1F4E79" w:themeColor="accent1" w:themeShade="80"/>
          <w:szCs w:val="22"/>
        </w:rPr>
        <w:t>7</w:t>
      </w:r>
      <w:r w:rsidRPr="002067FC">
        <w:rPr>
          <w:rFonts w:cs="Arial"/>
          <w:i/>
          <w:noProof/>
          <w:color w:val="1F4E79" w:themeColor="accent1" w:themeShade="80"/>
          <w:szCs w:val="22"/>
        </w:rPr>
        <w:t>.</w:t>
      </w:r>
      <w:r>
        <w:rPr>
          <w:rFonts w:cs="Arial"/>
          <w:i/>
          <w:noProof/>
          <w:color w:val="1F4E79" w:themeColor="accent1" w:themeShade="80"/>
          <w:szCs w:val="22"/>
        </w:rPr>
        <w:t>10</w:t>
      </w:r>
      <w:r w:rsidRPr="002067FC">
        <w:rPr>
          <w:rFonts w:cs="Arial"/>
          <w:i/>
          <w:noProof/>
          <w:color w:val="1F4E79" w:themeColor="accent1" w:themeShade="80"/>
          <w:szCs w:val="22"/>
        </w:rPr>
        <w:t>.202</w:t>
      </w:r>
      <w:r>
        <w:rPr>
          <w:rFonts w:cs="Arial"/>
          <w:i/>
          <w:noProof/>
          <w:color w:val="1F4E79" w:themeColor="accent1" w:themeShade="80"/>
          <w:szCs w:val="22"/>
        </w:rPr>
        <w:t>4</w:t>
      </w:r>
      <w:r w:rsidRPr="002067FC">
        <w:rPr>
          <w:rFonts w:cs="Arial"/>
          <w:i/>
          <w:noProof/>
          <w:color w:val="1F4E79" w:themeColor="accent1" w:themeShade="80"/>
          <w:szCs w:val="22"/>
        </w:rPr>
        <w:t>. lēmumu Nr.</w:t>
      </w:r>
      <w:r>
        <w:rPr>
          <w:rFonts w:cs="Arial"/>
          <w:i/>
          <w:noProof/>
          <w:color w:val="1F4E79" w:themeColor="accent1" w:themeShade="80"/>
          <w:szCs w:val="22"/>
        </w:rPr>
        <w:t>3</w:t>
      </w:r>
      <w:r>
        <w:rPr>
          <w:rFonts w:cs="Arial"/>
          <w:i/>
          <w:noProof/>
          <w:color w:val="1F4E79" w:themeColor="accent1" w:themeShade="80"/>
          <w:szCs w:val="22"/>
        </w:rPr>
        <w:t>9</w:t>
      </w:r>
      <w:r>
        <w:rPr>
          <w:rFonts w:cs="Arial"/>
          <w:i/>
          <w:noProof/>
          <w:color w:val="1F4E79" w:themeColor="accent1" w:themeShade="80"/>
          <w:szCs w:val="22"/>
        </w:rPr>
        <w:t>7</w:t>
      </w:r>
      <w:r w:rsidRPr="002067FC">
        <w:rPr>
          <w:rFonts w:cs="Arial"/>
          <w:i/>
          <w:noProof/>
          <w:color w:val="1F4E79" w:themeColor="accent1" w:themeShade="80"/>
          <w:szCs w:val="22"/>
        </w:rPr>
        <w:t>/1</w:t>
      </w:r>
      <w:r>
        <w:rPr>
          <w:rFonts w:cs="Arial"/>
          <w:i/>
          <w:noProof/>
          <w:color w:val="1F4E79" w:themeColor="accent1" w:themeShade="80"/>
          <w:szCs w:val="22"/>
        </w:rPr>
        <w:t>0</w:t>
      </w:r>
      <w:r w:rsidRPr="002067FC">
        <w:rPr>
          <w:rFonts w:cs="Arial"/>
          <w:i/>
          <w:noProof/>
          <w:color w:val="1F4E79" w:themeColor="accent1" w:themeShade="80"/>
          <w:szCs w:val="22"/>
        </w:rPr>
        <w:t>)</w:t>
      </w:r>
    </w:p>
    <w:p w14:paraId="6FB3363D" w14:textId="77777777" w:rsidR="007A1C61" w:rsidRPr="00A9314A" w:rsidRDefault="007A1C61" w:rsidP="00A9314A">
      <w:pPr>
        <w:widowControl w:val="0"/>
        <w:autoSpaceDE w:val="0"/>
        <w:autoSpaceDN w:val="0"/>
        <w:adjustRightInd w:val="0"/>
        <w:jc w:val="both"/>
        <w:rPr>
          <w:rFonts w:cs="Arial"/>
          <w:sz w:val="18"/>
          <w:szCs w:val="18"/>
        </w:rPr>
      </w:pPr>
    </w:p>
    <w:p w14:paraId="40252C26"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szCs w:val="22"/>
        </w:rPr>
        <w:t xml:space="preserve">3. Izdarīt Liepājas </w:t>
      </w:r>
      <w:r w:rsidRPr="00A9314A">
        <w:rPr>
          <w:rFonts w:cs="Arial"/>
          <w:noProof/>
          <w:szCs w:val="22"/>
        </w:rPr>
        <w:t>valstspilsētas pašvaldības domes 2021.gada 16.septembra lēmumā Nr.343/11 “Par pastāvīgo komiteju pārraudzībā izveidoto komisiju sastāviem” grozījumu un svītrot 2.4.10.apakšpunktu.</w:t>
      </w:r>
    </w:p>
    <w:p w14:paraId="6D1B9521" w14:textId="77777777" w:rsidR="00A9314A" w:rsidRPr="00A9314A" w:rsidRDefault="00A9314A" w:rsidP="00A9314A">
      <w:pPr>
        <w:widowControl w:val="0"/>
        <w:autoSpaceDE w:val="0"/>
        <w:autoSpaceDN w:val="0"/>
        <w:adjustRightInd w:val="0"/>
        <w:ind w:firstLine="720"/>
        <w:jc w:val="both"/>
        <w:rPr>
          <w:rFonts w:cs="Arial"/>
          <w:noProof/>
          <w:sz w:val="18"/>
          <w:szCs w:val="18"/>
        </w:rPr>
      </w:pPr>
    </w:p>
    <w:p w14:paraId="5634FF55" w14:textId="77777777" w:rsidR="00A9314A" w:rsidRPr="00A9314A" w:rsidRDefault="008B023B" w:rsidP="00A9314A">
      <w:pPr>
        <w:widowControl w:val="0"/>
        <w:autoSpaceDE w:val="0"/>
        <w:autoSpaceDN w:val="0"/>
        <w:adjustRightInd w:val="0"/>
        <w:ind w:firstLine="720"/>
        <w:jc w:val="both"/>
        <w:rPr>
          <w:rFonts w:cs="Arial"/>
          <w:noProof/>
          <w:szCs w:val="22"/>
        </w:rPr>
      </w:pPr>
      <w:r w:rsidRPr="00A9314A">
        <w:rPr>
          <w:rFonts w:cs="Arial"/>
          <w:noProof/>
          <w:szCs w:val="22"/>
        </w:rPr>
        <w:t>4. Uzdot Liepājas valstspilsētas pašvaldības komisiju priekšsēdētājiem trīs mēnešu laikā izstrādāt un virzīt komisiju nolikumus apstiprināšanai Liepājas valstspilsētas pašvaldības domes sēdē. Šis punkts var tikt neattiecināts uz komisijām, kuru darbību un kompetenci regulē augstākstāvoši normatīvie akti.</w:t>
      </w:r>
    </w:p>
    <w:p w14:paraId="4A3452E5" w14:textId="77777777" w:rsidR="00A9314A" w:rsidRPr="00A9314A" w:rsidRDefault="00A9314A" w:rsidP="00A9314A">
      <w:pPr>
        <w:widowControl w:val="0"/>
        <w:autoSpaceDE w:val="0"/>
        <w:autoSpaceDN w:val="0"/>
        <w:adjustRightInd w:val="0"/>
        <w:ind w:firstLine="720"/>
        <w:jc w:val="both"/>
        <w:rPr>
          <w:rFonts w:cs="Arial"/>
          <w:noProof/>
          <w:sz w:val="18"/>
          <w:szCs w:val="18"/>
        </w:rPr>
      </w:pPr>
    </w:p>
    <w:p w14:paraId="545CEE10"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noProof/>
          <w:szCs w:val="22"/>
        </w:rPr>
        <w:t>5. Noteikt, ka par darbu Liepājas valstspilsētas pašvaldības komisiju sēdēs un papildu veikumu komisiju darba nodrošināšanai ārpus komisiju sēdēm tiek izmaksāta atlīdzība ar šo lēmumu un citiem Liepājas valstspilsētas</w:t>
      </w:r>
      <w:r w:rsidRPr="00A9314A">
        <w:rPr>
          <w:rFonts w:cs="Arial"/>
          <w:szCs w:val="22"/>
        </w:rPr>
        <w:t xml:space="preserve"> pašvaldības domes lēmumiem izveidoto pastāvīgo komiteju pārraudzībā esošo komisiju locekļiem un sekretāriem.</w:t>
      </w:r>
    </w:p>
    <w:p w14:paraId="0C25B19C" w14:textId="77777777" w:rsidR="00A9314A" w:rsidRPr="00A9314A" w:rsidRDefault="00A9314A" w:rsidP="00A9314A">
      <w:pPr>
        <w:widowControl w:val="0"/>
        <w:autoSpaceDE w:val="0"/>
        <w:autoSpaceDN w:val="0"/>
        <w:adjustRightInd w:val="0"/>
        <w:ind w:firstLine="720"/>
        <w:jc w:val="both"/>
        <w:rPr>
          <w:rFonts w:cs="Arial"/>
          <w:sz w:val="18"/>
          <w:szCs w:val="18"/>
        </w:rPr>
      </w:pPr>
    </w:p>
    <w:p w14:paraId="1D1B6053"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6. Atzīt par spēku zaudējušiem:</w:t>
      </w:r>
    </w:p>
    <w:p w14:paraId="3E4B21E6"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6.1. Liepājas pilsētas domes 2016.gada 28.janvāra lēmumu Nr.15 “Par Liepājas pilsētas pašvaldības Medību koordinācijas komisiju”;</w:t>
      </w:r>
    </w:p>
    <w:p w14:paraId="636054E9"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6.2. Liepājas pilsētas domes 2017.gada 14.septembra lēmuma Nr.372 “Par pastāvīgās Izglītības, kultūras un sporta komitejas pārraudzībā izveidoto komisiju sastāviem” 1.1. un 1.4.apakšpunktu;</w:t>
      </w:r>
    </w:p>
    <w:p w14:paraId="01A65F1E"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6.3. Liepājas pilsētas domes 2017.gada 9.novembra lēmumu Nr.429 “Par pastāvīgās Pilsētas attīstības komitejas pārraudzībā izveidoto komisiju sastāviem”;</w:t>
      </w:r>
    </w:p>
    <w:p w14:paraId="669BA7A9"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 xml:space="preserve">6.4. Liepājas pilsētas domes 2020.gada 23.janvāra lēmuma Nr.3/2 “Par </w:t>
      </w:r>
      <w:r w:rsidRPr="00A9314A">
        <w:rPr>
          <w:rFonts w:cs="Arial"/>
          <w:szCs w:val="22"/>
        </w:rPr>
        <w:lastRenderedPageBreak/>
        <w:t>Jaunatnes lietu komisijas sastāvu un nolikumu” 1.punktu;</w:t>
      </w:r>
    </w:p>
    <w:p w14:paraId="7C7BED36"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6.5. Liepājas pilsētas domes 2020.gada 15.oktobra lēmuma Nr.516/14 “Par mazo un vidējo komercsabiedrību projektu līdzfinansēšanas konkursa noteikumiem 2021.gadam” 2.punktu;</w:t>
      </w:r>
    </w:p>
    <w:p w14:paraId="39482EB9" w14:textId="77777777" w:rsidR="00A9314A" w:rsidRPr="00A9314A" w:rsidRDefault="008B023B" w:rsidP="00A9314A">
      <w:pPr>
        <w:widowControl w:val="0"/>
        <w:autoSpaceDE w:val="0"/>
        <w:autoSpaceDN w:val="0"/>
        <w:adjustRightInd w:val="0"/>
        <w:ind w:firstLine="720"/>
        <w:jc w:val="both"/>
        <w:rPr>
          <w:rFonts w:cs="Arial"/>
          <w:szCs w:val="22"/>
        </w:rPr>
      </w:pPr>
      <w:r w:rsidRPr="00A9314A">
        <w:rPr>
          <w:rFonts w:cs="Arial"/>
          <w:szCs w:val="22"/>
        </w:rPr>
        <w:t>6.6. Liepājas pilsētas domes 2020.gada 27.oktobra lēmumu Nr.566/16 “Par Krīzes vadības darba grupas izveidi”.</w:t>
      </w:r>
    </w:p>
    <w:p w14:paraId="21353DA9" w14:textId="77777777" w:rsidR="00A9314A" w:rsidRPr="00A9314A" w:rsidRDefault="00A9314A" w:rsidP="00A9314A">
      <w:pPr>
        <w:widowControl w:val="0"/>
        <w:autoSpaceDE w:val="0"/>
        <w:autoSpaceDN w:val="0"/>
        <w:adjustRightInd w:val="0"/>
        <w:ind w:firstLine="720"/>
        <w:jc w:val="both"/>
        <w:rPr>
          <w:rFonts w:cs="Arial"/>
          <w:szCs w:val="22"/>
        </w:rPr>
      </w:pPr>
    </w:p>
    <w:p w14:paraId="128B36B1" w14:textId="77777777" w:rsidR="00A9314A" w:rsidRPr="00A9314A" w:rsidRDefault="00A9314A" w:rsidP="00A9314A">
      <w:pPr>
        <w:widowControl w:val="0"/>
        <w:autoSpaceDE w:val="0"/>
        <w:autoSpaceDN w:val="0"/>
        <w:adjustRightInd w:val="0"/>
        <w:jc w:val="both"/>
        <w:rPr>
          <w:rFonts w:cs="Arial"/>
          <w:szCs w:val="14"/>
        </w:rPr>
      </w:pPr>
    </w:p>
    <w:tbl>
      <w:tblPr>
        <w:tblW w:w="8647" w:type="dxa"/>
        <w:tblInd w:w="-82" w:type="dxa"/>
        <w:tblLayout w:type="fixed"/>
        <w:tblCellMar>
          <w:left w:w="60" w:type="dxa"/>
          <w:right w:w="60" w:type="dxa"/>
        </w:tblCellMar>
        <w:tblLook w:val="0000" w:firstRow="0" w:lastRow="0" w:firstColumn="0" w:lastColumn="0" w:noHBand="0" w:noVBand="0"/>
      </w:tblPr>
      <w:tblGrid>
        <w:gridCol w:w="1418"/>
        <w:gridCol w:w="4308"/>
        <w:gridCol w:w="2921"/>
      </w:tblGrid>
      <w:tr w:rsidR="006057C4" w14:paraId="72C5C256" w14:textId="77777777" w:rsidTr="00AD5C48">
        <w:tc>
          <w:tcPr>
            <w:tcW w:w="5726" w:type="dxa"/>
            <w:gridSpan w:val="2"/>
            <w:tcBorders>
              <w:top w:val="nil"/>
              <w:left w:val="nil"/>
              <w:bottom w:val="nil"/>
              <w:right w:val="nil"/>
            </w:tcBorders>
          </w:tcPr>
          <w:p w14:paraId="01BDE3EB" w14:textId="77777777" w:rsidR="00A9314A" w:rsidRPr="00A9314A" w:rsidRDefault="008B023B" w:rsidP="00A9314A">
            <w:pPr>
              <w:widowControl w:val="0"/>
              <w:autoSpaceDE w:val="0"/>
              <w:autoSpaceDN w:val="0"/>
              <w:adjustRightInd w:val="0"/>
              <w:rPr>
                <w:rFonts w:cs="Arial"/>
                <w:szCs w:val="22"/>
              </w:rPr>
            </w:pPr>
            <w:r w:rsidRPr="00A9314A">
              <w:rPr>
                <w:rFonts w:cs="Arial"/>
                <w:szCs w:val="22"/>
              </w:rPr>
              <w:t>Priekšsēdētājs</w:t>
            </w:r>
          </w:p>
        </w:tc>
        <w:tc>
          <w:tcPr>
            <w:tcW w:w="2921" w:type="dxa"/>
            <w:tcBorders>
              <w:top w:val="nil"/>
              <w:left w:val="nil"/>
              <w:bottom w:val="nil"/>
              <w:right w:val="nil"/>
            </w:tcBorders>
          </w:tcPr>
          <w:p w14:paraId="6CDD6A03" w14:textId="77777777" w:rsidR="00A9314A" w:rsidRPr="00A9314A" w:rsidRDefault="008B023B" w:rsidP="00A9314A">
            <w:pPr>
              <w:widowControl w:val="0"/>
              <w:autoSpaceDE w:val="0"/>
              <w:autoSpaceDN w:val="0"/>
              <w:adjustRightInd w:val="0"/>
              <w:jc w:val="right"/>
              <w:rPr>
                <w:rFonts w:cs="Arial"/>
                <w:szCs w:val="22"/>
              </w:rPr>
            </w:pPr>
            <w:r w:rsidRPr="00A9314A">
              <w:rPr>
                <w:rFonts w:cs="Arial"/>
                <w:szCs w:val="22"/>
              </w:rPr>
              <w:t xml:space="preserve">Gunārs </w:t>
            </w:r>
            <w:r w:rsidRPr="00A9314A">
              <w:rPr>
                <w:rFonts w:cs="Arial"/>
                <w:noProof/>
                <w:szCs w:val="22"/>
              </w:rPr>
              <w:t>Ansiņš</w:t>
            </w:r>
          </w:p>
          <w:p w14:paraId="0538E56A" w14:textId="77777777" w:rsidR="00A9314A" w:rsidRPr="00A9314A" w:rsidRDefault="00A9314A" w:rsidP="00A9314A">
            <w:pPr>
              <w:widowControl w:val="0"/>
              <w:autoSpaceDE w:val="0"/>
              <w:autoSpaceDN w:val="0"/>
              <w:adjustRightInd w:val="0"/>
              <w:jc w:val="right"/>
              <w:rPr>
                <w:rFonts w:cs="Arial"/>
                <w:sz w:val="8"/>
                <w:szCs w:val="22"/>
              </w:rPr>
            </w:pPr>
          </w:p>
        </w:tc>
      </w:tr>
      <w:tr w:rsidR="006057C4" w14:paraId="1CB791F4" w14:textId="77777777" w:rsidTr="00AD5C48">
        <w:tc>
          <w:tcPr>
            <w:tcW w:w="1418" w:type="dxa"/>
            <w:tcBorders>
              <w:top w:val="nil"/>
              <w:left w:val="nil"/>
              <w:bottom w:val="nil"/>
              <w:right w:val="nil"/>
            </w:tcBorders>
          </w:tcPr>
          <w:p w14:paraId="27BD4B3D" w14:textId="77777777" w:rsidR="00A9314A" w:rsidRPr="00A9314A" w:rsidRDefault="008B023B" w:rsidP="00A9314A">
            <w:pPr>
              <w:widowControl w:val="0"/>
              <w:autoSpaceDE w:val="0"/>
              <w:autoSpaceDN w:val="0"/>
              <w:adjustRightInd w:val="0"/>
              <w:rPr>
                <w:rFonts w:cs="Arial"/>
                <w:szCs w:val="22"/>
              </w:rPr>
            </w:pPr>
            <w:r w:rsidRPr="00A9314A">
              <w:rPr>
                <w:rFonts w:cs="Arial"/>
                <w:szCs w:val="22"/>
              </w:rPr>
              <w:t>Nosūtāms:</w:t>
            </w:r>
          </w:p>
        </w:tc>
        <w:tc>
          <w:tcPr>
            <w:tcW w:w="7229" w:type="dxa"/>
            <w:gridSpan w:val="2"/>
            <w:tcBorders>
              <w:top w:val="nil"/>
              <w:left w:val="nil"/>
              <w:bottom w:val="nil"/>
              <w:right w:val="nil"/>
            </w:tcBorders>
          </w:tcPr>
          <w:p w14:paraId="23FC2F84" w14:textId="77777777" w:rsidR="00A9314A" w:rsidRPr="00A9314A" w:rsidRDefault="008B023B" w:rsidP="00A9314A">
            <w:pPr>
              <w:widowControl w:val="0"/>
              <w:autoSpaceDE w:val="0"/>
              <w:autoSpaceDN w:val="0"/>
              <w:adjustRightInd w:val="0"/>
              <w:jc w:val="both"/>
              <w:rPr>
                <w:rFonts w:cs="Arial"/>
                <w:szCs w:val="22"/>
              </w:rPr>
            </w:pPr>
            <w:r w:rsidRPr="00A9314A">
              <w:rPr>
                <w:szCs w:val="22"/>
              </w:rPr>
              <w:t>Visiem komisiju locekļiem, Juridiskajai daļai, Personāla daļai, Klientu apkalpošanas un pakalpojumu centram, Organizatoriskajai daļai, Finanšu pārvaldei, Pašvaldības budžeta uzskaites daļai</w:t>
            </w:r>
          </w:p>
        </w:tc>
      </w:tr>
    </w:tbl>
    <w:p w14:paraId="4966FD8E" w14:textId="77777777" w:rsidR="00A9314A" w:rsidRPr="00A9314A" w:rsidRDefault="00A9314A" w:rsidP="00A9314A">
      <w:pPr>
        <w:widowControl w:val="0"/>
        <w:autoSpaceDE w:val="0"/>
        <w:autoSpaceDN w:val="0"/>
        <w:adjustRightInd w:val="0"/>
        <w:jc w:val="both"/>
        <w:rPr>
          <w:rFonts w:cs="Arial"/>
          <w:szCs w:val="22"/>
        </w:rPr>
      </w:pPr>
    </w:p>
    <w:p w14:paraId="0F1A081B" w14:textId="77777777" w:rsidR="00A9314A" w:rsidRDefault="00A9314A" w:rsidP="004E2A35">
      <w:pPr>
        <w:widowControl w:val="0"/>
        <w:autoSpaceDE w:val="0"/>
        <w:autoSpaceDN w:val="0"/>
        <w:adjustRightInd w:val="0"/>
        <w:jc w:val="both"/>
        <w:rPr>
          <w:rFonts w:cs="Arial"/>
          <w:szCs w:val="22"/>
        </w:rPr>
      </w:pPr>
    </w:p>
    <w:p w14:paraId="74B5AD47" w14:textId="77777777" w:rsidR="00A9314A" w:rsidRDefault="00A9314A" w:rsidP="004E2A35">
      <w:pPr>
        <w:widowControl w:val="0"/>
        <w:autoSpaceDE w:val="0"/>
        <w:autoSpaceDN w:val="0"/>
        <w:adjustRightInd w:val="0"/>
        <w:jc w:val="both"/>
        <w:rPr>
          <w:rFonts w:cs="Arial"/>
          <w:szCs w:val="22"/>
        </w:rPr>
      </w:pPr>
    </w:p>
    <w:p w14:paraId="78C562D8" w14:textId="77777777" w:rsidR="00A9314A" w:rsidRDefault="00A9314A" w:rsidP="004E2A35">
      <w:pPr>
        <w:widowControl w:val="0"/>
        <w:autoSpaceDE w:val="0"/>
        <w:autoSpaceDN w:val="0"/>
        <w:adjustRightInd w:val="0"/>
        <w:jc w:val="both"/>
        <w:rPr>
          <w:rFonts w:cs="Arial"/>
          <w:szCs w:val="22"/>
        </w:rPr>
      </w:pPr>
    </w:p>
    <w:p w14:paraId="476DE198" w14:textId="77777777" w:rsidR="00A9314A" w:rsidRDefault="00A9314A" w:rsidP="004E2A35">
      <w:pPr>
        <w:widowControl w:val="0"/>
        <w:autoSpaceDE w:val="0"/>
        <w:autoSpaceDN w:val="0"/>
        <w:adjustRightInd w:val="0"/>
        <w:jc w:val="both"/>
        <w:rPr>
          <w:rFonts w:cs="Arial"/>
          <w:szCs w:val="22"/>
        </w:rPr>
      </w:pPr>
    </w:p>
    <w:p w14:paraId="5D745810" w14:textId="77777777" w:rsidR="00A9314A" w:rsidRDefault="00A9314A" w:rsidP="004E2A35">
      <w:pPr>
        <w:widowControl w:val="0"/>
        <w:autoSpaceDE w:val="0"/>
        <w:autoSpaceDN w:val="0"/>
        <w:adjustRightInd w:val="0"/>
        <w:jc w:val="both"/>
        <w:rPr>
          <w:rFonts w:cs="Arial"/>
          <w:szCs w:val="22"/>
        </w:rPr>
      </w:pPr>
    </w:p>
    <w:sectPr w:rsidR="00A9314A" w:rsidSect="00314A75">
      <w:headerReference w:type="default" r:id="rId8"/>
      <w:footerReference w:type="default" r:id="rId9"/>
      <w:headerReference w:type="first" r:id="rId10"/>
      <w:footerReference w:type="first" r:id="rId11"/>
      <w:pgSz w:w="11906" w:h="16838"/>
      <w:pgMar w:top="1134" w:right="1701" w:bottom="851"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79A28" w14:textId="77777777" w:rsidR="00DC04AA" w:rsidRDefault="00DC04AA">
      <w:r>
        <w:separator/>
      </w:r>
    </w:p>
  </w:endnote>
  <w:endnote w:type="continuationSeparator" w:id="0">
    <w:p w14:paraId="33CBBEFC" w14:textId="77777777" w:rsidR="00DC04AA" w:rsidRDefault="00DC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80682" w14:textId="77777777" w:rsidR="00E90D4C" w:rsidRPr="00765476" w:rsidRDefault="00E90D4C" w:rsidP="006E5122">
    <w:pPr>
      <w:pStyle w:val="Kjene"/>
      <w:jc w:val="both"/>
    </w:pPr>
  </w:p>
  <w:p w14:paraId="405E7308" w14:textId="77777777" w:rsidR="006057C4" w:rsidRDefault="008B023B">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CCD81" w14:textId="77777777" w:rsidR="006057C4" w:rsidRDefault="008B023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185D3" w14:textId="77777777" w:rsidR="00DC04AA" w:rsidRDefault="00DC04AA">
      <w:r>
        <w:separator/>
      </w:r>
    </w:p>
  </w:footnote>
  <w:footnote w:type="continuationSeparator" w:id="0">
    <w:p w14:paraId="2E4ECC0C" w14:textId="77777777" w:rsidR="00DC04AA" w:rsidRDefault="00DC0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ADDC"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F7D9F" w14:textId="77777777" w:rsidR="00EB209C" w:rsidRPr="00AE2B38" w:rsidRDefault="008B023B" w:rsidP="00EB209C">
    <w:pPr>
      <w:pStyle w:val="Galvene"/>
      <w:tabs>
        <w:tab w:val="left" w:pos="3828"/>
      </w:tabs>
      <w:jc w:val="center"/>
      <w:rPr>
        <w:rFonts w:ascii="Arial" w:hAnsi="Arial" w:cs="Arial"/>
      </w:rPr>
    </w:pPr>
    <w:r w:rsidRPr="00A136A6">
      <w:rPr>
        <w:noProof/>
        <w:lang w:eastAsia="lv-LV"/>
      </w:rPr>
      <w:drawing>
        <wp:inline distT="0" distB="0" distL="0" distR="0" wp14:anchorId="47DE37EA" wp14:editId="3313DD4E">
          <wp:extent cx="666115" cy="755650"/>
          <wp:effectExtent l="0" t="0" r="635" b="6350"/>
          <wp:docPr id="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04384"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7FA3078A" w14:textId="77777777" w:rsidR="00EB209C" w:rsidRPr="00356E0F" w:rsidRDefault="008B023B" w:rsidP="00356E0F">
    <w:pPr>
      <w:pStyle w:val="Galvene"/>
      <w:spacing w:before="120"/>
      <w:jc w:val="center"/>
      <w:rPr>
        <w:rFonts w:ascii="Arial" w:hAnsi="Arial" w:cs="Arial"/>
        <w:b/>
      </w:rPr>
    </w:pPr>
    <w:r w:rsidRPr="00607627">
      <w:rPr>
        <w:rFonts w:ascii="Arial" w:hAnsi="Arial" w:cs="Arial"/>
        <w:b/>
      </w:rPr>
      <w:t>L</w:t>
    </w:r>
    <w:r>
      <w:rPr>
        <w:rFonts w:ascii="Arial" w:hAnsi="Arial" w:cs="Arial"/>
        <w:b/>
      </w:rPr>
      <w:t xml:space="preserve">iepājas valstspilsētas pašvaldības </w:t>
    </w:r>
    <w:r w:rsidR="00175BFA">
      <w:rPr>
        <w:rFonts w:ascii="Arial" w:hAnsi="Arial" w:cs="Arial"/>
        <w:b/>
      </w:rPr>
      <w:t>dome</w:t>
    </w:r>
  </w:p>
  <w:p w14:paraId="2C65349E" w14:textId="77777777" w:rsidR="001002D7" w:rsidRDefault="008B023B"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41A05210"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1F3451D8">
      <w:numFmt w:val="bullet"/>
      <w:lvlText w:val="-"/>
      <w:lvlJc w:val="left"/>
      <w:pPr>
        <w:ind w:left="720" w:hanging="360"/>
      </w:pPr>
      <w:rPr>
        <w:rFonts w:ascii="Times New Roman" w:eastAsia="Calibri" w:hAnsi="Times New Roman" w:cs="Times New Roman" w:hint="default"/>
        <w:color w:val="1F497D"/>
      </w:rPr>
    </w:lvl>
    <w:lvl w:ilvl="1" w:tplc="3F3689D2">
      <w:start w:val="1"/>
      <w:numFmt w:val="bullet"/>
      <w:lvlText w:val="o"/>
      <w:lvlJc w:val="left"/>
      <w:pPr>
        <w:ind w:left="1440" w:hanging="360"/>
      </w:pPr>
      <w:rPr>
        <w:rFonts w:ascii="Courier New" w:hAnsi="Courier New" w:cs="Courier New" w:hint="default"/>
      </w:rPr>
    </w:lvl>
    <w:lvl w:ilvl="2" w:tplc="AD564EFE">
      <w:start w:val="1"/>
      <w:numFmt w:val="bullet"/>
      <w:lvlText w:val=""/>
      <w:lvlJc w:val="left"/>
      <w:pPr>
        <w:ind w:left="2160" w:hanging="360"/>
      </w:pPr>
      <w:rPr>
        <w:rFonts w:ascii="Wingdings" w:hAnsi="Wingdings" w:hint="default"/>
      </w:rPr>
    </w:lvl>
    <w:lvl w:ilvl="3" w:tplc="DB62D3FA">
      <w:start w:val="1"/>
      <w:numFmt w:val="bullet"/>
      <w:lvlText w:val=""/>
      <w:lvlJc w:val="left"/>
      <w:pPr>
        <w:ind w:left="2880" w:hanging="360"/>
      </w:pPr>
      <w:rPr>
        <w:rFonts w:ascii="Symbol" w:hAnsi="Symbol" w:hint="default"/>
      </w:rPr>
    </w:lvl>
    <w:lvl w:ilvl="4" w:tplc="A5CC367E">
      <w:start w:val="1"/>
      <w:numFmt w:val="bullet"/>
      <w:lvlText w:val="o"/>
      <w:lvlJc w:val="left"/>
      <w:pPr>
        <w:ind w:left="3600" w:hanging="360"/>
      </w:pPr>
      <w:rPr>
        <w:rFonts w:ascii="Courier New" w:hAnsi="Courier New" w:cs="Courier New" w:hint="default"/>
      </w:rPr>
    </w:lvl>
    <w:lvl w:ilvl="5" w:tplc="F82074C0">
      <w:start w:val="1"/>
      <w:numFmt w:val="bullet"/>
      <w:lvlText w:val=""/>
      <w:lvlJc w:val="left"/>
      <w:pPr>
        <w:ind w:left="4320" w:hanging="360"/>
      </w:pPr>
      <w:rPr>
        <w:rFonts w:ascii="Wingdings" w:hAnsi="Wingdings" w:hint="default"/>
      </w:rPr>
    </w:lvl>
    <w:lvl w:ilvl="6" w:tplc="8954BB52">
      <w:start w:val="1"/>
      <w:numFmt w:val="bullet"/>
      <w:lvlText w:val=""/>
      <w:lvlJc w:val="left"/>
      <w:pPr>
        <w:ind w:left="5040" w:hanging="360"/>
      </w:pPr>
      <w:rPr>
        <w:rFonts w:ascii="Symbol" w:hAnsi="Symbol" w:hint="default"/>
      </w:rPr>
    </w:lvl>
    <w:lvl w:ilvl="7" w:tplc="BC84A0A2">
      <w:start w:val="1"/>
      <w:numFmt w:val="bullet"/>
      <w:lvlText w:val="o"/>
      <w:lvlJc w:val="left"/>
      <w:pPr>
        <w:ind w:left="5760" w:hanging="360"/>
      </w:pPr>
      <w:rPr>
        <w:rFonts w:ascii="Courier New" w:hAnsi="Courier New" w:cs="Courier New" w:hint="default"/>
      </w:rPr>
    </w:lvl>
    <w:lvl w:ilvl="8" w:tplc="E3F81D06">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963E4C7C">
      <w:start w:val="1"/>
      <w:numFmt w:val="bullet"/>
      <w:lvlText w:val=""/>
      <w:lvlJc w:val="left"/>
      <w:pPr>
        <w:ind w:left="720" w:hanging="360"/>
      </w:pPr>
      <w:rPr>
        <w:rFonts w:ascii="Symbol" w:hAnsi="Symbol" w:hint="default"/>
      </w:rPr>
    </w:lvl>
    <w:lvl w:ilvl="1" w:tplc="B49C3C0E" w:tentative="1">
      <w:start w:val="1"/>
      <w:numFmt w:val="bullet"/>
      <w:lvlText w:val="o"/>
      <w:lvlJc w:val="left"/>
      <w:pPr>
        <w:ind w:left="1440" w:hanging="360"/>
      </w:pPr>
      <w:rPr>
        <w:rFonts w:ascii="Courier New" w:hAnsi="Courier New" w:cs="Courier New" w:hint="default"/>
      </w:rPr>
    </w:lvl>
    <w:lvl w:ilvl="2" w:tplc="56B26288" w:tentative="1">
      <w:start w:val="1"/>
      <w:numFmt w:val="bullet"/>
      <w:lvlText w:val=""/>
      <w:lvlJc w:val="left"/>
      <w:pPr>
        <w:ind w:left="2160" w:hanging="360"/>
      </w:pPr>
      <w:rPr>
        <w:rFonts w:ascii="Wingdings" w:hAnsi="Wingdings" w:hint="default"/>
      </w:rPr>
    </w:lvl>
    <w:lvl w:ilvl="3" w:tplc="72E0550E" w:tentative="1">
      <w:start w:val="1"/>
      <w:numFmt w:val="bullet"/>
      <w:lvlText w:val=""/>
      <w:lvlJc w:val="left"/>
      <w:pPr>
        <w:ind w:left="2880" w:hanging="360"/>
      </w:pPr>
      <w:rPr>
        <w:rFonts w:ascii="Symbol" w:hAnsi="Symbol" w:hint="default"/>
      </w:rPr>
    </w:lvl>
    <w:lvl w:ilvl="4" w:tplc="6C624DE4" w:tentative="1">
      <w:start w:val="1"/>
      <w:numFmt w:val="bullet"/>
      <w:lvlText w:val="o"/>
      <w:lvlJc w:val="left"/>
      <w:pPr>
        <w:ind w:left="3600" w:hanging="360"/>
      </w:pPr>
      <w:rPr>
        <w:rFonts w:ascii="Courier New" w:hAnsi="Courier New" w:cs="Courier New" w:hint="default"/>
      </w:rPr>
    </w:lvl>
    <w:lvl w:ilvl="5" w:tplc="A2CCEE78" w:tentative="1">
      <w:start w:val="1"/>
      <w:numFmt w:val="bullet"/>
      <w:lvlText w:val=""/>
      <w:lvlJc w:val="left"/>
      <w:pPr>
        <w:ind w:left="4320" w:hanging="360"/>
      </w:pPr>
      <w:rPr>
        <w:rFonts w:ascii="Wingdings" w:hAnsi="Wingdings" w:hint="default"/>
      </w:rPr>
    </w:lvl>
    <w:lvl w:ilvl="6" w:tplc="142C4A44" w:tentative="1">
      <w:start w:val="1"/>
      <w:numFmt w:val="bullet"/>
      <w:lvlText w:val=""/>
      <w:lvlJc w:val="left"/>
      <w:pPr>
        <w:ind w:left="5040" w:hanging="360"/>
      </w:pPr>
      <w:rPr>
        <w:rFonts w:ascii="Symbol" w:hAnsi="Symbol" w:hint="default"/>
      </w:rPr>
    </w:lvl>
    <w:lvl w:ilvl="7" w:tplc="7170373E" w:tentative="1">
      <w:start w:val="1"/>
      <w:numFmt w:val="bullet"/>
      <w:lvlText w:val="o"/>
      <w:lvlJc w:val="left"/>
      <w:pPr>
        <w:ind w:left="5760" w:hanging="360"/>
      </w:pPr>
      <w:rPr>
        <w:rFonts w:ascii="Courier New" w:hAnsi="Courier New" w:cs="Courier New" w:hint="default"/>
      </w:rPr>
    </w:lvl>
    <w:lvl w:ilvl="8" w:tplc="BD7E2BE8"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125E2726">
      <w:start w:val="1"/>
      <w:numFmt w:val="bullet"/>
      <w:lvlText w:val=""/>
      <w:lvlJc w:val="left"/>
      <w:pPr>
        <w:ind w:left="720" w:hanging="360"/>
      </w:pPr>
      <w:rPr>
        <w:rFonts w:ascii="Symbol" w:hAnsi="Symbol" w:hint="default"/>
      </w:rPr>
    </w:lvl>
    <w:lvl w:ilvl="1" w:tplc="652478C8" w:tentative="1">
      <w:start w:val="1"/>
      <w:numFmt w:val="bullet"/>
      <w:lvlText w:val="o"/>
      <w:lvlJc w:val="left"/>
      <w:pPr>
        <w:ind w:left="1440" w:hanging="360"/>
      </w:pPr>
      <w:rPr>
        <w:rFonts w:ascii="Courier New" w:hAnsi="Courier New" w:cs="Courier New" w:hint="default"/>
      </w:rPr>
    </w:lvl>
    <w:lvl w:ilvl="2" w:tplc="0C660856" w:tentative="1">
      <w:start w:val="1"/>
      <w:numFmt w:val="bullet"/>
      <w:lvlText w:val=""/>
      <w:lvlJc w:val="left"/>
      <w:pPr>
        <w:ind w:left="2160" w:hanging="360"/>
      </w:pPr>
      <w:rPr>
        <w:rFonts w:ascii="Wingdings" w:hAnsi="Wingdings" w:hint="default"/>
      </w:rPr>
    </w:lvl>
    <w:lvl w:ilvl="3" w:tplc="4A2A8D12" w:tentative="1">
      <w:start w:val="1"/>
      <w:numFmt w:val="bullet"/>
      <w:lvlText w:val=""/>
      <w:lvlJc w:val="left"/>
      <w:pPr>
        <w:ind w:left="2880" w:hanging="360"/>
      </w:pPr>
      <w:rPr>
        <w:rFonts w:ascii="Symbol" w:hAnsi="Symbol" w:hint="default"/>
      </w:rPr>
    </w:lvl>
    <w:lvl w:ilvl="4" w:tplc="85268854" w:tentative="1">
      <w:start w:val="1"/>
      <w:numFmt w:val="bullet"/>
      <w:lvlText w:val="o"/>
      <w:lvlJc w:val="left"/>
      <w:pPr>
        <w:ind w:left="3600" w:hanging="360"/>
      </w:pPr>
      <w:rPr>
        <w:rFonts w:ascii="Courier New" w:hAnsi="Courier New" w:cs="Courier New" w:hint="default"/>
      </w:rPr>
    </w:lvl>
    <w:lvl w:ilvl="5" w:tplc="90962CC0" w:tentative="1">
      <w:start w:val="1"/>
      <w:numFmt w:val="bullet"/>
      <w:lvlText w:val=""/>
      <w:lvlJc w:val="left"/>
      <w:pPr>
        <w:ind w:left="4320" w:hanging="360"/>
      </w:pPr>
      <w:rPr>
        <w:rFonts w:ascii="Wingdings" w:hAnsi="Wingdings" w:hint="default"/>
      </w:rPr>
    </w:lvl>
    <w:lvl w:ilvl="6" w:tplc="10FC1436" w:tentative="1">
      <w:start w:val="1"/>
      <w:numFmt w:val="bullet"/>
      <w:lvlText w:val=""/>
      <w:lvlJc w:val="left"/>
      <w:pPr>
        <w:ind w:left="5040" w:hanging="360"/>
      </w:pPr>
      <w:rPr>
        <w:rFonts w:ascii="Symbol" w:hAnsi="Symbol" w:hint="default"/>
      </w:rPr>
    </w:lvl>
    <w:lvl w:ilvl="7" w:tplc="A7783A9C" w:tentative="1">
      <w:start w:val="1"/>
      <w:numFmt w:val="bullet"/>
      <w:lvlText w:val="o"/>
      <w:lvlJc w:val="left"/>
      <w:pPr>
        <w:ind w:left="5760" w:hanging="360"/>
      </w:pPr>
      <w:rPr>
        <w:rFonts w:ascii="Courier New" w:hAnsi="Courier New" w:cs="Courier New" w:hint="default"/>
      </w:rPr>
    </w:lvl>
    <w:lvl w:ilvl="8" w:tplc="F1F8624E"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8C60E21A">
      <w:start w:val="1"/>
      <w:numFmt w:val="bullet"/>
      <w:lvlText w:val=""/>
      <w:lvlJc w:val="left"/>
      <w:pPr>
        <w:ind w:left="804" w:hanging="360"/>
      </w:pPr>
      <w:rPr>
        <w:rFonts w:ascii="Symbol" w:hAnsi="Symbol" w:hint="default"/>
      </w:rPr>
    </w:lvl>
    <w:lvl w:ilvl="1" w:tplc="8E723A8A" w:tentative="1">
      <w:start w:val="1"/>
      <w:numFmt w:val="bullet"/>
      <w:lvlText w:val="o"/>
      <w:lvlJc w:val="left"/>
      <w:pPr>
        <w:ind w:left="1524" w:hanging="360"/>
      </w:pPr>
      <w:rPr>
        <w:rFonts w:ascii="Courier New" w:hAnsi="Courier New" w:cs="Courier New" w:hint="default"/>
      </w:rPr>
    </w:lvl>
    <w:lvl w:ilvl="2" w:tplc="13BC5B3E" w:tentative="1">
      <w:start w:val="1"/>
      <w:numFmt w:val="bullet"/>
      <w:lvlText w:val=""/>
      <w:lvlJc w:val="left"/>
      <w:pPr>
        <w:ind w:left="2244" w:hanging="360"/>
      </w:pPr>
      <w:rPr>
        <w:rFonts w:ascii="Wingdings" w:hAnsi="Wingdings" w:hint="default"/>
      </w:rPr>
    </w:lvl>
    <w:lvl w:ilvl="3" w:tplc="B44C6664" w:tentative="1">
      <w:start w:val="1"/>
      <w:numFmt w:val="bullet"/>
      <w:lvlText w:val=""/>
      <w:lvlJc w:val="left"/>
      <w:pPr>
        <w:ind w:left="2964" w:hanging="360"/>
      </w:pPr>
      <w:rPr>
        <w:rFonts w:ascii="Symbol" w:hAnsi="Symbol" w:hint="default"/>
      </w:rPr>
    </w:lvl>
    <w:lvl w:ilvl="4" w:tplc="7EA4E438" w:tentative="1">
      <w:start w:val="1"/>
      <w:numFmt w:val="bullet"/>
      <w:lvlText w:val="o"/>
      <w:lvlJc w:val="left"/>
      <w:pPr>
        <w:ind w:left="3684" w:hanging="360"/>
      </w:pPr>
      <w:rPr>
        <w:rFonts w:ascii="Courier New" w:hAnsi="Courier New" w:cs="Courier New" w:hint="default"/>
      </w:rPr>
    </w:lvl>
    <w:lvl w:ilvl="5" w:tplc="F390A118" w:tentative="1">
      <w:start w:val="1"/>
      <w:numFmt w:val="bullet"/>
      <w:lvlText w:val=""/>
      <w:lvlJc w:val="left"/>
      <w:pPr>
        <w:ind w:left="4404" w:hanging="360"/>
      </w:pPr>
      <w:rPr>
        <w:rFonts w:ascii="Wingdings" w:hAnsi="Wingdings" w:hint="default"/>
      </w:rPr>
    </w:lvl>
    <w:lvl w:ilvl="6" w:tplc="9A2E5EF0" w:tentative="1">
      <w:start w:val="1"/>
      <w:numFmt w:val="bullet"/>
      <w:lvlText w:val=""/>
      <w:lvlJc w:val="left"/>
      <w:pPr>
        <w:ind w:left="5124" w:hanging="360"/>
      </w:pPr>
      <w:rPr>
        <w:rFonts w:ascii="Symbol" w:hAnsi="Symbol" w:hint="default"/>
      </w:rPr>
    </w:lvl>
    <w:lvl w:ilvl="7" w:tplc="7C206670" w:tentative="1">
      <w:start w:val="1"/>
      <w:numFmt w:val="bullet"/>
      <w:lvlText w:val="o"/>
      <w:lvlJc w:val="left"/>
      <w:pPr>
        <w:ind w:left="5844" w:hanging="360"/>
      </w:pPr>
      <w:rPr>
        <w:rFonts w:ascii="Courier New" w:hAnsi="Courier New" w:cs="Courier New" w:hint="default"/>
      </w:rPr>
    </w:lvl>
    <w:lvl w:ilvl="8" w:tplc="60620D16"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AA0E66E0">
      <w:start w:val="1"/>
      <w:numFmt w:val="bullet"/>
      <w:lvlText w:val=""/>
      <w:lvlJc w:val="left"/>
      <w:pPr>
        <w:ind w:left="804" w:hanging="360"/>
      </w:pPr>
      <w:rPr>
        <w:rFonts w:ascii="Wingdings" w:hAnsi="Wingdings" w:hint="default"/>
      </w:rPr>
    </w:lvl>
    <w:lvl w:ilvl="1" w:tplc="FA8091C2" w:tentative="1">
      <w:start w:val="1"/>
      <w:numFmt w:val="bullet"/>
      <w:lvlText w:val="o"/>
      <w:lvlJc w:val="left"/>
      <w:pPr>
        <w:ind w:left="1524" w:hanging="360"/>
      </w:pPr>
      <w:rPr>
        <w:rFonts w:ascii="Courier New" w:hAnsi="Courier New" w:cs="Courier New" w:hint="default"/>
      </w:rPr>
    </w:lvl>
    <w:lvl w:ilvl="2" w:tplc="5ADE902A" w:tentative="1">
      <w:start w:val="1"/>
      <w:numFmt w:val="bullet"/>
      <w:lvlText w:val=""/>
      <w:lvlJc w:val="left"/>
      <w:pPr>
        <w:ind w:left="2244" w:hanging="360"/>
      </w:pPr>
      <w:rPr>
        <w:rFonts w:ascii="Wingdings" w:hAnsi="Wingdings" w:hint="default"/>
      </w:rPr>
    </w:lvl>
    <w:lvl w:ilvl="3" w:tplc="125A6208" w:tentative="1">
      <w:start w:val="1"/>
      <w:numFmt w:val="bullet"/>
      <w:lvlText w:val=""/>
      <w:lvlJc w:val="left"/>
      <w:pPr>
        <w:ind w:left="2964" w:hanging="360"/>
      </w:pPr>
      <w:rPr>
        <w:rFonts w:ascii="Symbol" w:hAnsi="Symbol" w:hint="default"/>
      </w:rPr>
    </w:lvl>
    <w:lvl w:ilvl="4" w:tplc="4D6E08A8" w:tentative="1">
      <w:start w:val="1"/>
      <w:numFmt w:val="bullet"/>
      <w:lvlText w:val="o"/>
      <w:lvlJc w:val="left"/>
      <w:pPr>
        <w:ind w:left="3684" w:hanging="360"/>
      </w:pPr>
      <w:rPr>
        <w:rFonts w:ascii="Courier New" w:hAnsi="Courier New" w:cs="Courier New" w:hint="default"/>
      </w:rPr>
    </w:lvl>
    <w:lvl w:ilvl="5" w:tplc="58A2C272" w:tentative="1">
      <w:start w:val="1"/>
      <w:numFmt w:val="bullet"/>
      <w:lvlText w:val=""/>
      <w:lvlJc w:val="left"/>
      <w:pPr>
        <w:ind w:left="4404" w:hanging="360"/>
      </w:pPr>
      <w:rPr>
        <w:rFonts w:ascii="Wingdings" w:hAnsi="Wingdings" w:hint="default"/>
      </w:rPr>
    </w:lvl>
    <w:lvl w:ilvl="6" w:tplc="403CA05E" w:tentative="1">
      <w:start w:val="1"/>
      <w:numFmt w:val="bullet"/>
      <w:lvlText w:val=""/>
      <w:lvlJc w:val="left"/>
      <w:pPr>
        <w:ind w:left="5124" w:hanging="360"/>
      </w:pPr>
      <w:rPr>
        <w:rFonts w:ascii="Symbol" w:hAnsi="Symbol" w:hint="default"/>
      </w:rPr>
    </w:lvl>
    <w:lvl w:ilvl="7" w:tplc="A044BCAE" w:tentative="1">
      <w:start w:val="1"/>
      <w:numFmt w:val="bullet"/>
      <w:lvlText w:val="o"/>
      <w:lvlJc w:val="left"/>
      <w:pPr>
        <w:ind w:left="5844" w:hanging="360"/>
      </w:pPr>
      <w:rPr>
        <w:rFonts w:ascii="Courier New" w:hAnsi="Courier New" w:cs="Courier New" w:hint="default"/>
      </w:rPr>
    </w:lvl>
    <w:lvl w:ilvl="8" w:tplc="0664ABA2"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167270DE">
      <w:start w:val="1"/>
      <w:numFmt w:val="bullet"/>
      <w:lvlText w:val=""/>
      <w:lvlJc w:val="left"/>
      <w:pPr>
        <w:ind w:left="1080" w:hanging="360"/>
      </w:pPr>
      <w:rPr>
        <w:rFonts w:ascii="Symbol" w:hAnsi="Symbol" w:hint="default"/>
      </w:rPr>
    </w:lvl>
    <w:lvl w:ilvl="1" w:tplc="56AA209C" w:tentative="1">
      <w:start w:val="1"/>
      <w:numFmt w:val="bullet"/>
      <w:lvlText w:val="o"/>
      <w:lvlJc w:val="left"/>
      <w:pPr>
        <w:ind w:left="1800" w:hanging="360"/>
      </w:pPr>
      <w:rPr>
        <w:rFonts w:ascii="Courier New" w:hAnsi="Courier New" w:cs="Courier New" w:hint="default"/>
      </w:rPr>
    </w:lvl>
    <w:lvl w:ilvl="2" w:tplc="68C01440" w:tentative="1">
      <w:start w:val="1"/>
      <w:numFmt w:val="bullet"/>
      <w:lvlText w:val=""/>
      <w:lvlJc w:val="left"/>
      <w:pPr>
        <w:ind w:left="2520" w:hanging="360"/>
      </w:pPr>
      <w:rPr>
        <w:rFonts w:ascii="Wingdings" w:hAnsi="Wingdings" w:hint="default"/>
      </w:rPr>
    </w:lvl>
    <w:lvl w:ilvl="3" w:tplc="2D22FF4A" w:tentative="1">
      <w:start w:val="1"/>
      <w:numFmt w:val="bullet"/>
      <w:lvlText w:val=""/>
      <w:lvlJc w:val="left"/>
      <w:pPr>
        <w:ind w:left="3240" w:hanging="360"/>
      </w:pPr>
      <w:rPr>
        <w:rFonts w:ascii="Symbol" w:hAnsi="Symbol" w:hint="default"/>
      </w:rPr>
    </w:lvl>
    <w:lvl w:ilvl="4" w:tplc="62DE5136" w:tentative="1">
      <w:start w:val="1"/>
      <w:numFmt w:val="bullet"/>
      <w:lvlText w:val="o"/>
      <w:lvlJc w:val="left"/>
      <w:pPr>
        <w:ind w:left="3960" w:hanging="360"/>
      </w:pPr>
      <w:rPr>
        <w:rFonts w:ascii="Courier New" w:hAnsi="Courier New" w:cs="Courier New" w:hint="default"/>
      </w:rPr>
    </w:lvl>
    <w:lvl w:ilvl="5" w:tplc="F3A0F258" w:tentative="1">
      <w:start w:val="1"/>
      <w:numFmt w:val="bullet"/>
      <w:lvlText w:val=""/>
      <w:lvlJc w:val="left"/>
      <w:pPr>
        <w:ind w:left="4680" w:hanging="360"/>
      </w:pPr>
      <w:rPr>
        <w:rFonts w:ascii="Wingdings" w:hAnsi="Wingdings" w:hint="default"/>
      </w:rPr>
    </w:lvl>
    <w:lvl w:ilvl="6" w:tplc="A2065ABA" w:tentative="1">
      <w:start w:val="1"/>
      <w:numFmt w:val="bullet"/>
      <w:lvlText w:val=""/>
      <w:lvlJc w:val="left"/>
      <w:pPr>
        <w:ind w:left="5400" w:hanging="360"/>
      </w:pPr>
      <w:rPr>
        <w:rFonts w:ascii="Symbol" w:hAnsi="Symbol" w:hint="default"/>
      </w:rPr>
    </w:lvl>
    <w:lvl w:ilvl="7" w:tplc="FA80C456" w:tentative="1">
      <w:start w:val="1"/>
      <w:numFmt w:val="bullet"/>
      <w:lvlText w:val="o"/>
      <w:lvlJc w:val="left"/>
      <w:pPr>
        <w:ind w:left="6120" w:hanging="360"/>
      </w:pPr>
      <w:rPr>
        <w:rFonts w:ascii="Courier New" w:hAnsi="Courier New" w:cs="Courier New" w:hint="default"/>
      </w:rPr>
    </w:lvl>
    <w:lvl w:ilvl="8" w:tplc="AB3C8BF8"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A4F826FE">
      <w:start w:val="1"/>
      <w:numFmt w:val="bullet"/>
      <w:lvlText w:val=""/>
      <w:lvlJc w:val="left"/>
      <w:pPr>
        <w:ind w:left="720" w:hanging="360"/>
      </w:pPr>
      <w:rPr>
        <w:rFonts w:ascii="Symbol" w:hAnsi="Symbol" w:hint="default"/>
      </w:rPr>
    </w:lvl>
    <w:lvl w:ilvl="1" w:tplc="39AC0626" w:tentative="1">
      <w:start w:val="1"/>
      <w:numFmt w:val="bullet"/>
      <w:lvlText w:val="o"/>
      <w:lvlJc w:val="left"/>
      <w:pPr>
        <w:ind w:left="1440" w:hanging="360"/>
      </w:pPr>
      <w:rPr>
        <w:rFonts w:ascii="Courier New" w:hAnsi="Courier New" w:cs="Courier New" w:hint="default"/>
      </w:rPr>
    </w:lvl>
    <w:lvl w:ilvl="2" w:tplc="24041348" w:tentative="1">
      <w:start w:val="1"/>
      <w:numFmt w:val="bullet"/>
      <w:lvlText w:val=""/>
      <w:lvlJc w:val="left"/>
      <w:pPr>
        <w:ind w:left="2160" w:hanging="360"/>
      </w:pPr>
      <w:rPr>
        <w:rFonts w:ascii="Wingdings" w:hAnsi="Wingdings" w:hint="default"/>
      </w:rPr>
    </w:lvl>
    <w:lvl w:ilvl="3" w:tplc="0EE4C03E" w:tentative="1">
      <w:start w:val="1"/>
      <w:numFmt w:val="bullet"/>
      <w:lvlText w:val=""/>
      <w:lvlJc w:val="left"/>
      <w:pPr>
        <w:ind w:left="2880" w:hanging="360"/>
      </w:pPr>
      <w:rPr>
        <w:rFonts w:ascii="Symbol" w:hAnsi="Symbol" w:hint="default"/>
      </w:rPr>
    </w:lvl>
    <w:lvl w:ilvl="4" w:tplc="B2E0DEFE" w:tentative="1">
      <w:start w:val="1"/>
      <w:numFmt w:val="bullet"/>
      <w:lvlText w:val="o"/>
      <w:lvlJc w:val="left"/>
      <w:pPr>
        <w:ind w:left="3600" w:hanging="360"/>
      </w:pPr>
      <w:rPr>
        <w:rFonts w:ascii="Courier New" w:hAnsi="Courier New" w:cs="Courier New" w:hint="default"/>
      </w:rPr>
    </w:lvl>
    <w:lvl w:ilvl="5" w:tplc="5B205CFC" w:tentative="1">
      <w:start w:val="1"/>
      <w:numFmt w:val="bullet"/>
      <w:lvlText w:val=""/>
      <w:lvlJc w:val="left"/>
      <w:pPr>
        <w:ind w:left="4320" w:hanging="360"/>
      </w:pPr>
      <w:rPr>
        <w:rFonts w:ascii="Wingdings" w:hAnsi="Wingdings" w:hint="default"/>
      </w:rPr>
    </w:lvl>
    <w:lvl w:ilvl="6" w:tplc="C0C86B38" w:tentative="1">
      <w:start w:val="1"/>
      <w:numFmt w:val="bullet"/>
      <w:lvlText w:val=""/>
      <w:lvlJc w:val="left"/>
      <w:pPr>
        <w:ind w:left="5040" w:hanging="360"/>
      </w:pPr>
      <w:rPr>
        <w:rFonts w:ascii="Symbol" w:hAnsi="Symbol" w:hint="default"/>
      </w:rPr>
    </w:lvl>
    <w:lvl w:ilvl="7" w:tplc="D5B4D9D4" w:tentative="1">
      <w:start w:val="1"/>
      <w:numFmt w:val="bullet"/>
      <w:lvlText w:val="o"/>
      <w:lvlJc w:val="left"/>
      <w:pPr>
        <w:ind w:left="5760" w:hanging="360"/>
      </w:pPr>
      <w:rPr>
        <w:rFonts w:ascii="Courier New" w:hAnsi="Courier New" w:cs="Courier New" w:hint="default"/>
      </w:rPr>
    </w:lvl>
    <w:lvl w:ilvl="8" w:tplc="47BEC726"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0AC69634">
      <w:start w:val="1"/>
      <w:numFmt w:val="bullet"/>
      <w:lvlText w:val=""/>
      <w:lvlJc w:val="left"/>
      <w:pPr>
        <w:ind w:left="720" w:hanging="360"/>
      </w:pPr>
      <w:rPr>
        <w:rFonts w:ascii="Symbol" w:hAnsi="Symbol" w:hint="default"/>
      </w:rPr>
    </w:lvl>
    <w:lvl w:ilvl="1" w:tplc="C96858F4" w:tentative="1">
      <w:start w:val="1"/>
      <w:numFmt w:val="bullet"/>
      <w:lvlText w:val="o"/>
      <w:lvlJc w:val="left"/>
      <w:pPr>
        <w:ind w:left="1440" w:hanging="360"/>
      </w:pPr>
      <w:rPr>
        <w:rFonts w:ascii="Courier New" w:hAnsi="Courier New" w:cs="Courier New" w:hint="default"/>
      </w:rPr>
    </w:lvl>
    <w:lvl w:ilvl="2" w:tplc="EA94C32C" w:tentative="1">
      <w:start w:val="1"/>
      <w:numFmt w:val="bullet"/>
      <w:lvlText w:val=""/>
      <w:lvlJc w:val="left"/>
      <w:pPr>
        <w:ind w:left="2160" w:hanging="360"/>
      </w:pPr>
      <w:rPr>
        <w:rFonts w:ascii="Wingdings" w:hAnsi="Wingdings" w:hint="default"/>
      </w:rPr>
    </w:lvl>
    <w:lvl w:ilvl="3" w:tplc="E4B0E656" w:tentative="1">
      <w:start w:val="1"/>
      <w:numFmt w:val="bullet"/>
      <w:lvlText w:val=""/>
      <w:lvlJc w:val="left"/>
      <w:pPr>
        <w:ind w:left="2880" w:hanging="360"/>
      </w:pPr>
      <w:rPr>
        <w:rFonts w:ascii="Symbol" w:hAnsi="Symbol" w:hint="default"/>
      </w:rPr>
    </w:lvl>
    <w:lvl w:ilvl="4" w:tplc="F3326A3E" w:tentative="1">
      <w:start w:val="1"/>
      <w:numFmt w:val="bullet"/>
      <w:lvlText w:val="o"/>
      <w:lvlJc w:val="left"/>
      <w:pPr>
        <w:ind w:left="3600" w:hanging="360"/>
      </w:pPr>
      <w:rPr>
        <w:rFonts w:ascii="Courier New" w:hAnsi="Courier New" w:cs="Courier New" w:hint="default"/>
      </w:rPr>
    </w:lvl>
    <w:lvl w:ilvl="5" w:tplc="2378178E" w:tentative="1">
      <w:start w:val="1"/>
      <w:numFmt w:val="bullet"/>
      <w:lvlText w:val=""/>
      <w:lvlJc w:val="left"/>
      <w:pPr>
        <w:ind w:left="4320" w:hanging="360"/>
      </w:pPr>
      <w:rPr>
        <w:rFonts w:ascii="Wingdings" w:hAnsi="Wingdings" w:hint="default"/>
      </w:rPr>
    </w:lvl>
    <w:lvl w:ilvl="6" w:tplc="FD12635A" w:tentative="1">
      <w:start w:val="1"/>
      <w:numFmt w:val="bullet"/>
      <w:lvlText w:val=""/>
      <w:lvlJc w:val="left"/>
      <w:pPr>
        <w:ind w:left="5040" w:hanging="360"/>
      </w:pPr>
      <w:rPr>
        <w:rFonts w:ascii="Symbol" w:hAnsi="Symbol" w:hint="default"/>
      </w:rPr>
    </w:lvl>
    <w:lvl w:ilvl="7" w:tplc="0016A910" w:tentative="1">
      <w:start w:val="1"/>
      <w:numFmt w:val="bullet"/>
      <w:lvlText w:val="o"/>
      <w:lvlJc w:val="left"/>
      <w:pPr>
        <w:ind w:left="5760" w:hanging="360"/>
      </w:pPr>
      <w:rPr>
        <w:rFonts w:ascii="Courier New" w:hAnsi="Courier New" w:cs="Courier New" w:hint="default"/>
      </w:rPr>
    </w:lvl>
    <w:lvl w:ilvl="8" w:tplc="7D080642"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7E888C3E">
      <w:start w:val="1"/>
      <w:numFmt w:val="bullet"/>
      <w:lvlText w:val=""/>
      <w:lvlJc w:val="left"/>
      <w:pPr>
        <w:ind w:left="804" w:hanging="360"/>
      </w:pPr>
      <w:rPr>
        <w:rFonts w:ascii="Symbol" w:hAnsi="Symbol" w:hint="default"/>
      </w:rPr>
    </w:lvl>
    <w:lvl w:ilvl="1" w:tplc="946ED262" w:tentative="1">
      <w:start w:val="1"/>
      <w:numFmt w:val="bullet"/>
      <w:lvlText w:val="o"/>
      <w:lvlJc w:val="left"/>
      <w:pPr>
        <w:ind w:left="1524" w:hanging="360"/>
      </w:pPr>
      <w:rPr>
        <w:rFonts w:ascii="Courier New" w:hAnsi="Courier New" w:cs="Courier New" w:hint="default"/>
      </w:rPr>
    </w:lvl>
    <w:lvl w:ilvl="2" w:tplc="861EB604" w:tentative="1">
      <w:start w:val="1"/>
      <w:numFmt w:val="bullet"/>
      <w:lvlText w:val=""/>
      <w:lvlJc w:val="left"/>
      <w:pPr>
        <w:ind w:left="2244" w:hanging="360"/>
      </w:pPr>
      <w:rPr>
        <w:rFonts w:ascii="Wingdings" w:hAnsi="Wingdings" w:hint="default"/>
      </w:rPr>
    </w:lvl>
    <w:lvl w:ilvl="3" w:tplc="6B12F6AA" w:tentative="1">
      <w:start w:val="1"/>
      <w:numFmt w:val="bullet"/>
      <w:lvlText w:val=""/>
      <w:lvlJc w:val="left"/>
      <w:pPr>
        <w:ind w:left="2964" w:hanging="360"/>
      </w:pPr>
      <w:rPr>
        <w:rFonts w:ascii="Symbol" w:hAnsi="Symbol" w:hint="default"/>
      </w:rPr>
    </w:lvl>
    <w:lvl w:ilvl="4" w:tplc="87C641C2" w:tentative="1">
      <w:start w:val="1"/>
      <w:numFmt w:val="bullet"/>
      <w:lvlText w:val="o"/>
      <w:lvlJc w:val="left"/>
      <w:pPr>
        <w:ind w:left="3684" w:hanging="360"/>
      </w:pPr>
      <w:rPr>
        <w:rFonts w:ascii="Courier New" w:hAnsi="Courier New" w:cs="Courier New" w:hint="default"/>
      </w:rPr>
    </w:lvl>
    <w:lvl w:ilvl="5" w:tplc="3FC25E98" w:tentative="1">
      <w:start w:val="1"/>
      <w:numFmt w:val="bullet"/>
      <w:lvlText w:val=""/>
      <w:lvlJc w:val="left"/>
      <w:pPr>
        <w:ind w:left="4404" w:hanging="360"/>
      </w:pPr>
      <w:rPr>
        <w:rFonts w:ascii="Wingdings" w:hAnsi="Wingdings" w:hint="default"/>
      </w:rPr>
    </w:lvl>
    <w:lvl w:ilvl="6" w:tplc="4406ED40" w:tentative="1">
      <w:start w:val="1"/>
      <w:numFmt w:val="bullet"/>
      <w:lvlText w:val=""/>
      <w:lvlJc w:val="left"/>
      <w:pPr>
        <w:ind w:left="5124" w:hanging="360"/>
      </w:pPr>
      <w:rPr>
        <w:rFonts w:ascii="Symbol" w:hAnsi="Symbol" w:hint="default"/>
      </w:rPr>
    </w:lvl>
    <w:lvl w:ilvl="7" w:tplc="71F4F8B2" w:tentative="1">
      <w:start w:val="1"/>
      <w:numFmt w:val="bullet"/>
      <w:lvlText w:val="o"/>
      <w:lvlJc w:val="left"/>
      <w:pPr>
        <w:ind w:left="5844" w:hanging="360"/>
      </w:pPr>
      <w:rPr>
        <w:rFonts w:ascii="Courier New" w:hAnsi="Courier New" w:cs="Courier New" w:hint="default"/>
      </w:rPr>
    </w:lvl>
    <w:lvl w:ilvl="8" w:tplc="75420670" w:tentative="1">
      <w:start w:val="1"/>
      <w:numFmt w:val="bullet"/>
      <w:lvlText w:val=""/>
      <w:lvlJc w:val="left"/>
      <w:pPr>
        <w:ind w:left="6564" w:hanging="360"/>
      </w:pPr>
      <w:rPr>
        <w:rFonts w:ascii="Wingdings" w:hAnsi="Wingdings" w:hint="default"/>
      </w:rPr>
    </w:lvl>
  </w:abstractNum>
  <w:num w:numId="1" w16cid:durableId="1712337064">
    <w:abstractNumId w:val="7"/>
  </w:num>
  <w:num w:numId="2" w16cid:durableId="1522813177">
    <w:abstractNumId w:val="8"/>
  </w:num>
  <w:num w:numId="3" w16cid:durableId="1285309123">
    <w:abstractNumId w:val="0"/>
  </w:num>
  <w:num w:numId="4" w16cid:durableId="1836652088">
    <w:abstractNumId w:val="1"/>
  </w:num>
  <w:num w:numId="5" w16cid:durableId="580798718">
    <w:abstractNumId w:val="2"/>
  </w:num>
  <w:num w:numId="6" w16cid:durableId="1826629523">
    <w:abstractNumId w:val="6"/>
  </w:num>
  <w:num w:numId="7" w16cid:durableId="1904756082">
    <w:abstractNumId w:val="3"/>
  </w:num>
  <w:num w:numId="8" w16cid:durableId="472454614">
    <w:abstractNumId w:val="9"/>
  </w:num>
  <w:num w:numId="9" w16cid:durableId="2128430339">
    <w:abstractNumId w:val="5"/>
  </w:num>
  <w:num w:numId="10" w16cid:durableId="1370571868">
    <w:abstractNumId w:val="4"/>
  </w:num>
  <w:num w:numId="11" w16cid:durableId="576936026">
    <w:abstractNumId w:val="9"/>
  </w:num>
  <w:num w:numId="12" w16cid:durableId="758866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48CA"/>
    <w:rsid w:val="000212D5"/>
    <w:rsid w:val="00021796"/>
    <w:rsid w:val="000246E3"/>
    <w:rsid w:val="00032900"/>
    <w:rsid w:val="00046F67"/>
    <w:rsid w:val="00051438"/>
    <w:rsid w:val="00052C2D"/>
    <w:rsid w:val="00057D03"/>
    <w:rsid w:val="00065A21"/>
    <w:rsid w:val="000667F2"/>
    <w:rsid w:val="00067C8C"/>
    <w:rsid w:val="00070CC8"/>
    <w:rsid w:val="0007583C"/>
    <w:rsid w:val="000823F3"/>
    <w:rsid w:val="00083723"/>
    <w:rsid w:val="000858AA"/>
    <w:rsid w:val="000A6CFF"/>
    <w:rsid w:val="000B7112"/>
    <w:rsid w:val="000C397B"/>
    <w:rsid w:val="000C3B70"/>
    <w:rsid w:val="000C6C0F"/>
    <w:rsid w:val="000C6F96"/>
    <w:rsid w:val="000D173B"/>
    <w:rsid w:val="000D60B6"/>
    <w:rsid w:val="000E2068"/>
    <w:rsid w:val="000F232A"/>
    <w:rsid w:val="000F5CE6"/>
    <w:rsid w:val="000F761E"/>
    <w:rsid w:val="001002D7"/>
    <w:rsid w:val="00116EAC"/>
    <w:rsid w:val="001176ED"/>
    <w:rsid w:val="00120BDB"/>
    <w:rsid w:val="00126735"/>
    <w:rsid w:val="00133187"/>
    <w:rsid w:val="00133287"/>
    <w:rsid w:val="0013367A"/>
    <w:rsid w:val="00135F4F"/>
    <w:rsid w:val="00137A06"/>
    <w:rsid w:val="00142C09"/>
    <w:rsid w:val="00142F26"/>
    <w:rsid w:val="00155DC8"/>
    <w:rsid w:val="00160FB9"/>
    <w:rsid w:val="00165C38"/>
    <w:rsid w:val="00170F74"/>
    <w:rsid w:val="0017391A"/>
    <w:rsid w:val="0017483F"/>
    <w:rsid w:val="00175BFA"/>
    <w:rsid w:val="00175E06"/>
    <w:rsid w:val="00175F38"/>
    <w:rsid w:val="00183F4A"/>
    <w:rsid w:val="00190FFF"/>
    <w:rsid w:val="00193F8A"/>
    <w:rsid w:val="001979CE"/>
    <w:rsid w:val="001A0F4A"/>
    <w:rsid w:val="001A2F50"/>
    <w:rsid w:val="001A42AB"/>
    <w:rsid w:val="001B0DCB"/>
    <w:rsid w:val="001D222C"/>
    <w:rsid w:val="001D64EF"/>
    <w:rsid w:val="001E01A3"/>
    <w:rsid w:val="001E10BE"/>
    <w:rsid w:val="001E6C76"/>
    <w:rsid w:val="001F0C1D"/>
    <w:rsid w:val="001F5879"/>
    <w:rsid w:val="001F5D9A"/>
    <w:rsid w:val="00200FA6"/>
    <w:rsid w:val="00203942"/>
    <w:rsid w:val="002067FC"/>
    <w:rsid w:val="002172D6"/>
    <w:rsid w:val="00220265"/>
    <w:rsid w:val="00225594"/>
    <w:rsid w:val="00226326"/>
    <w:rsid w:val="00232C7E"/>
    <w:rsid w:val="00241932"/>
    <w:rsid w:val="0024293C"/>
    <w:rsid w:val="00242DBA"/>
    <w:rsid w:val="00253EA0"/>
    <w:rsid w:val="00254F88"/>
    <w:rsid w:val="00264CAB"/>
    <w:rsid w:val="002652A2"/>
    <w:rsid w:val="00277C93"/>
    <w:rsid w:val="002809D3"/>
    <w:rsid w:val="00290F67"/>
    <w:rsid w:val="00295DBD"/>
    <w:rsid w:val="002A30A3"/>
    <w:rsid w:val="002A4B70"/>
    <w:rsid w:val="002A71F7"/>
    <w:rsid w:val="002B011F"/>
    <w:rsid w:val="002B1EA9"/>
    <w:rsid w:val="002B6C46"/>
    <w:rsid w:val="002B7BA3"/>
    <w:rsid w:val="002C7382"/>
    <w:rsid w:val="002D6C54"/>
    <w:rsid w:val="002E1235"/>
    <w:rsid w:val="002F35CA"/>
    <w:rsid w:val="002F47DA"/>
    <w:rsid w:val="002F63C1"/>
    <w:rsid w:val="002F78D4"/>
    <w:rsid w:val="003008D1"/>
    <w:rsid w:val="00302A1F"/>
    <w:rsid w:val="00303760"/>
    <w:rsid w:val="00304E53"/>
    <w:rsid w:val="003051CA"/>
    <w:rsid w:val="00310D7B"/>
    <w:rsid w:val="00313E3A"/>
    <w:rsid w:val="00314A75"/>
    <w:rsid w:val="00317160"/>
    <w:rsid w:val="0033228A"/>
    <w:rsid w:val="00335FE5"/>
    <w:rsid w:val="00336E01"/>
    <w:rsid w:val="0033774C"/>
    <w:rsid w:val="00337C9D"/>
    <w:rsid w:val="003418D6"/>
    <w:rsid w:val="0034552B"/>
    <w:rsid w:val="00351A7E"/>
    <w:rsid w:val="00356E0F"/>
    <w:rsid w:val="003627B9"/>
    <w:rsid w:val="0036696F"/>
    <w:rsid w:val="00367417"/>
    <w:rsid w:val="00367AF4"/>
    <w:rsid w:val="00370AC9"/>
    <w:rsid w:val="00370B76"/>
    <w:rsid w:val="0037754B"/>
    <w:rsid w:val="00383A00"/>
    <w:rsid w:val="00393190"/>
    <w:rsid w:val="00393422"/>
    <w:rsid w:val="003A4354"/>
    <w:rsid w:val="003A4D06"/>
    <w:rsid w:val="003B6651"/>
    <w:rsid w:val="003C3979"/>
    <w:rsid w:val="003D62A2"/>
    <w:rsid w:val="003E185F"/>
    <w:rsid w:val="003F68B7"/>
    <w:rsid w:val="003F70F4"/>
    <w:rsid w:val="0040098B"/>
    <w:rsid w:val="00400F9C"/>
    <w:rsid w:val="00402C18"/>
    <w:rsid w:val="004115A4"/>
    <w:rsid w:val="00414154"/>
    <w:rsid w:val="00414A10"/>
    <w:rsid w:val="00414C84"/>
    <w:rsid w:val="00415ABF"/>
    <w:rsid w:val="00426CAC"/>
    <w:rsid w:val="00426CD6"/>
    <w:rsid w:val="00426D9B"/>
    <w:rsid w:val="0043047F"/>
    <w:rsid w:val="00436C14"/>
    <w:rsid w:val="0044260F"/>
    <w:rsid w:val="00443BDD"/>
    <w:rsid w:val="00451FAD"/>
    <w:rsid w:val="004600B0"/>
    <w:rsid w:val="00471357"/>
    <w:rsid w:val="00480FCA"/>
    <w:rsid w:val="00483745"/>
    <w:rsid w:val="00486A8E"/>
    <w:rsid w:val="0048766F"/>
    <w:rsid w:val="004975A3"/>
    <w:rsid w:val="004A4314"/>
    <w:rsid w:val="004A447D"/>
    <w:rsid w:val="004A4FE5"/>
    <w:rsid w:val="004B4A7F"/>
    <w:rsid w:val="004B7633"/>
    <w:rsid w:val="004C02D4"/>
    <w:rsid w:val="004C1D1E"/>
    <w:rsid w:val="004D07E4"/>
    <w:rsid w:val="004D3010"/>
    <w:rsid w:val="004D4550"/>
    <w:rsid w:val="004E2A35"/>
    <w:rsid w:val="004E2EB0"/>
    <w:rsid w:val="004E6652"/>
    <w:rsid w:val="004E6E05"/>
    <w:rsid w:val="004F24EE"/>
    <w:rsid w:val="004F2CE8"/>
    <w:rsid w:val="00511BC3"/>
    <w:rsid w:val="00512D8B"/>
    <w:rsid w:val="00513C45"/>
    <w:rsid w:val="00516FE2"/>
    <w:rsid w:val="00521221"/>
    <w:rsid w:val="00522E7F"/>
    <w:rsid w:val="00527B0B"/>
    <w:rsid w:val="00533CFC"/>
    <w:rsid w:val="00537741"/>
    <w:rsid w:val="00543085"/>
    <w:rsid w:val="00543B29"/>
    <w:rsid w:val="005460C4"/>
    <w:rsid w:val="00546419"/>
    <w:rsid w:val="0055068B"/>
    <w:rsid w:val="005521F4"/>
    <w:rsid w:val="00553AE3"/>
    <w:rsid w:val="0055424C"/>
    <w:rsid w:val="00557F4C"/>
    <w:rsid w:val="00562702"/>
    <w:rsid w:val="005628E8"/>
    <w:rsid w:val="00563D75"/>
    <w:rsid w:val="0056464C"/>
    <w:rsid w:val="00567EBC"/>
    <w:rsid w:val="00570EF0"/>
    <w:rsid w:val="00570F86"/>
    <w:rsid w:val="005810C2"/>
    <w:rsid w:val="00582A55"/>
    <w:rsid w:val="005A0117"/>
    <w:rsid w:val="005A2099"/>
    <w:rsid w:val="005B2466"/>
    <w:rsid w:val="005B33BE"/>
    <w:rsid w:val="005B5B18"/>
    <w:rsid w:val="005D3BF3"/>
    <w:rsid w:val="005D5BFB"/>
    <w:rsid w:val="005E0637"/>
    <w:rsid w:val="005F5AA8"/>
    <w:rsid w:val="0060323C"/>
    <w:rsid w:val="006057C4"/>
    <w:rsid w:val="00606A45"/>
    <w:rsid w:val="00607627"/>
    <w:rsid w:val="00616BBA"/>
    <w:rsid w:val="006172F6"/>
    <w:rsid w:val="00623618"/>
    <w:rsid w:val="00633DE3"/>
    <w:rsid w:val="006345F5"/>
    <w:rsid w:val="00640C99"/>
    <w:rsid w:val="0064554E"/>
    <w:rsid w:val="00646647"/>
    <w:rsid w:val="00650894"/>
    <w:rsid w:val="00652C82"/>
    <w:rsid w:val="00652DDC"/>
    <w:rsid w:val="0066129B"/>
    <w:rsid w:val="00661894"/>
    <w:rsid w:val="00665022"/>
    <w:rsid w:val="00667B79"/>
    <w:rsid w:val="00672B91"/>
    <w:rsid w:val="00672E78"/>
    <w:rsid w:val="006770F7"/>
    <w:rsid w:val="0068443A"/>
    <w:rsid w:val="00685EC7"/>
    <w:rsid w:val="00686A00"/>
    <w:rsid w:val="00687FCA"/>
    <w:rsid w:val="0069314B"/>
    <w:rsid w:val="00694433"/>
    <w:rsid w:val="00695284"/>
    <w:rsid w:val="006A0E36"/>
    <w:rsid w:val="006A1610"/>
    <w:rsid w:val="006A294A"/>
    <w:rsid w:val="006B14C8"/>
    <w:rsid w:val="006B5849"/>
    <w:rsid w:val="006C69D2"/>
    <w:rsid w:val="006D0D39"/>
    <w:rsid w:val="006D4FBC"/>
    <w:rsid w:val="006D5EF7"/>
    <w:rsid w:val="006D632F"/>
    <w:rsid w:val="006E4DB1"/>
    <w:rsid w:val="006E5122"/>
    <w:rsid w:val="006E7097"/>
    <w:rsid w:val="006E7CFE"/>
    <w:rsid w:val="006F7D94"/>
    <w:rsid w:val="00704F88"/>
    <w:rsid w:val="007079A6"/>
    <w:rsid w:val="00710081"/>
    <w:rsid w:val="0072778E"/>
    <w:rsid w:val="007530E9"/>
    <w:rsid w:val="00765476"/>
    <w:rsid w:val="0076570B"/>
    <w:rsid w:val="007657E6"/>
    <w:rsid w:val="00765F14"/>
    <w:rsid w:val="00766AA9"/>
    <w:rsid w:val="00772B80"/>
    <w:rsid w:val="00773AB7"/>
    <w:rsid w:val="00780DE5"/>
    <w:rsid w:val="00783EF5"/>
    <w:rsid w:val="007A1270"/>
    <w:rsid w:val="007A1C61"/>
    <w:rsid w:val="007A61BE"/>
    <w:rsid w:val="007B661C"/>
    <w:rsid w:val="007C03CF"/>
    <w:rsid w:val="007C0545"/>
    <w:rsid w:val="007C184C"/>
    <w:rsid w:val="007D2A66"/>
    <w:rsid w:val="007D352F"/>
    <w:rsid w:val="007D47E3"/>
    <w:rsid w:val="007E114D"/>
    <w:rsid w:val="007E130B"/>
    <w:rsid w:val="007F17A7"/>
    <w:rsid w:val="008008CD"/>
    <w:rsid w:val="00802ABB"/>
    <w:rsid w:val="00805589"/>
    <w:rsid w:val="00814145"/>
    <w:rsid w:val="00814871"/>
    <w:rsid w:val="00814E16"/>
    <w:rsid w:val="00820B2D"/>
    <w:rsid w:val="00823D06"/>
    <w:rsid w:val="0083083F"/>
    <w:rsid w:val="00833EC2"/>
    <w:rsid w:val="008344AD"/>
    <w:rsid w:val="00842C2C"/>
    <w:rsid w:val="00844638"/>
    <w:rsid w:val="00845A19"/>
    <w:rsid w:val="00847485"/>
    <w:rsid w:val="00854856"/>
    <w:rsid w:val="00856B89"/>
    <w:rsid w:val="00863A03"/>
    <w:rsid w:val="00864702"/>
    <w:rsid w:val="00876669"/>
    <w:rsid w:val="00881AEE"/>
    <w:rsid w:val="00887E07"/>
    <w:rsid w:val="00892253"/>
    <w:rsid w:val="008928FB"/>
    <w:rsid w:val="00896E7E"/>
    <w:rsid w:val="008B023B"/>
    <w:rsid w:val="008B10F6"/>
    <w:rsid w:val="008B4511"/>
    <w:rsid w:val="008C221B"/>
    <w:rsid w:val="008E3AD1"/>
    <w:rsid w:val="008F2302"/>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6724"/>
    <w:rsid w:val="009B7FC5"/>
    <w:rsid w:val="009C7D67"/>
    <w:rsid w:val="009D2242"/>
    <w:rsid w:val="009D713C"/>
    <w:rsid w:val="009E365C"/>
    <w:rsid w:val="009E77A0"/>
    <w:rsid w:val="009F0075"/>
    <w:rsid w:val="009F674C"/>
    <w:rsid w:val="00A02E57"/>
    <w:rsid w:val="00A04216"/>
    <w:rsid w:val="00A27DB1"/>
    <w:rsid w:val="00A40727"/>
    <w:rsid w:val="00A43292"/>
    <w:rsid w:val="00A55CAE"/>
    <w:rsid w:val="00A56EAF"/>
    <w:rsid w:val="00A6242D"/>
    <w:rsid w:val="00A66D04"/>
    <w:rsid w:val="00A76739"/>
    <w:rsid w:val="00A8500B"/>
    <w:rsid w:val="00A90E5F"/>
    <w:rsid w:val="00A92E31"/>
    <w:rsid w:val="00A9314A"/>
    <w:rsid w:val="00A93F4E"/>
    <w:rsid w:val="00AA2F5E"/>
    <w:rsid w:val="00AA61B4"/>
    <w:rsid w:val="00AB31C1"/>
    <w:rsid w:val="00AB6E2E"/>
    <w:rsid w:val="00AB7C86"/>
    <w:rsid w:val="00AD0529"/>
    <w:rsid w:val="00AD2C42"/>
    <w:rsid w:val="00AE0CA4"/>
    <w:rsid w:val="00AE1A32"/>
    <w:rsid w:val="00AE21FE"/>
    <w:rsid w:val="00AE2B0F"/>
    <w:rsid w:val="00AE2B38"/>
    <w:rsid w:val="00AE3706"/>
    <w:rsid w:val="00AF6895"/>
    <w:rsid w:val="00B06E11"/>
    <w:rsid w:val="00B108D7"/>
    <w:rsid w:val="00B123C2"/>
    <w:rsid w:val="00B12E51"/>
    <w:rsid w:val="00B15588"/>
    <w:rsid w:val="00B17861"/>
    <w:rsid w:val="00B22FDB"/>
    <w:rsid w:val="00B24F1B"/>
    <w:rsid w:val="00B25192"/>
    <w:rsid w:val="00B2779D"/>
    <w:rsid w:val="00B30E2D"/>
    <w:rsid w:val="00B32B9D"/>
    <w:rsid w:val="00B4129D"/>
    <w:rsid w:val="00B46B00"/>
    <w:rsid w:val="00B47C2F"/>
    <w:rsid w:val="00B51DD6"/>
    <w:rsid w:val="00B52A2E"/>
    <w:rsid w:val="00B56C5D"/>
    <w:rsid w:val="00B56E82"/>
    <w:rsid w:val="00B5730F"/>
    <w:rsid w:val="00B625E3"/>
    <w:rsid w:val="00B737BC"/>
    <w:rsid w:val="00B83018"/>
    <w:rsid w:val="00B844D6"/>
    <w:rsid w:val="00B92FED"/>
    <w:rsid w:val="00B96D9D"/>
    <w:rsid w:val="00B97A1E"/>
    <w:rsid w:val="00BA19DA"/>
    <w:rsid w:val="00BA4554"/>
    <w:rsid w:val="00BA5774"/>
    <w:rsid w:val="00BA5CC5"/>
    <w:rsid w:val="00BA5F95"/>
    <w:rsid w:val="00BA7E8A"/>
    <w:rsid w:val="00BB020C"/>
    <w:rsid w:val="00BB5AF4"/>
    <w:rsid w:val="00BD56A5"/>
    <w:rsid w:val="00BD72FA"/>
    <w:rsid w:val="00BE2CA4"/>
    <w:rsid w:val="00BE5541"/>
    <w:rsid w:val="00BE6206"/>
    <w:rsid w:val="00BE7219"/>
    <w:rsid w:val="00BF1EB5"/>
    <w:rsid w:val="00BF5887"/>
    <w:rsid w:val="00BF6D66"/>
    <w:rsid w:val="00C02AC6"/>
    <w:rsid w:val="00C02B03"/>
    <w:rsid w:val="00C15D65"/>
    <w:rsid w:val="00C26F1E"/>
    <w:rsid w:val="00C30662"/>
    <w:rsid w:val="00C313D8"/>
    <w:rsid w:val="00C3622A"/>
    <w:rsid w:val="00C42A17"/>
    <w:rsid w:val="00C446CD"/>
    <w:rsid w:val="00C47E80"/>
    <w:rsid w:val="00C6394C"/>
    <w:rsid w:val="00C72644"/>
    <w:rsid w:val="00C73F90"/>
    <w:rsid w:val="00C81D0A"/>
    <w:rsid w:val="00C923A7"/>
    <w:rsid w:val="00C94C17"/>
    <w:rsid w:val="00C96EE9"/>
    <w:rsid w:val="00CA1250"/>
    <w:rsid w:val="00CA1FEC"/>
    <w:rsid w:val="00CA2BE6"/>
    <w:rsid w:val="00CA3645"/>
    <w:rsid w:val="00CA4BAD"/>
    <w:rsid w:val="00CA70B1"/>
    <w:rsid w:val="00CA74EB"/>
    <w:rsid w:val="00CB7C80"/>
    <w:rsid w:val="00CC62FC"/>
    <w:rsid w:val="00CD1907"/>
    <w:rsid w:val="00CD4D52"/>
    <w:rsid w:val="00CE18A7"/>
    <w:rsid w:val="00CE38D6"/>
    <w:rsid w:val="00CE58FC"/>
    <w:rsid w:val="00CE7E57"/>
    <w:rsid w:val="00CF2F6F"/>
    <w:rsid w:val="00CF74E4"/>
    <w:rsid w:val="00CF7675"/>
    <w:rsid w:val="00D03C2E"/>
    <w:rsid w:val="00D1697F"/>
    <w:rsid w:val="00D236C4"/>
    <w:rsid w:val="00D25DF2"/>
    <w:rsid w:val="00D31C99"/>
    <w:rsid w:val="00D436CA"/>
    <w:rsid w:val="00D453B0"/>
    <w:rsid w:val="00D7302D"/>
    <w:rsid w:val="00D74C7C"/>
    <w:rsid w:val="00D7566E"/>
    <w:rsid w:val="00D77525"/>
    <w:rsid w:val="00D85128"/>
    <w:rsid w:val="00D8526D"/>
    <w:rsid w:val="00D95963"/>
    <w:rsid w:val="00DB58CA"/>
    <w:rsid w:val="00DC04AA"/>
    <w:rsid w:val="00DC110F"/>
    <w:rsid w:val="00DC37D9"/>
    <w:rsid w:val="00DC65C0"/>
    <w:rsid w:val="00DD320A"/>
    <w:rsid w:val="00DD3CA1"/>
    <w:rsid w:val="00DE53A4"/>
    <w:rsid w:val="00DF489E"/>
    <w:rsid w:val="00DF6B01"/>
    <w:rsid w:val="00DF7405"/>
    <w:rsid w:val="00E13E07"/>
    <w:rsid w:val="00E217C1"/>
    <w:rsid w:val="00E25266"/>
    <w:rsid w:val="00E25DE0"/>
    <w:rsid w:val="00E324A1"/>
    <w:rsid w:val="00E3265E"/>
    <w:rsid w:val="00E3394D"/>
    <w:rsid w:val="00E4129D"/>
    <w:rsid w:val="00E42F53"/>
    <w:rsid w:val="00E53896"/>
    <w:rsid w:val="00E62453"/>
    <w:rsid w:val="00E6297F"/>
    <w:rsid w:val="00E6445F"/>
    <w:rsid w:val="00E652D0"/>
    <w:rsid w:val="00E71C29"/>
    <w:rsid w:val="00E726D2"/>
    <w:rsid w:val="00E75A59"/>
    <w:rsid w:val="00E84926"/>
    <w:rsid w:val="00E878D2"/>
    <w:rsid w:val="00E90D4C"/>
    <w:rsid w:val="00E922CC"/>
    <w:rsid w:val="00E93F70"/>
    <w:rsid w:val="00EA229C"/>
    <w:rsid w:val="00EB0F00"/>
    <w:rsid w:val="00EB209C"/>
    <w:rsid w:val="00ED067A"/>
    <w:rsid w:val="00EE026C"/>
    <w:rsid w:val="00EE20D2"/>
    <w:rsid w:val="00EE7891"/>
    <w:rsid w:val="00EF0A80"/>
    <w:rsid w:val="00EF0FFD"/>
    <w:rsid w:val="00F00003"/>
    <w:rsid w:val="00F006DF"/>
    <w:rsid w:val="00F07C35"/>
    <w:rsid w:val="00F14D7E"/>
    <w:rsid w:val="00F22809"/>
    <w:rsid w:val="00F274BF"/>
    <w:rsid w:val="00F30DB7"/>
    <w:rsid w:val="00F43224"/>
    <w:rsid w:val="00F5167C"/>
    <w:rsid w:val="00F517EA"/>
    <w:rsid w:val="00F524E5"/>
    <w:rsid w:val="00F55E99"/>
    <w:rsid w:val="00F5694E"/>
    <w:rsid w:val="00F6119C"/>
    <w:rsid w:val="00F61816"/>
    <w:rsid w:val="00F64C26"/>
    <w:rsid w:val="00F66576"/>
    <w:rsid w:val="00F668B3"/>
    <w:rsid w:val="00F66FCC"/>
    <w:rsid w:val="00F73792"/>
    <w:rsid w:val="00F7571A"/>
    <w:rsid w:val="00F86827"/>
    <w:rsid w:val="00F914C4"/>
    <w:rsid w:val="00F968BE"/>
    <w:rsid w:val="00FA0579"/>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11B8"/>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45AF-0FD3-4AD3-B561-7D5418C5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6312</Words>
  <Characters>3598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Lukjanova</dc:creator>
  <cp:lastModifiedBy>Egita Lukjanova</cp:lastModifiedBy>
  <cp:revision>7</cp:revision>
  <cp:lastPrinted>2017-11-14T08:23:00Z</cp:lastPrinted>
  <dcterms:created xsi:type="dcterms:W3CDTF">2024-03-01T07:34:00Z</dcterms:created>
  <dcterms:modified xsi:type="dcterms:W3CDTF">2024-10-28T11:36:00Z</dcterms:modified>
</cp:coreProperties>
</file>