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8173" w14:textId="77777777" w:rsidR="000F232A" w:rsidRPr="005810C2" w:rsidRDefault="000F232A" w:rsidP="005810C2">
      <w:pPr>
        <w:widowControl w:val="0"/>
        <w:autoSpaceDE w:val="0"/>
        <w:autoSpaceDN w:val="0"/>
        <w:adjustRightInd w:val="0"/>
        <w:jc w:val="right"/>
        <w:rPr>
          <w:rFonts w:cs="Arial"/>
          <w:bCs/>
          <w:sz w:val="26"/>
          <w:szCs w:val="26"/>
        </w:rPr>
      </w:pPr>
    </w:p>
    <w:p w14:paraId="77A00A71"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1BD7FF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DE23A28"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8698A" w14:paraId="03FB9E94" w14:textId="77777777" w:rsidTr="003E31C9">
        <w:tc>
          <w:tcPr>
            <w:tcW w:w="4788" w:type="dxa"/>
            <w:tcBorders>
              <w:top w:val="nil"/>
              <w:left w:val="nil"/>
              <w:bottom w:val="nil"/>
              <w:right w:val="nil"/>
            </w:tcBorders>
          </w:tcPr>
          <w:p w14:paraId="1ADE092B" w14:textId="77777777" w:rsidR="003E31C9" w:rsidRPr="00AE12B8" w:rsidRDefault="00000000" w:rsidP="00AE12B8">
            <w:pPr>
              <w:widowControl w:val="0"/>
              <w:autoSpaceDE w:val="0"/>
              <w:autoSpaceDN w:val="0"/>
              <w:adjustRightInd w:val="0"/>
              <w:rPr>
                <w:rFonts w:cs="Arial"/>
                <w:szCs w:val="22"/>
              </w:rPr>
            </w:pPr>
            <w:r w:rsidRPr="00AE12B8">
              <w:rPr>
                <w:rFonts w:cs="Arial"/>
                <w:szCs w:val="22"/>
              </w:rPr>
              <w:t>2023. gada 18. maijā</w:t>
            </w:r>
          </w:p>
        </w:tc>
        <w:tc>
          <w:tcPr>
            <w:tcW w:w="3717" w:type="dxa"/>
            <w:tcBorders>
              <w:top w:val="nil"/>
              <w:left w:val="nil"/>
              <w:bottom w:val="nil"/>
              <w:right w:val="nil"/>
            </w:tcBorders>
          </w:tcPr>
          <w:p w14:paraId="53127B2E" w14:textId="77777777" w:rsidR="003E31C9" w:rsidRPr="00AE12B8" w:rsidRDefault="00000000" w:rsidP="00AE12B8">
            <w:pPr>
              <w:widowControl w:val="0"/>
              <w:autoSpaceDE w:val="0"/>
              <w:autoSpaceDN w:val="0"/>
              <w:adjustRightInd w:val="0"/>
              <w:jc w:val="center"/>
              <w:rPr>
                <w:rFonts w:cs="Arial"/>
                <w:color w:val="000000"/>
                <w:szCs w:val="22"/>
              </w:rPr>
            </w:pPr>
            <w:r w:rsidRPr="00AE12B8">
              <w:rPr>
                <w:rFonts w:cs="Arial"/>
                <w:color w:val="000000"/>
                <w:szCs w:val="22"/>
              </w:rPr>
              <w:t xml:space="preserve">                                Nr.164/6</w:t>
            </w:r>
          </w:p>
          <w:p w14:paraId="070C7545" w14:textId="77777777" w:rsidR="003E31C9" w:rsidRPr="00AE12B8" w:rsidRDefault="00000000" w:rsidP="00AE12B8">
            <w:pPr>
              <w:widowControl w:val="0"/>
              <w:autoSpaceDE w:val="0"/>
              <w:autoSpaceDN w:val="0"/>
              <w:adjustRightInd w:val="0"/>
              <w:jc w:val="right"/>
              <w:rPr>
                <w:rFonts w:cs="Arial"/>
                <w:szCs w:val="22"/>
              </w:rPr>
            </w:pPr>
            <w:r w:rsidRPr="00AE12B8">
              <w:rPr>
                <w:rFonts w:cs="Arial"/>
                <w:color w:val="000000"/>
                <w:szCs w:val="22"/>
              </w:rPr>
              <w:t>(prot. Nr.6, 13.</w:t>
            </w:r>
            <w:r w:rsidRPr="00AE12B8">
              <w:rPr>
                <w:rFonts w:cs="Arial"/>
                <w:color w:val="000000"/>
                <w:sz w:val="20"/>
                <w:szCs w:val="20"/>
                <w:shd w:val="clear" w:color="auto" w:fill="FFFFFF"/>
              </w:rPr>
              <w:t>§)</w:t>
            </w:r>
          </w:p>
        </w:tc>
      </w:tr>
    </w:tbl>
    <w:p w14:paraId="66FF4451" w14:textId="77777777" w:rsidR="00AE12B8" w:rsidRPr="00AE12B8" w:rsidRDefault="00AE12B8" w:rsidP="00AE12B8">
      <w:pPr>
        <w:widowControl w:val="0"/>
        <w:autoSpaceDE w:val="0"/>
        <w:autoSpaceDN w:val="0"/>
        <w:adjustRightInd w:val="0"/>
        <w:jc w:val="both"/>
        <w:rPr>
          <w:rFonts w:cs="Arial"/>
          <w:sz w:val="14"/>
          <w:szCs w:val="14"/>
        </w:rPr>
      </w:pPr>
    </w:p>
    <w:p w14:paraId="69ECCC3D" w14:textId="77777777" w:rsidR="00AE12B8" w:rsidRPr="00AE12B8" w:rsidRDefault="00000000" w:rsidP="00AE12B8">
      <w:pPr>
        <w:widowControl w:val="0"/>
        <w:autoSpaceDE w:val="0"/>
        <w:autoSpaceDN w:val="0"/>
        <w:adjustRightInd w:val="0"/>
        <w:jc w:val="both"/>
        <w:rPr>
          <w:rFonts w:cs="Arial"/>
          <w:szCs w:val="22"/>
        </w:rPr>
      </w:pPr>
      <w:r w:rsidRPr="00AE12B8">
        <w:rPr>
          <w:rFonts w:cs="Arial"/>
          <w:szCs w:val="22"/>
        </w:rPr>
        <w:t xml:space="preserve">Par aizvietotājizpildes noteikšanu </w:t>
      </w:r>
    </w:p>
    <w:p w14:paraId="3C6420D1" w14:textId="77777777" w:rsidR="00AE12B8" w:rsidRPr="00AE12B8" w:rsidRDefault="00000000" w:rsidP="00AE12B8">
      <w:pPr>
        <w:widowControl w:val="0"/>
        <w:autoSpaceDE w:val="0"/>
        <w:autoSpaceDN w:val="0"/>
        <w:adjustRightInd w:val="0"/>
        <w:jc w:val="both"/>
        <w:rPr>
          <w:rFonts w:cs="Arial"/>
          <w:szCs w:val="22"/>
        </w:rPr>
      </w:pPr>
      <w:r w:rsidRPr="00AE12B8">
        <w:rPr>
          <w:rFonts w:cs="Arial"/>
          <w:szCs w:val="22"/>
        </w:rPr>
        <w:t>Ķēžu ielā 6, Liepājā</w:t>
      </w:r>
    </w:p>
    <w:p w14:paraId="684BD7E7" w14:textId="77777777" w:rsidR="00AE12B8" w:rsidRPr="00AE12B8" w:rsidRDefault="00AE12B8" w:rsidP="00AE12B8">
      <w:pPr>
        <w:widowControl w:val="0"/>
        <w:autoSpaceDE w:val="0"/>
        <w:autoSpaceDN w:val="0"/>
        <w:adjustRightInd w:val="0"/>
        <w:jc w:val="both"/>
        <w:rPr>
          <w:rFonts w:cs="Arial"/>
          <w:szCs w:val="22"/>
        </w:rPr>
      </w:pPr>
    </w:p>
    <w:p w14:paraId="40A69AED" w14:textId="77777777" w:rsidR="00AE12B8" w:rsidRPr="00AE12B8" w:rsidRDefault="00AE12B8" w:rsidP="00AE12B8">
      <w:pPr>
        <w:widowControl w:val="0"/>
        <w:autoSpaceDE w:val="0"/>
        <w:autoSpaceDN w:val="0"/>
        <w:adjustRightInd w:val="0"/>
        <w:jc w:val="both"/>
        <w:rPr>
          <w:rFonts w:cs="Arial"/>
          <w:szCs w:val="22"/>
        </w:rPr>
      </w:pPr>
    </w:p>
    <w:p w14:paraId="5292400D" w14:textId="77777777" w:rsidR="00AE12B8" w:rsidRPr="00AE12B8" w:rsidRDefault="00000000" w:rsidP="00AE12B8">
      <w:pPr>
        <w:widowControl w:val="0"/>
        <w:autoSpaceDE w:val="0"/>
        <w:autoSpaceDN w:val="0"/>
        <w:adjustRightInd w:val="0"/>
        <w:ind w:firstLine="720"/>
        <w:jc w:val="both"/>
        <w:rPr>
          <w:rFonts w:cs="Arial"/>
          <w:szCs w:val="22"/>
        </w:rPr>
      </w:pPr>
      <w:r w:rsidRPr="00AE12B8">
        <w:rPr>
          <w:rFonts w:cs="Arial"/>
          <w:szCs w:val="22"/>
        </w:rPr>
        <w:t>Liepājas valstspilsētas pašvaldības dome (turpmāk – Dome), izskatot administratīvās lietas materiālus, konstatē šādus lietas apstākļus:</w:t>
      </w:r>
    </w:p>
    <w:p w14:paraId="4FB01747" w14:textId="77777777" w:rsidR="00AE12B8" w:rsidRPr="00AE12B8" w:rsidRDefault="00000000" w:rsidP="00AE12B8">
      <w:pPr>
        <w:widowControl w:val="0"/>
        <w:autoSpaceDE w:val="0"/>
        <w:autoSpaceDN w:val="0"/>
        <w:adjustRightInd w:val="0"/>
        <w:ind w:firstLine="720"/>
        <w:jc w:val="both"/>
        <w:rPr>
          <w:rFonts w:cs="Arial"/>
          <w:szCs w:val="22"/>
        </w:rPr>
      </w:pPr>
      <w:r w:rsidRPr="00AE12B8">
        <w:rPr>
          <w:rFonts w:cs="Arial"/>
          <w:szCs w:val="22"/>
        </w:rPr>
        <w:t>Liepājas pilsētas pašvaldības iestādē “Liepājas pilsētas būvvalde” (turpmāk – Būvvalde), pamatojoties uz būvinspektoru veikto apsekošanu, 2015. gada 10. novembrī ierosināta administratīvā lieta par ēkas Ķēžu ielā 6, Liepājā (kadastra apzīmējums</w:t>
      </w:r>
      <w:r w:rsidR="00A94730">
        <w:rPr>
          <w:rFonts w:cs="Arial"/>
          <w:szCs w:val="22"/>
        </w:rPr>
        <w:t xml:space="preserve">              </w:t>
      </w:r>
      <w:r w:rsidRPr="00AE12B8">
        <w:rPr>
          <w:rFonts w:cs="Arial"/>
          <w:szCs w:val="22"/>
        </w:rPr>
        <w:t xml:space="preserve"> 1700 021 0105 002), turpmāk – Ēka, atrašanos cilvēku drošību apdraudošā un vidi degradējošā stāvoklī.</w:t>
      </w:r>
    </w:p>
    <w:p w14:paraId="27BD7485" w14:textId="6D3FCB9C" w:rsidR="00AE12B8" w:rsidRPr="00AE12B8" w:rsidRDefault="008B7ADA" w:rsidP="00AE12B8">
      <w:pPr>
        <w:widowControl w:val="0"/>
        <w:autoSpaceDE w:val="0"/>
        <w:autoSpaceDN w:val="0"/>
        <w:adjustRightInd w:val="0"/>
        <w:ind w:firstLine="720"/>
        <w:jc w:val="both"/>
        <w:rPr>
          <w:rFonts w:cs="Arial"/>
          <w:color w:val="000000"/>
          <w:szCs w:val="22"/>
        </w:rPr>
      </w:pPr>
      <w:r>
        <w:rPr>
          <w:rFonts w:cs="Arial"/>
          <w:szCs w:val="22"/>
        </w:rPr>
        <w:t>[..]</w:t>
      </w:r>
    </w:p>
    <w:p w14:paraId="2A2BDDC5" w14:textId="77777777" w:rsidR="00AE12B8" w:rsidRPr="00AE12B8" w:rsidRDefault="00000000" w:rsidP="00AE12B8">
      <w:pPr>
        <w:widowControl w:val="0"/>
        <w:autoSpaceDE w:val="0"/>
        <w:autoSpaceDN w:val="0"/>
        <w:adjustRightInd w:val="0"/>
        <w:ind w:firstLine="720"/>
        <w:jc w:val="both"/>
        <w:rPr>
          <w:color w:val="000000"/>
        </w:rPr>
      </w:pPr>
      <w:r w:rsidRPr="00AE12B8">
        <w:rPr>
          <w:rFonts w:cs="Arial"/>
          <w:color w:val="000000"/>
          <w:szCs w:val="22"/>
        </w:rPr>
        <w:t xml:space="preserve">Pamatojoties uz Administratīvā procesa likuma 369. pantu, izskatot Liepājas valstspilsētas pašvaldības domes pastāvīgās Pilsētas attīstības komitejas 2023. gada 11. maija lēmumu (sēdes protokols Nr.5) un pastāvīgās Finanšu komitejas 2023. gada 11. maija lēmumu (sēdes protokols Nr.5), </w:t>
      </w:r>
      <w:r w:rsidRPr="00AE12B8">
        <w:rPr>
          <w:color w:val="000000"/>
        </w:rPr>
        <w:t xml:space="preserve">Liepājas valstspilsētas pašvaldības dome </w:t>
      </w:r>
      <w:r w:rsidRPr="00AE12B8">
        <w:rPr>
          <w:b/>
          <w:color w:val="000000"/>
        </w:rPr>
        <w:t>nolemj</w:t>
      </w:r>
      <w:r w:rsidRPr="00AE12B8">
        <w:rPr>
          <w:b/>
          <w:bCs/>
          <w:color w:val="000000"/>
        </w:rPr>
        <w:t>:</w:t>
      </w:r>
    </w:p>
    <w:p w14:paraId="6FE7A508" w14:textId="77777777" w:rsidR="00AE12B8" w:rsidRPr="00AE12B8" w:rsidRDefault="00AE12B8" w:rsidP="00AE12B8">
      <w:pPr>
        <w:widowControl w:val="0"/>
        <w:autoSpaceDE w:val="0"/>
        <w:autoSpaceDN w:val="0"/>
        <w:adjustRightInd w:val="0"/>
        <w:jc w:val="both"/>
        <w:rPr>
          <w:rFonts w:cs="Arial"/>
          <w:color w:val="000000"/>
          <w:szCs w:val="22"/>
        </w:rPr>
      </w:pPr>
    </w:p>
    <w:p w14:paraId="24B31546" w14:textId="77777777" w:rsidR="00AE12B8" w:rsidRPr="00AE12B8" w:rsidRDefault="00000000" w:rsidP="00AE12B8">
      <w:pPr>
        <w:widowControl w:val="0"/>
        <w:autoSpaceDE w:val="0"/>
        <w:autoSpaceDN w:val="0"/>
        <w:adjustRightInd w:val="0"/>
        <w:ind w:firstLine="720"/>
        <w:jc w:val="both"/>
        <w:rPr>
          <w:rFonts w:cs="Arial"/>
          <w:color w:val="000000"/>
          <w:szCs w:val="22"/>
        </w:rPr>
      </w:pPr>
      <w:r w:rsidRPr="00AE12B8">
        <w:rPr>
          <w:rFonts w:cs="Arial"/>
          <w:color w:val="000000"/>
          <w:szCs w:val="22"/>
        </w:rPr>
        <w:t>1. Uzdot Liepājas pilsētas pašvaldības iestādei “Komunālā pārvalde” organizēt ēkas Ķēžu ielā 6, Liepājā (kadastra apzīmējums 1700 021 0105 002) visu virszemes bīstamo konstrukciju (līdz ēkas pamatiem) demontāžu.</w:t>
      </w:r>
    </w:p>
    <w:p w14:paraId="0543F187" w14:textId="77777777" w:rsidR="00AE12B8" w:rsidRPr="008B7ADA" w:rsidRDefault="00AE12B8" w:rsidP="00AE12B8">
      <w:pPr>
        <w:widowControl w:val="0"/>
        <w:autoSpaceDE w:val="0"/>
        <w:autoSpaceDN w:val="0"/>
        <w:adjustRightInd w:val="0"/>
        <w:ind w:firstLine="720"/>
        <w:jc w:val="both"/>
        <w:rPr>
          <w:rFonts w:cs="Arial"/>
          <w:color w:val="000000"/>
          <w:szCs w:val="22"/>
        </w:rPr>
      </w:pPr>
    </w:p>
    <w:p w14:paraId="1A958C61" w14:textId="77777777" w:rsidR="00AE12B8" w:rsidRPr="00AE12B8" w:rsidRDefault="00000000" w:rsidP="00AE12B8">
      <w:pPr>
        <w:widowControl w:val="0"/>
        <w:autoSpaceDE w:val="0"/>
        <w:autoSpaceDN w:val="0"/>
        <w:adjustRightInd w:val="0"/>
        <w:ind w:firstLine="720"/>
        <w:jc w:val="both"/>
        <w:rPr>
          <w:rFonts w:cs="Arial"/>
          <w:color w:val="000000"/>
          <w:szCs w:val="22"/>
        </w:rPr>
      </w:pPr>
      <w:r w:rsidRPr="00AE12B8">
        <w:rPr>
          <w:rFonts w:cs="Arial"/>
          <w:color w:val="000000"/>
          <w:szCs w:val="22"/>
        </w:rPr>
        <w:t xml:space="preserve"> 2. Liepājas pilsētas pašvaldības iestādes “Liepājas pilsētas pašvaldības administrācija” Finanšu pārvaldei paredzēt finanšu līdzekļus šī lēmuma 1. punktā norādīto darbību veikšanai.</w:t>
      </w:r>
    </w:p>
    <w:p w14:paraId="763731E3" w14:textId="77777777" w:rsidR="00AE12B8" w:rsidRPr="008B7ADA" w:rsidRDefault="00AE12B8" w:rsidP="00AE12B8">
      <w:pPr>
        <w:widowControl w:val="0"/>
        <w:autoSpaceDE w:val="0"/>
        <w:autoSpaceDN w:val="0"/>
        <w:adjustRightInd w:val="0"/>
        <w:ind w:firstLine="720"/>
        <w:jc w:val="both"/>
        <w:rPr>
          <w:rFonts w:cs="Arial"/>
          <w:color w:val="000000"/>
          <w:szCs w:val="22"/>
        </w:rPr>
      </w:pPr>
    </w:p>
    <w:p w14:paraId="3E81CAB3" w14:textId="77777777" w:rsidR="00AE12B8" w:rsidRPr="00AE12B8" w:rsidRDefault="00000000" w:rsidP="00AE12B8">
      <w:pPr>
        <w:widowControl w:val="0"/>
        <w:autoSpaceDE w:val="0"/>
        <w:autoSpaceDN w:val="0"/>
        <w:adjustRightInd w:val="0"/>
        <w:ind w:firstLine="720"/>
        <w:jc w:val="both"/>
        <w:rPr>
          <w:rFonts w:cs="Arial"/>
          <w:color w:val="000000"/>
          <w:szCs w:val="22"/>
        </w:rPr>
      </w:pPr>
      <w:r w:rsidRPr="00AE12B8">
        <w:rPr>
          <w:rFonts w:cs="Arial"/>
          <w:color w:val="000000"/>
          <w:szCs w:val="22"/>
        </w:rPr>
        <w:t>3. Aizvietotājizpildes izmaksu piedziņas nodrošināšanai nepieciešamos izdevumus segt no Liepājas pilsētas pašvaldības iestādes “Komunālā pārvalde” budžeta.</w:t>
      </w:r>
    </w:p>
    <w:p w14:paraId="144A0AF9" w14:textId="77777777" w:rsidR="00AE12B8" w:rsidRPr="008B7ADA" w:rsidRDefault="00AE12B8" w:rsidP="00AE12B8">
      <w:pPr>
        <w:widowControl w:val="0"/>
        <w:autoSpaceDE w:val="0"/>
        <w:autoSpaceDN w:val="0"/>
        <w:adjustRightInd w:val="0"/>
        <w:ind w:firstLine="720"/>
        <w:jc w:val="both"/>
        <w:rPr>
          <w:rFonts w:cs="Arial"/>
          <w:color w:val="000000"/>
          <w:szCs w:val="22"/>
        </w:rPr>
      </w:pPr>
    </w:p>
    <w:p w14:paraId="7793B30B" w14:textId="77777777" w:rsidR="00AE12B8" w:rsidRPr="00AE12B8" w:rsidRDefault="00000000" w:rsidP="00AE12B8">
      <w:pPr>
        <w:widowControl w:val="0"/>
        <w:autoSpaceDE w:val="0"/>
        <w:autoSpaceDN w:val="0"/>
        <w:adjustRightInd w:val="0"/>
        <w:ind w:firstLine="720"/>
        <w:jc w:val="both"/>
        <w:rPr>
          <w:rFonts w:cs="Arial"/>
          <w:color w:val="000000"/>
          <w:szCs w:val="22"/>
        </w:rPr>
      </w:pPr>
      <w:r w:rsidRPr="00AE12B8">
        <w:rPr>
          <w:rFonts w:cs="Arial"/>
          <w:color w:val="000000"/>
          <w:szCs w:val="22"/>
        </w:rPr>
        <w:t>4. Pēc lēmuma 1. punkta izpildes Liepājas pilsētas pašvaldības iestādei “Komunālā pārvalde” organizēt aizvietotājizpildes izmaksu piedziņu.</w:t>
      </w:r>
    </w:p>
    <w:p w14:paraId="78489CDC" w14:textId="77777777" w:rsidR="00AE12B8" w:rsidRPr="008B7ADA" w:rsidRDefault="00AE12B8" w:rsidP="00AE12B8">
      <w:pPr>
        <w:widowControl w:val="0"/>
        <w:autoSpaceDE w:val="0"/>
        <w:autoSpaceDN w:val="0"/>
        <w:adjustRightInd w:val="0"/>
        <w:ind w:firstLine="720"/>
        <w:jc w:val="both"/>
        <w:rPr>
          <w:rFonts w:cs="Arial"/>
          <w:color w:val="000000"/>
          <w:szCs w:val="22"/>
        </w:rPr>
      </w:pPr>
    </w:p>
    <w:p w14:paraId="14B6AB78" w14:textId="77777777" w:rsidR="00AE12B8" w:rsidRPr="00AE12B8" w:rsidRDefault="00000000" w:rsidP="00AE12B8">
      <w:pPr>
        <w:widowControl w:val="0"/>
        <w:autoSpaceDE w:val="0"/>
        <w:autoSpaceDN w:val="0"/>
        <w:adjustRightInd w:val="0"/>
        <w:ind w:firstLine="720"/>
        <w:jc w:val="both"/>
        <w:rPr>
          <w:rFonts w:cs="Arial"/>
          <w:color w:val="000000"/>
          <w:szCs w:val="22"/>
        </w:rPr>
      </w:pPr>
      <w:r w:rsidRPr="00AE12B8">
        <w:rPr>
          <w:rFonts w:cs="Arial"/>
          <w:color w:val="000000"/>
          <w:szCs w:val="22"/>
        </w:rPr>
        <w:t>5. Liepājas valstspilsētas pašvaldības izpilddirektora vietniekam (būvniecības jautājumos) kontrolēt lēmuma izpildi.</w:t>
      </w:r>
    </w:p>
    <w:p w14:paraId="3EDCE4B3" w14:textId="77777777" w:rsidR="00AE12B8" w:rsidRPr="00AE12B8" w:rsidRDefault="00AE12B8" w:rsidP="00AE12B8">
      <w:pPr>
        <w:widowControl w:val="0"/>
        <w:autoSpaceDE w:val="0"/>
        <w:autoSpaceDN w:val="0"/>
        <w:adjustRightInd w:val="0"/>
        <w:jc w:val="both"/>
        <w:rPr>
          <w:rFonts w:cs="Arial"/>
          <w:color w:val="000000"/>
          <w:szCs w:val="22"/>
        </w:rPr>
      </w:pPr>
    </w:p>
    <w:p w14:paraId="3B3E7328" w14:textId="77777777" w:rsidR="00AE12B8" w:rsidRPr="00AE12B8" w:rsidRDefault="00000000" w:rsidP="00AE12B8">
      <w:pPr>
        <w:widowControl w:val="0"/>
        <w:autoSpaceDE w:val="0"/>
        <w:autoSpaceDN w:val="0"/>
        <w:adjustRightInd w:val="0"/>
        <w:ind w:firstLine="720"/>
        <w:jc w:val="both"/>
        <w:rPr>
          <w:rFonts w:cs="Arial"/>
          <w:szCs w:val="22"/>
        </w:rPr>
      </w:pPr>
      <w:r w:rsidRPr="00AE12B8">
        <w:rPr>
          <w:rFonts w:cs="Arial"/>
          <w:szCs w:val="22"/>
        </w:rPr>
        <w:t>Lēmumu saskaņā ar Administratīvā procesa likuma 363. panta otro daļu lēmuma adresāti var pārsūdzēt septiņu dienu laikā no dienas, kad stājies spēkā šis lēmums, sūdzību iesniedzot Administratīvās rajona tiesas Liepājas tiesu namā (Lielajā ielā 4, Liepājā).</w:t>
      </w:r>
    </w:p>
    <w:p w14:paraId="65D48DFC" w14:textId="77777777" w:rsidR="00AE12B8" w:rsidRPr="00AE12B8" w:rsidRDefault="00000000" w:rsidP="00AE12B8">
      <w:pPr>
        <w:widowControl w:val="0"/>
        <w:autoSpaceDE w:val="0"/>
        <w:autoSpaceDN w:val="0"/>
        <w:adjustRightInd w:val="0"/>
        <w:jc w:val="both"/>
        <w:rPr>
          <w:rFonts w:cs="Arial"/>
          <w:szCs w:val="22"/>
        </w:rPr>
      </w:pPr>
      <w:r w:rsidRPr="00AE12B8">
        <w:rPr>
          <w:rFonts w:cs="Arial"/>
          <w:szCs w:val="22"/>
        </w:rPr>
        <w:tab/>
      </w:r>
    </w:p>
    <w:p w14:paraId="2657EF30" w14:textId="77777777" w:rsidR="00AE12B8" w:rsidRPr="00AE12B8" w:rsidRDefault="00000000" w:rsidP="00AE12B8">
      <w:pPr>
        <w:widowControl w:val="0"/>
        <w:autoSpaceDE w:val="0"/>
        <w:autoSpaceDN w:val="0"/>
        <w:adjustRightInd w:val="0"/>
        <w:ind w:firstLine="720"/>
        <w:jc w:val="both"/>
        <w:rPr>
          <w:rFonts w:cs="Arial"/>
          <w:szCs w:val="22"/>
        </w:rPr>
      </w:pPr>
      <w:r w:rsidRPr="00AE12B8">
        <w:rPr>
          <w:rFonts w:cs="Arial"/>
          <w:szCs w:val="22"/>
        </w:rPr>
        <w:lastRenderedPageBreak/>
        <w:t>Saskaņā ar Administratīvā procesa likuma 70. panta pirmo un otro daļu, administratīvais akts (lēmums) stājas spēkā ar brīdi, kad tas paziņots adresātam atbilstoši Paziņošanas likumam.</w:t>
      </w:r>
    </w:p>
    <w:p w14:paraId="167FDAD5" w14:textId="77777777" w:rsidR="00AE12B8" w:rsidRPr="00AE12B8" w:rsidRDefault="00AE12B8" w:rsidP="00AE12B8">
      <w:pPr>
        <w:widowControl w:val="0"/>
        <w:autoSpaceDE w:val="0"/>
        <w:autoSpaceDN w:val="0"/>
        <w:adjustRightInd w:val="0"/>
        <w:jc w:val="both"/>
        <w:rPr>
          <w:rFonts w:cs="Arial"/>
          <w:szCs w:val="22"/>
        </w:rPr>
      </w:pPr>
    </w:p>
    <w:p w14:paraId="41FAE16A" w14:textId="77777777" w:rsidR="00AE12B8" w:rsidRPr="00AE12B8" w:rsidRDefault="00AE12B8" w:rsidP="00AE12B8">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5468"/>
        <w:gridCol w:w="1761"/>
      </w:tblGrid>
      <w:tr w:rsidR="00D8698A" w14:paraId="31DADB0A" w14:textId="77777777" w:rsidTr="008B7ADA">
        <w:tc>
          <w:tcPr>
            <w:tcW w:w="6946" w:type="dxa"/>
            <w:gridSpan w:val="2"/>
            <w:tcBorders>
              <w:top w:val="nil"/>
              <w:left w:val="nil"/>
              <w:bottom w:val="nil"/>
              <w:right w:val="nil"/>
            </w:tcBorders>
          </w:tcPr>
          <w:p w14:paraId="50A676A6" w14:textId="7367BC44" w:rsidR="00AE12B8" w:rsidRPr="00AE12B8" w:rsidRDefault="008B7ADA" w:rsidP="00AE12B8">
            <w:pPr>
              <w:widowControl w:val="0"/>
              <w:autoSpaceDE w:val="0"/>
              <w:autoSpaceDN w:val="0"/>
              <w:adjustRightInd w:val="0"/>
              <w:rPr>
                <w:rFonts w:cs="Arial"/>
                <w:szCs w:val="22"/>
              </w:rPr>
            </w:pPr>
            <w:r w:rsidRPr="00717A4F">
              <w:rPr>
                <w:rFonts w:cs="Arial"/>
                <w:szCs w:val="22"/>
              </w:rPr>
              <w:t>Priekšsēdētājs</w:t>
            </w:r>
            <w:r>
              <w:rPr>
                <w:rFonts w:cs="Arial"/>
                <w:szCs w:val="22"/>
              </w:rPr>
              <w:t xml:space="preserve">                                               </w:t>
            </w:r>
            <w:r w:rsidRPr="00F50F86">
              <w:rPr>
                <w:rFonts w:cs="Arial"/>
                <w:i/>
                <w:szCs w:val="22"/>
              </w:rPr>
              <w:t>(parakstīts ar e-parakstu)</w:t>
            </w:r>
          </w:p>
        </w:tc>
        <w:tc>
          <w:tcPr>
            <w:tcW w:w="1761" w:type="dxa"/>
            <w:tcBorders>
              <w:top w:val="nil"/>
              <w:left w:val="nil"/>
              <w:bottom w:val="nil"/>
              <w:right w:val="nil"/>
            </w:tcBorders>
          </w:tcPr>
          <w:p w14:paraId="1D22A1A9" w14:textId="04B0807E" w:rsidR="00AE12B8" w:rsidRPr="00AE12B8" w:rsidRDefault="00000000" w:rsidP="00AE12B8">
            <w:pPr>
              <w:widowControl w:val="0"/>
              <w:autoSpaceDE w:val="0"/>
              <w:autoSpaceDN w:val="0"/>
              <w:adjustRightInd w:val="0"/>
              <w:jc w:val="right"/>
              <w:rPr>
                <w:rFonts w:cs="Arial"/>
                <w:szCs w:val="22"/>
              </w:rPr>
            </w:pPr>
            <w:r w:rsidRPr="00AE12B8">
              <w:rPr>
                <w:rFonts w:cs="Arial"/>
                <w:szCs w:val="22"/>
              </w:rPr>
              <w:t>Gunārs Ansiņš</w:t>
            </w:r>
          </w:p>
          <w:p w14:paraId="54A0A4B0" w14:textId="77777777" w:rsidR="00AE12B8" w:rsidRPr="00AE12B8" w:rsidRDefault="00AE12B8" w:rsidP="00AE12B8">
            <w:pPr>
              <w:widowControl w:val="0"/>
              <w:autoSpaceDE w:val="0"/>
              <w:autoSpaceDN w:val="0"/>
              <w:adjustRightInd w:val="0"/>
              <w:jc w:val="right"/>
              <w:rPr>
                <w:rFonts w:cs="Arial"/>
                <w:sz w:val="8"/>
                <w:szCs w:val="22"/>
              </w:rPr>
            </w:pPr>
          </w:p>
        </w:tc>
      </w:tr>
      <w:tr w:rsidR="00D8698A" w14:paraId="76FF2C60" w14:textId="77777777" w:rsidTr="00AE12B8">
        <w:tc>
          <w:tcPr>
            <w:tcW w:w="1478" w:type="dxa"/>
            <w:tcBorders>
              <w:top w:val="nil"/>
              <w:left w:val="nil"/>
              <w:bottom w:val="nil"/>
              <w:right w:val="nil"/>
            </w:tcBorders>
          </w:tcPr>
          <w:p w14:paraId="3411E613" w14:textId="77777777" w:rsidR="00AE12B8" w:rsidRPr="00AE12B8" w:rsidRDefault="00000000" w:rsidP="00AE12B8">
            <w:pPr>
              <w:widowControl w:val="0"/>
              <w:autoSpaceDE w:val="0"/>
              <w:autoSpaceDN w:val="0"/>
              <w:adjustRightInd w:val="0"/>
              <w:rPr>
                <w:rFonts w:cs="Arial"/>
                <w:szCs w:val="22"/>
              </w:rPr>
            </w:pPr>
            <w:r w:rsidRPr="00AE12B8">
              <w:rPr>
                <w:rFonts w:cs="Arial"/>
                <w:szCs w:val="22"/>
              </w:rPr>
              <w:t>Nosūtāms:</w:t>
            </w:r>
          </w:p>
        </w:tc>
        <w:tc>
          <w:tcPr>
            <w:tcW w:w="7229" w:type="dxa"/>
            <w:gridSpan w:val="2"/>
            <w:tcBorders>
              <w:top w:val="nil"/>
              <w:left w:val="nil"/>
              <w:bottom w:val="nil"/>
              <w:right w:val="nil"/>
            </w:tcBorders>
          </w:tcPr>
          <w:p w14:paraId="2DB43FC5" w14:textId="77777777" w:rsidR="00AE12B8" w:rsidRPr="00AE12B8" w:rsidRDefault="00000000" w:rsidP="00AE12B8">
            <w:pPr>
              <w:widowControl w:val="0"/>
              <w:autoSpaceDE w:val="0"/>
              <w:autoSpaceDN w:val="0"/>
              <w:adjustRightInd w:val="0"/>
              <w:jc w:val="both"/>
              <w:rPr>
                <w:rFonts w:cs="Arial"/>
                <w:szCs w:val="22"/>
              </w:rPr>
            </w:pPr>
            <w:r w:rsidRPr="00AE12B8">
              <w:rPr>
                <w:rFonts w:cs="Arial"/>
                <w:szCs w:val="22"/>
              </w:rPr>
              <w:t xml:space="preserve">Komunālajai pārvaldei, Liepājas pilsētas būvvaldei, </w:t>
            </w:r>
            <w:r w:rsidR="008A2A85">
              <w:rPr>
                <w:rFonts w:cs="Arial"/>
                <w:szCs w:val="22"/>
              </w:rPr>
              <w:t xml:space="preserve">pašvaldības </w:t>
            </w:r>
            <w:r w:rsidRPr="00AE12B8">
              <w:rPr>
                <w:rFonts w:cs="Arial"/>
                <w:szCs w:val="22"/>
              </w:rPr>
              <w:t>izpilddirektoram, izpilddirektora vietniekam (būvniecības jautājumos), Finanšu pārvaldei</w:t>
            </w:r>
          </w:p>
        </w:tc>
      </w:tr>
    </w:tbl>
    <w:p w14:paraId="65C93EFA" w14:textId="77777777" w:rsidR="008B7ADA" w:rsidRDefault="008B7ADA" w:rsidP="008B7ADA">
      <w:pPr>
        <w:widowControl w:val="0"/>
        <w:autoSpaceDE w:val="0"/>
        <w:autoSpaceDN w:val="0"/>
        <w:adjustRightInd w:val="0"/>
        <w:rPr>
          <w:rFonts w:cs="Arial"/>
          <w:szCs w:val="22"/>
        </w:rPr>
      </w:pPr>
    </w:p>
    <w:p w14:paraId="48B77BF3" w14:textId="23BEB241" w:rsidR="008B7ADA" w:rsidRPr="00F50F86" w:rsidRDefault="008B7ADA" w:rsidP="008B7ADA">
      <w:pPr>
        <w:widowControl w:val="0"/>
        <w:autoSpaceDE w:val="0"/>
        <w:autoSpaceDN w:val="0"/>
        <w:adjustRightInd w:val="0"/>
        <w:rPr>
          <w:rFonts w:cs="Arial"/>
          <w:szCs w:val="22"/>
        </w:rPr>
      </w:pPr>
      <w:r w:rsidRPr="00F50F86">
        <w:rPr>
          <w:rFonts w:cs="Arial"/>
          <w:szCs w:val="22"/>
        </w:rPr>
        <w:t xml:space="preserve">IZRAKSTS PAREIZS </w:t>
      </w:r>
    </w:p>
    <w:p w14:paraId="421AF810" w14:textId="77777777" w:rsidR="008B7ADA" w:rsidRPr="00F50F86" w:rsidRDefault="008B7ADA" w:rsidP="008B7ADA">
      <w:pPr>
        <w:widowControl w:val="0"/>
        <w:autoSpaceDE w:val="0"/>
        <w:autoSpaceDN w:val="0"/>
        <w:adjustRightInd w:val="0"/>
        <w:rPr>
          <w:rFonts w:cs="Arial"/>
          <w:szCs w:val="22"/>
        </w:rPr>
      </w:pPr>
      <w:r w:rsidRPr="00F50F86">
        <w:rPr>
          <w:rFonts w:cs="Arial"/>
          <w:szCs w:val="22"/>
        </w:rPr>
        <w:t xml:space="preserve">Liepājas pilsētas pašvaldības administrācijas               </w:t>
      </w:r>
    </w:p>
    <w:p w14:paraId="1FAB4F09" w14:textId="71CA9B30" w:rsidR="008B7ADA" w:rsidRPr="00F50F86" w:rsidRDefault="008B7ADA" w:rsidP="008B7ADA">
      <w:pPr>
        <w:widowControl w:val="0"/>
        <w:autoSpaceDE w:val="0"/>
        <w:autoSpaceDN w:val="0"/>
        <w:adjustRightInd w:val="0"/>
        <w:rPr>
          <w:rFonts w:cs="Arial"/>
          <w:szCs w:val="22"/>
        </w:rPr>
      </w:pPr>
      <w:r w:rsidRPr="00F50F86">
        <w:rPr>
          <w:rFonts w:cs="Arial"/>
          <w:szCs w:val="22"/>
        </w:rPr>
        <w:t>Organizatoriskās daļas</w:t>
      </w:r>
      <w:r>
        <w:rPr>
          <w:rFonts w:cs="Arial"/>
          <w:szCs w:val="22"/>
        </w:rPr>
        <w:t xml:space="preserve"> vadītāja</w:t>
      </w:r>
      <w:r>
        <w:rPr>
          <w:rFonts w:cs="Arial"/>
          <w:szCs w:val="22"/>
        </w:rPr>
        <w:tab/>
      </w:r>
      <w:r>
        <w:rPr>
          <w:rFonts w:cs="Arial"/>
          <w:szCs w:val="22"/>
        </w:rPr>
        <w:tab/>
      </w:r>
      <w:r>
        <w:rPr>
          <w:rFonts w:cs="Arial"/>
          <w:szCs w:val="22"/>
        </w:rPr>
        <w:tab/>
      </w:r>
      <w:r>
        <w:rPr>
          <w:rFonts w:cs="Arial"/>
          <w:szCs w:val="22"/>
        </w:rPr>
        <w:tab/>
        <w:t xml:space="preserve">    </w:t>
      </w:r>
      <w:r w:rsidRPr="00F50F86">
        <w:rPr>
          <w:rFonts w:cs="Arial"/>
          <w:szCs w:val="22"/>
        </w:rPr>
        <w:t xml:space="preserve">             Egita Lukjanova</w:t>
      </w:r>
      <w:r>
        <w:rPr>
          <w:rFonts w:cs="Arial"/>
          <w:szCs w:val="22"/>
        </w:rPr>
        <w:t>*</w:t>
      </w:r>
    </w:p>
    <w:p w14:paraId="0A03E237" w14:textId="77777777" w:rsidR="008B7ADA" w:rsidRPr="00F50F86" w:rsidRDefault="008B7ADA" w:rsidP="008B7ADA">
      <w:pPr>
        <w:widowControl w:val="0"/>
        <w:autoSpaceDE w:val="0"/>
        <w:autoSpaceDN w:val="0"/>
        <w:adjustRightInd w:val="0"/>
        <w:jc w:val="center"/>
        <w:rPr>
          <w:rFonts w:cs="Arial"/>
          <w:szCs w:val="22"/>
        </w:rPr>
      </w:pPr>
    </w:p>
    <w:p w14:paraId="3656477A" w14:textId="77777777" w:rsidR="00AE12B8" w:rsidRDefault="00AE12B8" w:rsidP="008B7ADA">
      <w:pPr>
        <w:widowControl w:val="0"/>
        <w:autoSpaceDE w:val="0"/>
        <w:autoSpaceDN w:val="0"/>
        <w:adjustRightInd w:val="0"/>
        <w:jc w:val="both"/>
        <w:rPr>
          <w:rFonts w:cs="Arial"/>
          <w:szCs w:val="22"/>
        </w:rPr>
      </w:pPr>
    </w:p>
    <w:p w14:paraId="58DE55F1" w14:textId="77777777" w:rsidR="008B7ADA" w:rsidRDefault="008B7ADA" w:rsidP="008B7ADA">
      <w:pPr>
        <w:widowControl w:val="0"/>
        <w:autoSpaceDE w:val="0"/>
        <w:autoSpaceDN w:val="0"/>
        <w:adjustRightInd w:val="0"/>
        <w:jc w:val="both"/>
        <w:rPr>
          <w:rFonts w:cs="Arial"/>
          <w:szCs w:val="22"/>
        </w:rPr>
      </w:pPr>
    </w:p>
    <w:p w14:paraId="16A7C897" w14:textId="1D135855" w:rsidR="008B7ADA" w:rsidRPr="00AE12B8" w:rsidRDefault="008B7ADA" w:rsidP="008B7ADA">
      <w:pPr>
        <w:widowControl w:val="0"/>
        <w:autoSpaceDE w:val="0"/>
        <w:autoSpaceDN w:val="0"/>
        <w:adjustRightInd w:val="0"/>
        <w:jc w:val="both"/>
        <w:rPr>
          <w:rFonts w:cs="Arial"/>
          <w:szCs w:val="22"/>
        </w:rPr>
      </w:pPr>
      <w:r>
        <w:rPr>
          <w:rFonts w:cs="Arial"/>
          <w:szCs w:val="22"/>
        </w:rPr>
        <w:t>*</w:t>
      </w:r>
      <w:r>
        <w:t xml:space="preserve">    Izraksts apliecināts ar drošu elektronisko parakstu un satur laika zīmogu</w:t>
      </w:r>
    </w:p>
    <w:sectPr w:rsidR="008B7ADA" w:rsidRPr="00AE12B8" w:rsidSect="00995326">
      <w:headerReference w:type="default" r:id="rId8"/>
      <w:footerReference w:type="default" r:id="rId9"/>
      <w:headerReference w:type="first" r:id="rId10"/>
      <w:footerReference w:type="first" r:id="rId11"/>
      <w:pgSz w:w="11906" w:h="16838"/>
      <w:pgMar w:top="1134" w:right="1701" w:bottom="1135"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D3DB" w14:textId="77777777" w:rsidR="00176BE6" w:rsidRDefault="00176BE6">
      <w:r>
        <w:separator/>
      </w:r>
    </w:p>
  </w:endnote>
  <w:endnote w:type="continuationSeparator" w:id="0">
    <w:p w14:paraId="1BD87E14" w14:textId="77777777" w:rsidR="00176BE6" w:rsidRDefault="0017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DE2D" w14:textId="77777777" w:rsidR="00E90D4C" w:rsidRPr="00765476" w:rsidRDefault="00E90D4C" w:rsidP="006E5122">
    <w:pPr>
      <w:pStyle w:val="Kjene"/>
      <w:jc w:val="both"/>
    </w:pPr>
  </w:p>
  <w:p w14:paraId="01C41D5F" w14:textId="77777777" w:rsidR="00D8698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8174" w14:textId="77777777" w:rsidR="00D8698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926A" w14:textId="77777777" w:rsidR="00176BE6" w:rsidRDefault="00176BE6">
      <w:r>
        <w:separator/>
      </w:r>
    </w:p>
  </w:footnote>
  <w:footnote w:type="continuationSeparator" w:id="0">
    <w:p w14:paraId="215348B4" w14:textId="77777777" w:rsidR="00176BE6" w:rsidRDefault="00176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07B0"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6D8F" w14:textId="77ED9DD4" w:rsidR="008B7ADA" w:rsidRDefault="008B7ADA" w:rsidP="008B7ADA">
    <w:pPr>
      <w:pStyle w:val="Galvene"/>
      <w:tabs>
        <w:tab w:val="left" w:pos="3828"/>
      </w:tabs>
      <w:jc w:val="right"/>
      <w:rPr>
        <w:rFonts w:ascii="Arial" w:hAnsi="Arial" w:cs="Arial"/>
      </w:rPr>
    </w:pPr>
    <w:r>
      <w:rPr>
        <w:rFonts w:ascii="Arial" w:hAnsi="Arial" w:cs="Arial"/>
      </w:rPr>
      <w:t>IZRAKSTS</w:t>
    </w:r>
  </w:p>
  <w:p w14:paraId="4429A474" w14:textId="5141CA3D"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23313A3" wp14:editId="4C8501FF">
          <wp:extent cx="666115" cy="755650"/>
          <wp:effectExtent l="0" t="0" r="635" b="6350"/>
          <wp:docPr id="1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2142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C96D0B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0D2609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1CF4AD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3A27816">
      <w:numFmt w:val="bullet"/>
      <w:lvlText w:val="-"/>
      <w:lvlJc w:val="left"/>
      <w:pPr>
        <w:ind w:left="720" w:hanging="360"/>
      </w:pPr>
      <w:rPr>
        <w:rFonts w:ascii="Times New Roman" w:eastAsia="Calibri" w:hAnsi="Times New Roman" w:cs="Times New Roman" w:hint="default"/>
        <w:color w:val="1F497D"/>
      </w:rPr>
    </w:lvl>
    <w:lvl w:ilvl="1" w:tplc="586A71F8">
      <w:start w:val="1"/>
      <w:numFmt w:val="bullet"/>
      <w:lvlText w:val="o"/>
      <w:lvlJc w:val="left"/>
      <w:pPr>
        <w:ind w:left="1440" w:hanging="360"/>
      </w:pPr>
      <w:rPr>
        <w:rFonts w:ascii="Courier New" w:hAnsi="Courier New" w:cs="Courier New" w:hint="default"/>
      </w:rPr>
    </w:lvl>
    <w:lvl w:ilvl="2" w:tplc="B2DADD2A">
      <w:start w:val="1"/>
      <w:numFmt w:val="bullet"/>
      <w:lvlText w:val=""/>
      <w:lvlJc w:val="left"/>
      <w:pPr>
        <w:ind w:left="2160" w:hanging="360"/>
      </w:pPr>
      <w:rPr>
        <w:rFonts w:ascii="Wingdings" w:hAnsi="Wingdings" w:hint="default"/>
      </w:rPr>
    </w:lvl>
    <w:lvl w:ilvl="3" w:tplc="2DDA7744">
      <w:start w:val="1"/>
      <w:numFmt w:val="bullet"/>
      <w:lvlText w:val=""/>
      <w:lvlJc w:val="left"/>
      <w:pPr>
        <w:ind w:left="2880" w:hanging="360"/>
      </w:pPr>
      <w:rPr>
        <w:rFonts w:ascii="Symbol" w:hAnsi="Symbol" w:hint="default"/>
      </w:rPr>
    </w:lvl>
    <w:lvl w:ilvl="4" w:tplc="EA02D6FE">
      <w:start w:val="1"/>
      <w:numFmt w:val="bullet"/>
      <w:lvlText w:val="o"/>
      <w:lvlJc w:val="left"/>
      <w:pPr>
        <w:ind w:left="3600" w:hanging="360"/>
      </w:pPr>
      <w:rPr>
        <w:rFonts w:ascii="Courier New" w:hAnsi="Courier New" w:cs="Courier New" w:hint="default"/>
      </w:rPr>
    </w:lvl>
    <w:lvl w:ilvl="5" w:tplc="76BCA01E">
      <w:start w:val="1"/>
      <w:numFmt w:val="bullet"/>
      <w:lvlText w:val=""/>
      <w:lvlJc w:val="left"/>
      <w:pPr>
        <w:ind w:left="4320" w:hanging="360"/>
      </w:pPr>
      <w:rPr>
        <w:rFonts w:ascii="Wingdings" w:hAnsi="Wingdings" w:hint="default"/>
      </w:rPr>
    </w:lvl>
    <w:lvl w:ilvl="6" w:tplc="3BD4AF8A">
      <w:start w:val="1"/>
      <w:numFmt w:val="bullet"/>
      <w:lvlText w:val=""/>
      <w:lvlJc w:val="left"/>
      <w:pPr>
        <w:ind w:left="5040" w:hanging="360"/>
      </w:pPr>
      <w:rPr>
        <w:rFonts w:ascii="Symbol" w:hAnsi="Symbol" w:hint="default"/>
      </w:rPr>
    </w:lvl>
    <w:lvl w:ilvl="7" w:tplc="F3F24FEE">
      <w:start w:val="1"/>
      <w:numFmt w:val="bullet"/>
      <w:lvlText w:val="o"/>
      <w:lvlJc w:val="left"/>
      <w:pPr>
        <w:ind w:left="5760" w:hanging="360"/>
      </w:pPr>
      <w:rPr>
        <w:rFonts w:ascii="Courier New" w:hAnsi="Courier New" w:cs="Courier New" w:hint="default"/>
      </w:rPr>
    </w:lvl>
    <w:lvl w:ilvl="8" w:tplc="F05A740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7409E70">
      <w:start w:val="1"/>
      <w:numFmt w:val="bullet"/>
      <w:lvlText w:val=""/>
      <w:lvlJc w:val="left"/>
      <w:pPr>
        <w:ind w:left="720" w:hanging="360"/>
      </w:pPr>
      <w:rPr>
        <w:rFonts w:ascii="Symbol" w:hAnsi="Symbol" w:hint="default"/>
      </w:rPr>
    </w:lvl>
    <w:lvl w:ilvl="1" w:tplc="B74C6C1E" w:tentative="1">
      <w:start w:val="1"/>
      <w:numFmt w:val="bullet"/>
      <w:lvlText w:val="o"/>
      <w:lvlJc w:val="left"/>
      <w:pPr>
        <w:ind w:left="1440" w:hanging="360"/>
      </w:pPr>
      <w:rPr>
        <w:rFonts w:ascii="Courier New" w:hAnsi="Courier New" w:cs="Courier New" w:hint="default"/>
      </w:rPr>
    </w:lvl>
    <w:lvl w:ilvl="2" w:tplc="23A27A02" w:tentative="1">
      <w:start w:val="1"/>
      <w:numFmt w:val="bullet"/>
      <w:lvlText w:val=""/>
      <w:lvlJc w:val="left"/>
      <w:pPr>
        <w:ind w:left="2160" w:hanging="360"/>
      </w:pPr>
      <w:rPr>
        <w:rFonts w:ascii="Wingdings" w:hAnsi="Wingdings" w:hint="default"/>
      </w:rPr>
    </w:lvl>
    <w:lvl w:ilvl="3" w:tplc="16E6E54E" w:tentative="1">
      <w:start w:val="1"/>
      <w:numFmt w:val="bullet"/>
      <w:lvlText w:val=""/>
      <w:lvlJc w:val="left"/>
      <w:pPr>
        <w:ind w:left="2880" w:hanging="360"/>
      </w:pPr>
      <w:rPr>
        <w:rFonts w:ascii="Symbol" w:hAnsi="Symbol" w:hint="default"/>
      </w:rPr>
    </w:lvl>
    <w:lvl w:ilvl="4" w:tplc="7CFAE5BC" w:tentative="1">
      <w:start w:val="1"/>
      <w:numFmt w:val="bullet"/>
      <w:lvlText w:val="o"/>
      <w:lvlJc w:val="left"/>
      <w:pPr>
        <w:ind w:left="3600" w:hanging="360"/>
      </w:pPr>
      <w:rPr>
        <w:rFonts w:ascii="Courier New" w:hAnsi="Courier New" w:cs="Courier New" w:hint="default"/>
      </w:rPr>
    </w:lvl>
    <w:lvl w:ilvl="5" w:tplc="FA7E3568" w:tentative="1">
      <w:start w:val="1"/>
      <w:numFmt w:val="bullet"/>
      <w:lvlText w:val=""/>
      <w:lvlJc w:val="left"/>
      <w:pPr>
        <w:ind w:left="4320" w:hanging="360"/>
      </w:pPr>
      <w:rPr>
        <w:rFonts w:ascii="Wingdings" w:hAnsi="Wingdings" w:hint="default"/>
      </w:rPr>
    </w:lvl>
    <w:lvl w:ilvl="6" w:tplc="244A93E8" w:tentative="1">
      <w:start w:val="1"/>
      <w:numFmt w:val="bullet"/>
      <w:lvlText w:val=""/>
      <w:lvlJc w:val="left"/>
      <w:pPr>
        <w:ind w:left="5040" w:hanging="360"/>
      </w:pPr>
      <w:rPr>
        <w:rFonts w:ascii="Symbol" w:hAnsi="Symbol" w:hint="default"/>
      </w:rPr>
    </w:lvl>
    <w:lvl w:ilvl="7" w:tplc="CBA8603E" w:tentative="1">
      <w:start w:val="1"/>
      <w:numFmt w:val="bullet"/>
      <w:lvlText w:val="o"/>
      <w:lvlJc w:val="left"/>
      <w:pPr>
        <w:ind w:left="5760" w:hanging="360"/>
      </w:pPr>
      <w:rPr>
        <w:rFonts w:ascii="Courier New" w:hAnsi="Courier New" w:cs="Courier New" w:hint="default"/>
      </w:rPr>
    </w:lvl>
    <w:lvl w:ilvl="8" w:tplc="C09EFCE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946593E">
      <w:start w:val="1"/>
      <w:numFmt w:val="bullet"/>
      <w:lvlText w:val=""/>
      <w:lvlJc w:val="left"/>
      <w:pPr>
        <w:ind w:left="720" w:hanging="360"/>
      </w:pPr>
      <w:rPr>
        <w:rFonts w:ascii="Symbol" w:hAnsi="Symbol" w:hint="default"/>
      </w:rPr>
    </w:lvl>
    <w:lvl w:ilvl="1" w:tplc="1394829E" w:tentative="1">
      <w:start w:val="1"/>
      <w:numFmt w:val="bullet"/>
      <w:lvlText w:val="o"/>
      <w:lvlJc w:val="left"/>
      <w:pPr>
        <w:ind w:left="1440" w:hanging="360"/>
      </w:pPr>
      <w:rPr>
        <w:rFonts w:ascii="Courier New" w:hAnsi="Courier New" w:cs="Courier New" w:hint="default"/>
      </w:rPr>
    </w:lvl>
    <w:lvl w:ilvl="2" w:tplc="712E76A8" w:tentative="1">
      <w:start w:val="1"/>
      <w:numFmt w:val="bullet"/>
      <w:lvlText w:val=""/>
      <w:lvlJc w:val="left"/>
      <w:pPr>
        <w:ind w:left="2160" w:hanging="360"/>
      </w:pPr>
      <w:rPr>
        <w:rFonts w:ascii="Wingdings" w:hAnsi="Wingdings" w:hint="default"/>
      </w:rPr>
    </w:lvl>
    <w:lvl w:ilvl="3" w:tplc="A70879B8" w:tentative="1">
      <w:start w:val="1"/>
      <w:numFmt w:val="bullet"/>
      <w:lvlText w:val=""/>
      <w:lvlJc w:val="left"/>
      <w:pPr>
        <w:ind w:left="2880" w:hanging="360"/>
      </w:pPr>
      <w:rPr>
        <w:rFonts w:ascii="Symbol" w:hAnsi="Symbol" w:hint="default"/>
      </w:rPr>
    </w:lvl>
    <w:lvl w:ilvl="4" w:tplc="E7960A4C" w:tentative="1">
      <w:start w:val="1"/>
      <w:numFmt w:val="bullet"/>
      <w:lvlText w:val="o"/>
      <w:lvlJc w:val="left"/>
      <w:pPr>
        <w:ind w:left="3600" w:hanging="360"/>
      </w:pPr>
      <w:rPr>
        <w:rFonts w:ascii="Courier New" w:hAnsi="Courier New" w:cs="Courier New" w:hint="default"/>
      </w:rPr>
    </w:lvl>
    <w:lvl w:ilvl="5" w:tplc="70D40FF6" w:tentative="1">
      <w:start w:val="1"/>
      <w:numFmt w:val="bullet"/>
      <w:lvlText w:val=""/>
      <w:lvlJc w:val="left"/>
      <w:pPr>
        <w:ind w:left="4320" w:hanging="360"/>
      </w:pPr>
      <w:rPr>
        <w:rFonts w:ascii="Wingdings" w:hAnsi="Wingdings" w:hint="default"/>
      </w:rPr>
    </w:lvl>
    <w:lvl w:ilvl="6" w:tplc="D72E846A" w:tentative="1">
      <w:start w:val="1"/>
      <w:numFmt w:val="bullet"/>
      <w:lvlText w:val=""/>
      <w:lvlJc w:val="left"/>
      <w:pPr>
        <w:ind w:left="5040" w:hanging="360"/>
      </w:pPr>
      <w:rPr>
        <w:rFonts w:ascii="Symbol" w:hAnsi="Symbol" w:hint="default"/>
      </w:rPr>
    </w:lvl>
    <w:lvl w:ilvl="7" w:tplc="600045F0" w:tentative="1">
      <w:start w:val="1"/>
      <w:numFmt w:val="bullet"/>
      <w:lvlText w:val="o"/>
      <w:lvlJc w:val="left"/>
      <w:pPr>
        <w:ind w:left="5760" w:hanging="360"/>
      </w:pPr>
      <w:rPr>
        <w:rFonts w:ascii="Courier New" w:hAnsi="Courier New" w:cs="Courier New" w:hint="default"/>
      </w:rPr>
    </w:lvl>
    <w:lvl w:ilvl="8" w:tplc="9F28343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E60B5C8">
      <w:start w:val="1"/>
      <w:numFmt w:val="bullet"/>
      <w:lvlText w:val=""/>
      <w:lvlJc w:val="left"/>
      <w:pPr>
        <w:ind w:left="804" w:hanging="360"/>
      </w:pPr>
      <w:rPr>
        <w:rFonts w:ascii="Symbol" w:hAnsi="Symbol" w:hint="default"/>
      </w:rPr>
    </w:lvl>
    <w:lvl w:ilvl="1" w:tplc="2DC8D35A" w:tentative="1">
      <w:start w:val="1"/>
      <w:numFmt w:val="bullet"/>
      <w:lvlText w:val="o"/>
      <w:lvlJc w:val="left"/>
      <w:pPr>
        <w:ind w:left="1524" w:hanging="360"/>
      </w:pPr>
      <w:rPr>
        <w:rFonts w:ascii="Courier New" w:hAnsi="Courier New" w:cs="Courier New" w:hint="default"/>
      </w:rPr>
    </w:lvl>
    <w:lvl w:ilvl="2" w:tplc="A5649AD8" w:tentative="1">
      <w:start w:val="1"/>
      <w:numFmt w:val="bullet"/>
      <w:lvlText w:val=""/>
      <w:lvlJc w:val="left"/>
      <w:pPr>
        <w:ind w:left="2244" w:hanging="360"/>
      </w:pPr>
      <w:rPr>
        <w:rFonts w:ascii="Wingdings" w:hAnsi="Wingdings" w:hint="default"/>
      </w:rPr>
    </w:lvl>
    <w:lvl w:ilvl="3" w:tplc="BBF2EB54" w:tentative="1">
      <w:start w:val="1"/>
      <w:numFmt w:val="bullet"/>
      <w:lvlText w:val=""/>
      <w:lvlJc w:val="left"/>
      <w:pPr>
        <w:ind w:left="2964" w:hanging="360"/>
      </w:pPr>
      <w:rPr>
        <w:rFonts w:ascii="Symbol" w:hAnsi="Symbol" w:hint="default"/>
      </w:rPr>
    </w:lvl>
    <w:lvl w:ilvl="4" w:tplc="7310C502" w:tentative="1">
      <w:start w:val="1"/>
      <w:numFmt w:val="bullet"/>
      <w:lvlText w:val="o"/>
      <w:lvlJc w:val="left"/>
      <w:pPr>
        <w:ind w:left="3684" w:hanging="360"/>
      </w:pPr>
      <w:rPr>
        <w:rFonts w:ascii="Courier New" w:hAnsi="Courier New" w:cs="Courier New" w:hint="default"/>
      </w:rPr>
    </w:lvl>
    <w:lvl w:ilvl="5" w:tplc="6E4CB492" w:tentative="1">
      <w:start w:val="1"/>
      <w:numFmt w:val="bullet"/>
      <w:lvlText w:val=""/>
      <w:lvlJc w:val="left"/>
      <w:pPr>
        <w:ind w:left="4404" w:hanging="360"/>
      </w:pPr>
      <w:rPr>
        <w:rFonts w:ascii="Wingdings" w:hAnsi="Wingdings" w:hint="default"/>
      </w:rPr>
    </w:lvl>
    <w:lvl w:ilvl="6" w:tplc="BEDED4A0" w:tentative="1">
      <w:start w:val="1"/>
      <w:numFmt w:val="bullet"/>
      <w:lvlText w:val=""/>
      <w:lvlJc w:val="left"/>
      <w:pPr>
        <w:ind w:left="5124" w:hanging="360"/>
      </w:pPr>
      <w:rPr>
        <w:rFonts w:ascii="Symbol" w:hAnsi="Symbol" w:hint="default"/>
      </w:rPr>
    </w:lvl>
    <w:lvl w:ilvl="7" w:tplc="7CECD4E6" w:tentative="1">
      <w:start w:val="1"/>
      <w:numFmt w:val="bullet"/>
      <w:lvlText w:val="o"/>
      <w:lvlJc w:val="left"/>
      <w:pPr>
        <w:ind w:left="5844" w:hanging="360"/>
      </w:pPr>
      <w:rPr>
        <w:rFonts w:ascii="Courier New" w:hAnsi="Courier New" w:cs="Courier New" w:hint="default"/>
      </w:rPr>
    </w:lvl>
    <w:lvl w:ilvl="8" w:tplc="30D494A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C4898A4">
      <w:start w:val="1"/>
      <w:numFmt w:val="bullet"/>
      <w:lvlText w:val=""/>
      <w:lvlJc w:val="left"/>
      <w:pPr>
        <w:ind w:left="804" w:hanging="360"/>
      </w:pPr>
      <w:rPr>
        <w:rFonts w:ascii="Wingdings" w:hAnsi="Wingdings" w:hint="default"/>
      </w:rPr>
    </w:lvl>
    <w:lvl w:ilvl="1" w:tplc="74BCB2C0" w:tentative="1">
      <w:start w:val="1"/>
      <w:numFmt w:val="bullet"/>
      <w:lvlText w:val="o"/>
      <w:lvlJc w:val="left"/>
      <w:pPr>
        <w:ind w:left="1524" w:hanging="360"/>
      </w:pPr>
      <w:rPr>
        <w:rFonts w:ascii="Courier New" w:hAnsi="Courier New" w:cs="Courier New" w:hint="default"/>
      </w:rPr>
    </w:lvl>
    <w:lvl w:ilvl="2" w:tplc="FCB2BFFC" w:tentative="1">
      <w:start w:val="1"/>
      <w:numFmt w:val="bullet"/>
      <w:lvlText w:val=""/>
      <w:lvlJc w:val="left"/>
      <w:pPr>
        <w:ind w:left="2244" w:hanging="360"/>
      </w:pPr>
      <w:rPr>
        <w:rFonts w:ascii="Wingdings" w:hAnsi="Wingdings" w:hint="default"/>
      </w:rPr>
    </w:lvl>
    <w:lvl w:ilvl="3" w:tplc="D910BD0A" w:tentative="1">
      <w:start w:val="1"/>
      <w:numFmt w:val="bullet"/>
      <w:lvlText w:val=""/>
      <w:lvlJc w:val="left"/>
      <w:pPr>
        <w:ind w:left="2964" w:hanging="360"/>
      </w:pPr>
      <w:rPr>
        <w:rFonts w:ascii="Symbol" w:hAnsi="Symbol" w:hint="default"/>
      </w:rPr>
    </w:lvl>
    <w:lvl w:ilvl="4" w:tplc="A5B0D71E" w:tentative="1">
      <w:start w:val="1"/>
      <w:numFmt w:val="bullet"/>
      <w:lvlText w:val="o"/>
      <w:lvlJc w:val="left"/>
      <w:pPr>
        <w:ind w:left="3684" w:hanging="360"/>
      </w:pPr>
      <w:rPr>
        <w:rFonts w:ascii="Courier New" w:hAnsi="Courier New" w:cs="Courier New" w:hint="default"/>
      </w:rPr>
    </w:lvl>
    <w:lvl w:ilvl="5" w:tplc="356A804E" w:tentative="1">
      <w:start w:val="1"/>
      <w:numFmt w:val="bullet"/>
      <w:lvlText w:val=""/>
      <w:lvlJc w:val="left"/>
      <w:pPr>
        <w:ind w:left="4404" w:hanging="360"/>
      </w:pPr>
      <w:rPr>
        <w:rFonts w:ascii="Wingdings" w:hAnsi="Wingdings" w:hint="default"/>
      </w:rPr>
    </w:lvl>
    <w:lvl w:ilvl="6" w:tplc="CDCCC24E" w:tentative="1">
      <w:start w:val="1"/>
      <w:numFmt w:val="bullet"/>
      <w:lvlText w:val=""/>
      <w:lvlJc w:val="left"/>
      <w:pPr>
        <w:ind w:left="5124" w:hanging="360"/>
      </w:pPr>
      <w:rPr>
        <w:rFonts w:ascii="Symbol" w:hAnsi="Symbol" w:hint="default"/>
      </w:rPr>
    </w:lvl>
    <w:lvl w:ilvl="7" w:tplc="E0386536" w:tentative="1">
      <w:start w:val="1"/>
      <w:numFmt w:val="bullet"/>
      <w:lvlText w:val="o"/>
      <w:lvlJc w:val="left"/>
      <w:pPr>
        <w:ind w:left="5844" w:hanging="360"/>
      </w:pPr>
      <w:rPr>
        <w:rFonts w:ascii="Courier New" w:hAnsi="Courier New" w:cs="Courier New" w:hint="default"/>
      </w:rPr>
    </w:lvl>
    <w:lvl w:ilvl="8" w:tplc="21C04F0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932EA24">
      <w:start w:val="1"/>
      <w:numFmt w:val="bullet"/>
      <w:lvlText w:val=""/>
      <w:lvlJc w:val="left"/>
      <w:pPr>
        <w:ind w:left="1080" w:hanging="360"/>
      </w:pPr>
      <w:rPr>
        <w:rFonts w:ascii="Symbol" w:hAnsi="Symbol" w:hint="default"/>
      </w:rPr>
    </w:lvl>
    <w:lvl w:ilvl="1" w:tplc="02387902" w:tentative="1">
      <w:start w:val="1"/>
      <w:numFmt w:val="bullet"/>
      <w:lvlText w:val="o"/>
      <w:lvlJc w:val="left"/>
      <w:pPr>
        <w:ind w:left="1800" w:hanging="360"/>
      </w:pPr>
      <w:rPr>
        <w:rFonts w:ascii="Courier New" w:hAnsi="Courier New" w:cs="Courier New" w:hint="default"/>
      </w:rPr>
    </w:lvl>
    <w:lvl w:ilvl="2" w:tplc="B0D6A4F4" w:tentative="1">
      <w:start w:val="1"/>
      <w:numFmt w:val="bullet"/>
      <w:lvlText w:val=""/>
      <w:lvlJc w:val="left"/>
      <w:pPr>
        <w:ind w:left="2520" w:hanging="360"/>
      </w:pPr>
      <w:rPr>
        <w:rFonts w:ascii="Wingdings" w:hAnsi="Wingdings" w:hint="default"/>
      </w:rPr>
    </w:lvl>
    <w:lvl w:ilvl="3" w:tplc="A6B6191A" w:tentative="1">
      <w:start w:val="1"/>
      <w:numFmt w:val="bullet"/>
      <w:lvlText w:val=""/>
      <w:lvlJc w:val="left"/>
      <w:pPr>
        <w:ind w:left="3240" w:hanging="360"/>
      </w:pPr>
      <w:rPr>
        <w:rFonts w:ascii="Symbol" w:hAnsi="Symbol" w:hint="default"/>
      </w:rPr>
    </w:lvl>
    <w:lvl w:ilvl="4" w:tplc="6AD61A8A" w:tentative="1">
      <w:start w:val="1"/>
      <w:numFmt w:val="bullet"/>
      <w:lvlText w:val="o"/>
      <w:lvlJc w:val="left"/>
      <w:pPr>
        <w:ind w:left="3960" w:hanging="360"/>
      </w:pPr>
      <w:rPr>
        <w:rFonts w:ascii="Courier New" w:hAnsi="Courier New" w:cs="Courier New" w:hint="default"/>
      </w:rPr>
    </w:lvl>
    <w:lvl w:ilvl="5" w:tplc="74A686F8" w:tentative="1">
      <w:start w:val="1"/>
      <w:numFmt w:val="bullet"/>
      <w:lvlText w:val=""/>
      <w:lvlJc w:val="left"/>
      <w:pPr>
        <w:ind w:left="4680" w:hanging="360"/>
      </w:pPr>
      <w:rPr>
        <w:rFonts w:ascii="Wingdings" w:hAnsi="Wingdings" w:hint="default"/>
      </w:rPr>
    </w:lvl>
    <w:lvl w:ilvl="6" w:tplc="3B8490AA" w:tentative="1">
      <w:start w:val="1"/>
      <w:numFmt w:val="bullet"/>
      <w:lvlText w:val=""/>
      <w:lvlJc w:val="left"/>
      <w:pPr>
        <w:ind w:left="5400" w:hanging="360"/>
      </w:pPr>
      <w:rPr>
        <w:rFonts w:ascii="Symbol" w:hAnsi="Symbol" w:hint="default"/>
      </w:rPr>
    </w:lvl>
    <w:lvl w:ilvl="7" w:tplc="51663E00" w:tentative="1">
      <w:start w:val="1"/>
      <w:numFmt w:val="bullet"/>
      <w:lvlText w:val="o"/>
      <w:lvlJc w:val="left"/>
      <w:pPr>
        <w:ind w:left="6120" w:hanging="360"/>
      </w:pPr>
      <w:rPr>
        <w:rFonts w:ascii="Courier New" w:hAnsi="Courier New" w:cs="Courier New" w:hint="default"/>
      </w:rPr>
    </w:lvl>
    <w:lvl w:ilvl="8" w:tplc="0D5009A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98E82C2">
      <w:start w:val="1"/>
      <w:numFmt w:val="bullet"/>
      <w:lvlText w:val=""/>
      <w:lvlJc w:val="left"/>
      <w:pPr>
        <w:ind w:left="720" w:hanging="360"/>
      </w:pPr>
      <w:rPr>
        <w:rFonts w:ascii="Symbol" w:hAnsi="Symbol" w:hint="default"/>
      </w:rPr>
    </w:lvl>
    <w:lvl w:ilvl="1" w:tplc="AE928592" w:tentative="1">
      <w:start w:val="1"/>
      <w:numFmt w:val="bullet"/>
      <w:lvlText w:val="o"/>
      <w:lvlJc w:val="left"/>
      <w:pPr>
        <w:ind w:left="1440" w:hanging="360"/>
      </w:pPr>
      <w:rPr>
        <w:rFonts w:ascii="Courier New" w:hAnsi="Courier New" w:cs="Courier New" w:hint="default"/>
      </w:rPr>
    </w:lvl>
    <w:lvl w:ilvl="2" w:tplc="AC5245EA" w:tentative="1">
      <w:start w:val="1"/>
      <w:numFmt w:val="bullet"/>
      <w:lvlText w:val=""/>
      <w:lvlJc w:val="left"/>
      <w:pPr>
        <w:ind w:left="2160" w:hanging="360"/>
      </w:pPr>
      <w:rPr>
        <w:rFonts w:ascii="Wingdings" w:hAnsi="Wingdings" w:hint="default"/>
      </w:rPr>
    </w:lvl>
    <w:lvl w:ilvl="3" w:tplc="832E187A" w:tentative="1">
      <w:start w:val="1"/>
      <w:numFmt w:val="bullet"/>
      <w:lvlText w:val=""/>
      <w:lvlJc w:val="left"/>
      <w:pPr>
        <w:ind w:left="2880" w:hanging="360"/>
      </w:pPr>
      <w:rPr>
        <w:rFonts w:ascii="Symbol" w:hAnsi="Symbol" w:hint="default"/>
      </w:rPr>
    </w:lvl>
    <w:lvl w:ilvl="4" w:tplc="8460CAB6" w:tentative="1">
      <w:start w:val="1"/>
      <w:numFmt w:val="bullet"/>
      <w:lvlText w:val="o"/>
      <w:lvlJc w:val="left"/>
      <w:pPr>
        <w:ind w:left="3600" w:hanging="360"/>
      </w:pPr>
      <w:rPr>
        <w:rFonts w:ascii="Courier New" w:hAnsi="Courier New" w:cs="Courier New" w:hint="default"/>
      </w:rPr>
    </w:lvl>
    <w:lvl w:ilvl="5" w:tplc="33F829DA" w:tentative="1">
      <w:start w:val="1"/>
      <w:numFmt w:val="bullet"/>
      <w:lvlText w:val=""/>
      <w:lvlJc w:val="left"/>
      <w:pPr>
        <w:ind w:left="4320" w:hanging="360"/>
      </w:pPr>
      <w:rPr>
        <w:rFonts w:ascii="Wingdings" w:hAnsi="Wingdings" w:hint="default"/>
      </w:rPr>
    </w:lvl>
    <w:lvl w:ilvl="6" w:tplc="D6B0DE46" w:tentative="1">
      <w:start w:val="1"/>
      <w:numFmt w:val="bullet"/>
      <w:lvlText w:val=""/>
      <w:lvlJc w:val="left"/>
      <w:pPr>
        <w:ind w:left="5040" w:hanging="360"/>
      </w:pPr>
      <w:rPr>
        <w:rFonts w:ascii="Symbol" w:hAnsi="Symbol" w:hint="default"/>
      </w:rPr>
    </w:lvl>
    <w:lvl w:ilvl="7" w:tplc="DF02ED56" w:tentative="1">
      <w:start w:val="1"/>
      <w:numFmt w:val="bullet"/>
      <w:lvlText w:val="o"/>
      <w:lvlJc w:val="left"/>
      <w:pPr>
        <w:ind w:left="5760" w:hanging="360"/>
      </w:pPr>
      <w:rPr>
        <w:rFonts w:ascii="Courier New" w:hAnsi="Courier New" w:cs="Courier New" w:hint="default"/>
      </w:rPr>
    </w:lvl>
    <w:lvl w:ilvl="8" w:tplc="B146771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A029872">
      <w:start w:val="1"/>
      <w:numFmt w:val="bullet"/>
      <w:lvlText w:val=""/>
      <w:lvlJc w:val="left"/>
      <w:pPr>
        <w:ind w:left="720" w:hanging="360"/>
      </w:pPr>
      <w:rPr>
        <w:rFonts w:ascii="Symbol" w:hAnsi="Symbol" w:hint="default"/>
      </w:rPr>
    </w:lvl>
    <w:lvl w:ilvl="1" w:tplc="FDBA8A78" w:tentative="1">
      <w:start w:val="1"/>
      <w:numFmt w:val="bullet"/>
      <w:lvlText w:val="o"/>
      <w:lvlJc w:val="left"/>
      <w:pPr>
        <w:ind w:left="1440" w:hanging="360"/>
      </w:pPr>
      <w:rPr>
        <w:rFonts w:ascii="Courier New" w:hAnsi="Courier New" w:cs="Courier New" w:hint="default"/>
      </w:rPr>
    </w:lvl>
    <w:lvl w:ilvl="2" w:tplc="9E5CA694" w:tentative="1">
      <w:start w:val="1"/>
      <w:numFmt w:val="bullet"/>
      <w:lvlText w:val=""/>
      <w:lvlJc w:val="left"/>
      <w:pPr>
        <w:ind w:left="2160" w:hanging="360"/>
      </w:pPr>
      <w:rPr>
        <w:rFonts w:ascii="Wingdings" w:hAnsi="Wingdings" w:hint="default"/>
      </w:rPr>
    </w:lvl>
    <w:lvl w:ilvl="3" w:tplc="F02A2264" w:tentative="1">
      <w:start w:val="1"/>
      <w:numFmt w:val="bullet"/>
      <w:lvlText w:val=""/>
      <w:lvlJc w:val="left"/>
      <w:pPr>
        <w:ind w:left="2880" w:hanging="360"/>
      </w:pPr>
      <w:rPr>
        <w:rFonts w:ascii="Symbol" w:hAnsi="Symbol" w:hint="default"/>
      </w:rPr>
    </w:lvl>
    <w:lvl w:ilvl="4" w:tplc="C4B26528" w:tentative="1">
      <w:start w:val="1"/>
      <w:numFmt w:val="bullet"/>
      <w:lvlText w:val="o"/>
      <w:lvlJc w:val="left"/>
      <w:pPr>
        <w:ind w:left="3600" w:hanging="360"/>
      </w:pPr>
      <w:rPr>
        <w:rFonts w:ascii="Courier New" w:hAnsi="Courier New" w:cs="Courier New" w:hint="default"/>
      </w:rPr>
    </w:lvl>
    <w:lvl w:ilvl="5" w:tplc="1DB89250" w:tentative="1">
      <w:start w:val="1"/>
      <w:numFmt w:val="bullet"/>
      <w:lvlText w:val=""/>
      <w:lvlJc w:val="left"/>
      <w:pPr>
        <w:ind w:left="4320" w:hanging="360"/>
      </w:pPr>
      <w:rPr>
        <w:rFonts w:ascii="Wingdings" w:hAnsi="Wingdings" w:hint="default"/>
      </w:rPr>
    </w:lvl>
    <w:lvl w:ilvl="6" w:tplc="AFCE15E8" w:tentative="1">
      <w:start w:val="1"/>
      <w:numFmt w:val="bullet"/>
      <w:lvlText w:val=""/>
      <w:lvlJc w:val="left"/>
      <w:pPr>
        <w:ind w:left="5040" w:hanging="360"/>
      </w:pPr>
      <w:rPr>
        <w:rFonts w:ascii="Symbol" w:hAnsi="Symbol" w:hint="default"/>
      </w:rPr>
    </w:lvl>
    <w:lvl w:ilvl="7" w:tplc="DF2C4C0A" w:tentative="1">
      <w:start w:val="1"/>
      <w:numFmt w:val="bullet"/>
      <w:lvlText w:val="o"/>
      <w:lvlJc w:val="left"/>
      <w:pPr>
        <w:ind w:left="5760" w:hanging="360"/>
      </w:pPr>
      <w:rPr>
        <w:rFonts w:ascii="Courier New" w:hAnsi="Courier New" w:cs="Courier New" w:hint="default"/>
      </w:rPr>
    </w:lvl>
    <w:lvl w:ilvl="8" w:tplc="A8D8015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CC4E5A6">
      <w:start w:val="1"/>
      <w:numFmt w:val="bullet"/>
      <w:lvlText w:val=""/>
      <w:lvlJc w:val="left"/>
      <w:pPr>
        <w:ind w:left="804" w:hanging="360"/>
      </w:pPr>
      <w:rPr>
        <w:rFonts w:ascii="Symbol" w:hAnsi="Symbol" w:hint="default"/>
      </w:rPr>
    </w:lvl>
    <w:lvl w:ilvl="1" w:tplc="95FEC078" w:tentative="1">
      <w:start w:val="1"/>
      <w:numFmt w:val="bullet"/>
      <w:lvlText w:val="o"/>
      <w:lvlJc w:val="left"/>
      <w:pPr>
        <w:ind w:left="1524" w:hanging="360"/>
      </w:pPr>
      <w:rPr>
        <w:rFonts w:ascii="Courier New" w:hAnsi="Courier New" w:cs="Courier New" w:hint="default"/>
      </w:rPr>
    </w:lvl>
    <w:lvl w:ilvl="2" w:tplc="571C5630" w:tentative="1">
      <w:start w:val="1"/>
      <w:numFmt w:val="bullet"/>
      <w:lvlText w:val=""/>
      <w:lvlJc w:val="left"/>
      <w:pPr>
        <w:ind w:left="2244" w:hanging="360"/>
      </w:pPr>
      <w:rPr>
        <w:rFonts w:ascii="Wingdings" w:hAnsi="Wingdings" w:hint="default"/>
      </w:rPr>
    </w:lvl>
    <w:lvl w:ilvl="3" w:tplc="03B45A26" w:tentative="1">
      <w:start w:val="1"/>
      <w:numFmt w:val="bullet"/>
      <w:lvlText w:val=""/>
      <w:lvlJc w:val="left"/>
      <w:pPr>
        <w:ind w:left="2964" w:hanging="360"/>
      </w:pPr>
      <w:rPr>
        <w:rFonts w:ascii="Symbol" w:hAnsi="Symbol" w:hint="default"/>
      </w:rPr>
    </w:lvl>
    <w:lvl w:ilvl="4" w:tplc="F022F6CE" w:tentative="1">
      <w:start w:val="1"/>
      <w:numFmt w:val="bullet"/>
      <w:lvlText w:val="o"/>
      <w:lvlJc w:val="left"/>
      <w:pPr>
        <w:ind w:left="3684" w:hanging="360"/>
      </w:pPr>
      <w:rPr>
        <w:rFonts w:ascii="Courier New" w:hAnsi="Courier New" w:cs="Courier New" w:hint="default"/>
      </w:rPr>
    </w:lvl>
    <w:lvl w:ilvl="5" w:tplc="D76E2E70" w:tentative="1">
      <w:start w:val="1"/>
      <w:numFmt w:val="bullet"/>
      <w:lvlText w:val=""/>
      <w:lvlJc w:val="left"/>
      <w:pPr>
        <w:ind w:left="4404" w:hanging="360"/>
      </w:pPr>
      <w:rPr>
        <w:rFonts w:ascii="Wingdings" w:hAnsi="Wingdings" w:hint="default"/>
      </w:rPr>
    </w:lvl>
    <w:lvl w:ilvl="6" w:tplc="FD44D074" w:tentative="1">
      <w:start w:val="1"/>
      <w:numFmt w:val="bullet"/>
      <w:lvlText w:val=""/>
      <w:lvlJc w:val="left"/>
      <w:pPr>
        <w:ind w:left="5124" w:hanging="360"/>
      </w:pPr>
      <w:rPr>
        <w:rFonts w:ascii="Symbol" w:hAnsi="Symbol" w:hint="default"/>
      </w:rPr>
    </w:lvl>
    <w:lvl w:ilvl="7" w:tplc="A79A611A" w:tentative="1">
      <w:start w:val="1"/>
      <w:numFmt w:val="bullet"/>
      <w:lvlText w:val="o"/>
      <w:lvlJc w:val="left"/>
      <w:pPr>
        <w:ind w:left="5844" w:hanging="360"/>
      </w:pPr>
      <w:rPr>
        <w:rFonts w:ascii="Courier New" w:hAnsi="Courier New" w:cs="Courier New" w:hint="default"/>
      </w:rPr>
    </w:lvl>
    <w:lvl w:ilvl="8" w:tplc="7F66D1EA" w:tentative="1">
      <w:start w:val="1"/>
      <w:numFmt w:val="bullet"/>
      <w:lvlText w:val=""/>
      <w:lvlJc w:val="left"/>
      <w:pPr>
        <w:ind w:left="6564" w:hanging="360"/>
      </w:pPr>
      <w:rPr>
        <w:rFonts w:ascii="Wingdings" w:hAnsi="Wingdings" w:hint="default"/>
      </w:rPr>
    </w:lvl>
  </w:abstractNum>
  <w:num w:numId="1" w16cid:durableId="738096563">
    <w:abstractNumId w:val="7"/>
  </w:num>
  <w:num w:numId="2" w16cid:durableId="72243355">
    <w:abstractNumId w:val="8"/>
  </w:num>
  <w:num w:numId="3" w16cid:durableId="320158860">
    <w:abstractNumId w:val="0"/>
  </w:num>
  <w:num w:numId="4" w16cid:durableId="116946742">
    <w:abstractNumId w:val="1"/>
  </w:num>
  <w:num w:numId="5" w16cid:durableId="119109345">
    <w:abstractNumId w:val="2"/>
  </w:num>
  <w:num w:numId="6" w16cid:durableId="1683168487">
    <w:abstractNumId w:val="6"/>
  </w:num>
  <w:num w:numId="7" w16cid:durableId="63072052">
    <w:abstractNumId w:val="3"/>
  </w:num>
  <w:num w:numId="8" w16cid:durableId="1414668298">
    <w:abstractNumId w:val="9"/>
  </w:num>
  <w:num w:numId="9" w16cid:durableId="1930649556">
    <w:abstractNumId w:val="5"/>
  </w:num>
  <w:num w:numId="10" w16cid:durableId="1644115866">
    <w:abstractNumId w:val="4"/>
  </w:num>
  <w:num w:numId="11" w16cid:durableId="1731423924">
    <w:abstractNumId w:val="9"/>
  </w:num>
  <w:num w:numId="12" w16cid:durableId="1569338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5911"/>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84E"/>
    <w:rsid w:val="00170F74"/>
    <w:rsid w:val="0017391A"/>
    <w:rsid w:val="0017483F"/>
    <w:rsid w:val="00175BFA"/>
    <w:rsid w:val="00175E06"/>
    <w:rsid w:val="00175F38"/>
    <w:rsid w:val="00176BE6"/>
    <w:rsid w:val="00183F4A"/>
    <w:rsid w:val="00190FFF"/>
    <w:rsid w:val="00193F8A"/>
    <w:rsid w:val="00194D12"/>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2E3F"/>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4F3D"/>
    <w:rsid w:val="002F63C1"/>
    <w:rsid w:val="002F78D4"/>
    <w:rsid w:val="00302A1F"/>
    <w:rsid w:val="00303760"/>
    <w:rsid w:val="00304E53"/>
    <w:rsid w:val="003051CA"/>
    <w:rsid w:val="00310D7B"/>
    <w:rsid w:val="00316C43"/>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3F4B"/>
    <w:rsid w:val="003B6651"/>
    <w:rsid w:val="003C3979"/>
    <w:rsid w:val="003E185F"/>
    <w:rsid w:val="003E31C9"/>
    <w:rsid w:val="003E7C14"/>
    <w:rsid w:val="003F68B7"/>
    <w:rsid w:val="003F70F4"/>
    <w:rsid w:val="0040098B"/>
    <w:rsid w:val="00400F9C"/>
    <w:rsid w:val="00402C18"/>
    <w:rsid w:val="004115A4"/>
    <w:rsid w:val="00414154"/>
    <w:rsid w:val="00414C84"/>
    <w:rsid w:val="00415ABF"/>
    <w:rsid w:val="004210AD"/>
    <w:rsid w:val="00425F97"/>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608B"/>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1E59"/>
    <w:rsid w:val="005B33BE"/>
    <w:rsid w:val="005B5B18"/>
    <w:rsid w:val="005D3BF3"/>
    <w:rsid w:val="005D5BFB"/>
    <w:rsid w:val="005E0637"/>
    <w:rsid w:val="005F5AA8"/>
    <w:rsid w:val="0060323C"/>
    <w:rsid w:val="00607627"/>
    <w:rsid w:val="00616BBA"/>
    <w:rsid w:val="006172F6"/>
    <w:rsid w:val="00623618"/>
    <w:rsid w:val="00627529"/>
    <w:rsid w:val="00632519"/>
    <w:rsid w:val="00633DE3"/>
    <w:rsid w:val="006345F5"/>
    <w:rsid w:val="00640C99"/>
    <w:rsid w:val="00646647"/>
    <w:rsid w:val="00650894"/>
    <w:rsid w:val="00652C82"/>
    <w:rsid w:val="00652DDC"/>
    <w:rsid w:val="006534FD"/>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6D0C"/>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54CD"/>
    <w:rsid w:val="007B661C"/>
    <w:rsid w:val="007C03CF"/>
    <w:rsid w:val="007C0545"/>
    <w:rsid w:val="007C184C"/>
    <w:rsid w:val="007C7CE7"/>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675D"/>
    <w:rsid w:val="00847485"/>
    <w:rsid w:val="00854856"/>
    <w:rsid w:val="00856B89"/>
    <w:rsid w:val="00863A03"/>
    <w:rsid w:val="00864702"/>
    <w:rsid w:val="00876669"/>
    <w:rsid w:val="00887E07"/>
    <w:rsid w:val="008928FB"/>
    <w:rsid w:val="00896E7E"/>
    <w:rsid w:val="008A2A85"/>
    <w:rsid w:val="008B10F6"/>
    <w:rsid w:val="008B4511"/>
    <w:rsid w:val="008B7ADA"/>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95326"/>
    <w:rsid w:val="009A231C"/>
    <w:rsid w:val="009A3836"/>
    <w:rsid w:val="009A5617"/>
    <w:rsid w:val="009B5659"/>
    <w:rsid w:val="009B7FC5"/>
    <w:rsid w:val="009C15B1"/>
    <w:rsid w:val="009C7D67"/>
    <w:rsid w:val="009D2242"/>
    <w:rsid w:val="009D713C"/>
    <w:rsid w:val="009E365C"/>
    <w:rsid w:val="009E77A0"/>
    <w:rsid w:val="009F0075"/>
    <w:rsid w:val="009F674C"/>
    <w:rsid w:val="00A02E57"/>
    <w:rsid w:val="00A04216"/>
    <w:rsid w:val="00A27DB1"/>
    <w:rsid w:val="00A376CE"/>
    <w:rsid w:val="00A43292"/>
    <w:rsid w:val="00A55CAE"/>
    <w:rsid w:val="00A56EAF"/>
    <w:rsid w:val="00A6242D"/>
    <w:rsid w:val="00A66D04"/>
    <w:rsid w:val="00A76739"/>
    <w:rsid w:val="00A8500B"/>
    <w:rsid w:val="00A90E5F"/>
    <w:rsid w:val="00A92E31"/>
    <w:rsid w:val="00A93F4E"/>
    <w:rsid w:val="00A94730"/>
    <w:rsid w:val="00AA2F5E"/>
    <w:rsid w:val="00AA61B4"/>
    <w:rsid w:val="00AB31C1"/>
    <w:rsid w:val="00AB6E2E"/>
    <w:rsid w:val="00AB7C86"/>
    <w:rsid w:val="00AC22E9"/>
    <w:rsid w:val="00AC4B6F"/>
    <w:rsid w:val="00AD2C42"/>
    <w:rsid w:val="00AE12B8"/>
    <w:rsid w:val="00AE1A32"/>
    <w:rsid w:val="00AE2B0F"/>
    <w:rsid w:val="00AE2B38"/>
    <w:rsid w:val="00AE3706"/>
    <w:rsid w:val="00B06E11"/>
    <w:rsid w:val="00B108D7"/>
    <w:rsid w:val="00B123C2"/>
    <w:rsid w:val="00B15588"/>
    <w:rsid w:val="00B24F1B"/>
    <w:rsid w:val="00B25192"/>
    <w:rsid w:val="00B2779D"/>
    <w:rsid w:val="00B32B9D"/>
    <w:rsid w:val="00B4129D"/>
    <w:rsid w:val="00B44097"/>
    <w:rsid w:val="00B46B00"/>
    <w:rsid w:val="00B47C2F"/>
    <w:rsid w:val="00B51DD6"/>
    <w:rsid w:val="00B52A2E"/>
    <w:rsid w:val="00B56C5D"/>
    <w:rsid w:val="00B56E82"/>
    <w:rsid w:val="00B5730F"/>
    <w:rsid w:val="00B67BAB"/>
    <w:rsid w:val="00B737BC"/>
    <w:rsid w:val="00B7428B"/>
    <w:rsid w:val="00B83018"/>
    <w:rsid w:val="00B92FED"/>
    <w:rsid w:val="00B96D9D"/>
    <w:rsid w:val="00B97A1E"/>
    <w:rsid w:val="00BA19DA"/>
    <w:rsid w:val="00BA4554"/>
    <w:rsid w:val="00BA5774"/>
    <w:rsid w:val="00BA5F95"/>
    <w:rsid w:val="00BB020C"/>
    <w:rsid w:val="00BB5AF4"/>
    <w:rsid w:val="00BB7C6A"/>
    <w:rsid w:val="00BD56A5"/>
    <w:rsid w:val="00BD72FA"/>
    <w:rsid w:val="00BE5541"/>
    <w:rsid w:val="00BE6206"/>
    <w:rsid w:val="00BE7219"/>
    <w:rsid w:val="00BF1EB5"/>
    <w:rsid w:val="00BF5887"/>
    <w:rsid w:val="00BF6D66"/>
    <w:rsid w:val="00C02AC6"/>
    <w:rsid w:val="00C02B03"/>
    <w:rsid w:val="00C16F0C"/>
    <w:rsid w:val="00C21940"/>
    <w:rsid w:val="00C26F1E"/>
    <w:rsid w:val="00C30662"/>
    <w:rsid w:val="00C313D8"/>
    <w:rsid w:val="00C3622A"/>
    <w:rsid w:val="00C42A17"/>
    <w:rsid w:val="00C446CD"/>
    <w:rsid w:val="00C47E80"/>
    <w:rsid w:val="00C6394C"/>
    <w:rsid w:val="00C72644"/>
    <w:rsid w:val="00C752EC"/>
    <w:rsid w:val="00C81D0A"/>
    <w:rsid w:val="00C923A7"/>
    <w:rsid w:val="00C96EE9"/>
    <w:rsid w:val="00CA1250"/>
    <w:rsid w:val="00CA1FEC"/>
    <w:rsid w:val="00CA2BE6"/>
    <w:rsid w:val="00CA3645"/>
    <w:rsid w:val="00CA4BAD"/>
    <w:rsid w:val="00CA70B1"/>
    <w:rsid w:val="00CA74EB"/>
    <w:rsid w:val="00CB7C80"/>
    <w:rsid w:val="00CC62FC"/>
    <w:rsid w:val="00CD1907"/>
    <w:rsid w:val="00CD4132"/>
    <w:rsid w:val="00CD50A8"/>
    <w:rsid w:val="00CE38D6"/>
    <w:rsid w:val="00CE58FC"/>
    <w:rsid w:val="00CE7E57"/>
    <w:rsid w:val="00CF2F6F"/>
    <w:rsid w:val="00CF74E4"/>
    <w:rsid w:val="00CF7675"/>
    <w:rsid w:val="00D03C2E"/>
    <w:rsid w:val="00D1697F"/>
    <w:rsid w:val="00D236C4"/>
    <w:rsid w:val="00D25DF2"/>
    <w:rsid w:val="00D31C99"/>
    <w:rsid w:val="00D367B9"/>
    <w:rsid w:val="00D436CA"/>
    <w:rsid w:val="00D70992"/>
    <w:rsid w:val="00D74C7C"/>
    <w:rsid w:val="00D7566E"/>
    <w:rsid w:val="00D85128"/>
    <w:rsid w:val="00D8526D"/>
    <w:rsid w:val="00D8698A"/>
    <w:rsid w:val="00D95963"/>
    <w:rsid w:val="00D96D43"/>
    <w:rsid w:val="00DB58CA"/>
    <w:rsid w:val="00DC37D9"/>
    <w:rsid w:val="00DD320A"/>
    <w:rsid w:val="00DD3CA1"/>
    <w:rsid w:val="00DE53A4"/>
    <w:rsid w:val="00DF0EAC"/>
    <w:rsid w:val="00DF489E"/>
    <w:rsid w:val="00DF6B01"/>
    <w:rsid w:val="00DF7405"/>
    <w:rsid w:val="00E13E07"/>
    <w:rsid w:val="00E217C1"/>
    <w:rsid w:val="00E25266"/>
    <w:rsid w:val="00E324A1"/>
    <w:rsid w:val="00E3265E"/>
    <w:rsid w:val="00E3394D"/>
    <w:rsid w:val="00E4129D"/>
    <w:rsid w:val="00E53896"/>
    <w:rsid w:val="00E62453"/>
    <w:rsid w:val="00E6297F"/>
    <w:rsid w:val="00E63263"/>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D42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580B4-9ED4-4055-9B90-26E3458B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1752</Words>
  <Characters>1000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2023-04-25T06:31:00Z</cp:lastPrinted>
  <dcterms:created xsi:type="dcterms:W3CDTF">2023-05-25T07:47:00Z</dcterms:created>
  <dcterms:modified xsi:type="dcterms:W3CDTF">2023-05-25T07:47:00Z</dcterms:modified>
</cp:coreProperties>
</file>