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3792"/>
      </w:tblGrid>
      <w:tr w:rsidR="00B37E3E" w14:paraId="2EBE4D29" w14:textId="77777777" w:rsidTr="008E4B0F">
        <w:tc>
          <w:tcPr>
            <w:tcW w:w="4673" w:type="dxa"/>
          </w:tcPr>
          <w:p w14:paraId="4429EB7D" w14:textId="77777777" w:rsidR="00EA70A8" w:rsidRPr="001F569D" w:rsidRDefault="00EA70A8" w:rsidP="008E4B0F">
            <w:pPr>
              <w:jc w:val="center"/>
              <w:rPr>
                <w:rFonts w:ascii="Arial" w:hAnsi="Arial" w:cs="Arial"/>
                <w:b/>
                <w:sz w:val="22"/>
                <w:szCs w:val="22"/>
              </w:rPr>
            </w:pPr>
            <w:bookmarkStart w:id="0" w:name="_Hlk29995780"/>
          </w:p>
        </w:tc>
        <w:tc>
          <w:tcPr>
            <w:tcW w:w="3821" w:type="dxa"/>
          </w:tcPr>
          <w:p w14:paraId="173BE351" w14:textId="77777777" w:rsidR="00EA70A8" w:rsidRPr="001F569D" w:rsidRDefault="00000000" w:rsidP="008E4B0F">
            <w:pPr>
              <w:jc w:val="both"/>
              <w:rPr>
                <w:rFonts w:ascii="Arial" w:hAnsi="Arial" w:cs="Arial"/>
                <w:sz w:val="22"/>
                <w:szCs w:val="22"/>
              </w:rPr>
            </w:pPr>
            <w:r>
              <w:rPr>
                <w:rFonts w:ascii="Arial" w:hAnsi="Arial" w:cs="Arial"/>
                <w:sz w:val="22"/>
                <w:szCs w:val="22"/>
              </w:rPr>
              <w:t xml:space="preserve">  </w:t>
            </w:r>
            <w:r w:rsidRPr="001F569D">
              <w:rPr>
                <w:rFonts w:ascii="Arial" w:hAnsi="Arial" w:cs="Arial"/>
                <w:sz w:val="22"/>
                <w:szCs w:val="22"/>
              </w:rPr>
              <w:t>PIELIKUMS</w:t>
            </w:r>
          </w:p>
          <w:p w14:paraId="6F8C6A26" w14:textId="77777777" w:rsidR="00EA70A8" w:rsidRPr="001F569D" w:rsidRDefault="00000000" w:rsidP="008E4B0F">
            <w:pPr>
              <w:rPr>
                <w:rFonts w:ascii="Arial" w:hAnsi="Arial" w:cs="Arial"/>
                <w:sz w:val="22"/>
                <w:szCs w:val="22"/>
              </w:rPr>
            </w:pPr>
            <w:r>
              <w:rPr>
                <w:rFonts w:ascii="Arial" w:hAnsi="Arial" w:cs="Arial"/>
                <w:sz w:val="22"/>
                <w:szCs w:val="22"/>
              </w:rPr>
              <w:t xml:space="preserve">  </w:t>
            </w:r>
            <w:r w:rsidRPr="001F569D">
              <w:rPr>
                <w:rFonts w:ascii="Arial" w:hAnsi="Arial" w:cs="Arial"/>
                <w:sz w:val="22"/>
                <w:szCs w:val="22"/>
              </w:rPr>
              <w:t xml:space="preserve">Liepājas </w:t>
            </w:r>
            <w:proofErr w:type="spellStart"/>
            <w:r w:rsidRPr="001F569D">
              <w:rPr>
                <w:rFonts w:ascii="Arial" w:hAnsi="Arial" w:cs="Arial"/>
                <w:sz w:val="22"/>
                <w:szCs w:val="22"/>
              </w:rPr>
              <w:t>valstspilsētas</w:t>
            </w:r>
            <w:proofErr w:type="spellEnd"/>
            <w:r w:rsidRPr="001F569D">
              <w:rPr>
                <w:rFonts w:ascii="Arial" w:hAnsi="Arial" w:cs="Arial"/>
                <w:sz w:val="22"/>
                <w:szCs w:val="22"/>
              </w:rPr>
              <w:t xml:space="preserve"> pašvaldības</w:t>
            </w:r>
          </w:p>
          <w:p w14:paraId="78D117D5" w14:textId="77777777" w:rsidR="00C43D2C" w:rsidRDefault="00000000" w:rsidP="008E4B0F">
            <w:pPr>
              <w:rPr>
                <w:rFonts w:ascii="Arial" w:hAnsi="Arial" w:cs="Arial"/>
                <w:sz w:val="22"/>
                <w:szCs w:val="22"/>
              </w:rPr>
            </w:pPr>
            <w:r>
              <w:rPr>
                <w:rFonts w:ascii="Arial" w:hAnsi="Arial" w:cs="Arial"/>
                <w:sz w:val="22"/>
                <w:szCs w:val="22"/>
              </w:rPr>
              <w:t xml:space="preserve">  </w:t>
            </w:r>
            <w:r w:rsidR="00EA70A8" w:rsidRPr="001F569D">
              <w:rPr>
                <w:rFonts w:ascii="Arial" w:hAnsi="Arial" w:cs="Arial"/>
                <w:sz w:val="22"/>
                <w:szCs w:val="22"/>
              </w:rPr>
              <w:t>domes 202</w:t>
            </w:r>
            <w:r w:rsidR="00442574">
              <w:rPr>
                <w:rFonts w:ascii="Arial" w:hAnsi="Arial" w:cs="Arial"/>
                <w:sz w:val="22"/>
                <w:szCs w:val="22"/>
              </w:rPr>
              <w:t>5</w:t>
            </w:r>
            <w:r w:rsidR="00EA70A8" w:rsidRPr="001F569D">
              <w:rPr>
                <w:rFonts w:ascii="Arial" w:hAnsi="Arial" w:cs="Arial"/>
                <w:sz w:val="22"/>
                <w:szCs w:val="22"/>
              </w:rPr>
              <w:t xml:space="preserve">. gada </w:t>
            </w:r>
            <w:r w:rsidR="009F23DA">
              <w:rPr>
                <w:rFonts w:ascii="Arial" w:hAnsi="Arial" w:cs="Arial"/>
                <w:sz w:val="22"/>
                <w:szCs w:val="22"/>
              </w:rPr>
              <w:t xml:space="preserve">17. </w:t>
            </w:r>
            <w:r w:rsidR="009F7C85">
              <w:rPr>
                <w:rFonts w:ascii="Arial" w:hAnsi="Arial" w:cs="Arial"/>
                <w:sz w:val="22"/>
                <w:szCs w:val="22"/>
              </w:rPr>
              <w:t>aprīļa</w:t>
            </w:r>
            <w:r w:rsidR="002E4B74" w:rsidRPr="001F569D">
              <w:rPr>
                <w:rFonts w:ascii="Arial" w:hAnsi="Arial" w:cs="Arial"/>
                <w:sz w:val="22"/>
                <w:szCs w:val="22"/>
              </w:rPr>
              <w:t xml:space="preserve"> </w:t>
            </w:r>
            <w:r>
              <w:rPr>
                <w:rFonts w:ascii="Arial" w:hAnsi="Arial" w:cs="Arial"/>
                <w:sz w:val="22"/>
                <w:szCs w:val="22"/>
              </w:rPr>
              <w:t xml:space="preserve">   </w:t>
            </w:r>
          </w:p>
          <w:p w14:paraId="088C331B" w14:textId="77777777" w:rsidR="00EA70A8" w:rsidRPr="001F569D" w:rsidRDefault="00000000" w:rsidP="008E4B0F">
            <w:pPr>
              <w:rPr>
                <w:rFonts w:ascii="Arial" w:hAnsi="Arial" w:cs="Arial"/>
                <w:sz w:val="22"/>
                <w:szCs w:val="22"/>
              </w:rPr>
            </w:pPr>
            <w:r>
              <w:rPr>
                <w:rFonts w:ascii="Arial" w:hAnsi="Arial" w:cs="Arial"/>
                <w:sz w:val="22"/>
                <w:szCs w:val="22"/>
              </w:rPr>
              <w:t xml:space="preserve">  </w:t>
            </w:r>
            <w:r w:rsidRPr="001F569D">
              <w:rPr>
                <w:rFonts w:ascii="Arial" w:hAnsi="Arial" w:cs="Arial"/>
                <w:sz w:val="22"/>
                <w:szCs w:val="22"/>
              </w:rPr>
              <w:t>noteikumiem Nr.</w:t>
            </w:r>
            <w:r w:rsidR="008B4EE7">
              <w:rPr>
                <w:rFonts w:ascii="Arial" w:hAnsi="Arial" w:cs="Arial"/>
                <w:sz w:val="22"/>
                <w:szCs w:val="22"/>
              </w:rPr>
              <w:t>35</w:t>
            </w:r>
          </w:p>
          <w:p w14:paraId="05913581" w14:textId="77777777" w:rsidR="00EA70A8" w:rsidRPr="001F569D" w:rsidRDefault="00EA70A8" w:rsidP="00EA70A8">
            <w:pPr>
              <w:jc w:val="right"/>
              <w:rPr>
                <w:rFonts w:ascii="Arial" w:hAnsi="Arial" w:cs="Arial"/>
                <w:b/>
                <w:sz w:val="22"/>
                <w:szCs w:val="22"/>
              </w:rPr>
            </w:pPr>
          </w:p>
        </w:tc>
      </w:tr>
    </w:tbl>
    <w:p w14:paraId="55A2F9AE" w14:textId="77777777" w:rsidR="00EA70A8" w:rsidRPr="001F569D" w:rsidRDefault="00EA70A8" w:rsidP="006F6FE4">
      <w:pPr>
        <w:jc w:val="right"/>
        <w:rPr>
          <w:rFonts w:ascii="Arial" w:hAnsi="Arial" w:cs="Arial"/>
          <w:b/>
          <w:sz w:val="22"/>
          <w:szCs w:val="22"/>
        </w:rPr>
      </w:pPr>
    </w:p>
    <w:p w14:paraId="6851759B" w14:textId="77777777" w:rsidR="006F6FE4" w:rsidRPr="001F569D" w:rsidRDefault="00000000" w:rsidP="006F6FE4">
      <w:pPr>
        <w:jc w:val="right"/>
        <w:rPr>
          <w:rFonts w:ascii="Arial" w:hAnsi="Arial" w:cs="Arial"/>
          <w:b/>
          <w:sz w:val="22"/>
          <w:szCs w:val="22"/>
        </w:rPr>
      </w:pPr>
      <w:r w:rsidRPr="001F569D">
        <w:rPr>
          <w:rFonts w:ascii="Arial" w:hAnsi="Arial" w:cs="Arial"/>
          <w:b/>
          <w:sz w:val="22"/>
          <w:szCs w:val="22"/>
        </w:rPr>
        <w:t>Projekts</w:t>
      </w:r>
    </w:p>
    <w:p w14:paraId="18199CA5" w14:textId="77777777" w:rsidR="00D619D0" w:rsidRPr="001F569D" w:rsidRDefault="00D619D0" w:rsidP="006F5DF4">
      <w:pPr>
        <w:jc w:val="center"/>
        <w:rPr>
          <w:rFonts w:ascii="Arial" w:hAnsi="Arial" w:cs="Arial"/>
          <w:b/>
          <w:sz w:val="22"/>
          <w:szCs w:val="22"/>
        </w:rPr>
      </w:pPr>
    </w:p>
    <w:p w14:paraId="299B178C" w14:textId="77777777" w:rsidR="00A57189" w:rsidRPr="001F569D" w:rsidRDefault="00000000" w:rsidP="006F5DF4">
      <w:pPr>
        <w:jc w:val="center"/>
        <w:rPr>
          <w:rFonts w:ascii="Arial" w:hAnsi="Arial" w:cs="Arial"/>
          <w:b/>
          <w:sz w:val="22"/>
          <w:szCs w:val="22"/>
        </w:rPr>
      </w:pPr>
      <w:bookmarkStart w:id="1" w:name="_Hlk29992626"/>
      <w:r w:rsidRPr="001F569D">
        <w:rPr>
          <w:rFonts w:ascii="Arial" w:hAnsi="Arial" w:cs="Arial"/>
          <w:b/>
          <w:sz w:val="22"/>
          <w:szCs w:val="22"/>
        </w:rPr>
        <w:t>Nekustamā</w:t>
      </w:r>
      <w:r w:rsidR="00D52129" w:rsidRPr="001F569D">
        <w:rPr>
          <w:rFonts w:ascii="Arial" w:hAnsi="Arial" w:cs="Arial"/>
          <w:b/>
          <w:sz w:val="22"/>
          <w:szCs w:val="22"/>
        </w:rPr>
        <w:t xml:space="preserve"> īpašuma pirkuma līgums Nr</w:t>
      </w:r>
      <w:r w:rsidRPr="001F569D">
        <w:rPr>
          <w:rFonts w:ascii="Arial" w:hAnsi="Arial" w:cs="Arial"/>
          <w:b/>
          <w:sz w:val="22"/>
          <w:szCs w:val="22"/>
        </w:rPr>
        <w:t>.</w:t>
      </w:r>
      <w:r w:rsidR="00FE7B18" w:rsidRPr="001F569D">
        <w:rPr>
          <w:rFonts w:ascii="Arial" w:hAnsi="Arial" w:cs="Arial"/>
          <w:b/>
          <w:sz w:val="22"/>
          <w:szCs w:val="22"/>
        </w:rPr>
        <w:t>_______</w:t>
      </w:r>
    </w:p>
    <w:p w14:paraId="3DE312C7" w14:textId="77777777" w:rsidR="00E5748B" w:rsidRPr="001F569D" w:rsidRDefault="00E5748B" w:rsidP="006F5DF4">
      <w:pPr>
        <w:jc w:val="center"/>
        <w:rPr>
          <w:rFonts w:ascii="Arial" w:hAnsi="Arial" w:cs="Arial"/>
          <w:b/>
          <w:sz w:val="22"/>
          <w:szCs w:val="22"/>
        </w:rPr>
      </w:pPr>
    </w:p>
    <w:p w14:paraId="4B54299E" w14:textId="77777777" w:rsidR="00A57189" w:rsidRPr="001F569D" w:rsidRDefault="00000000" w:rsidP="00A57189">
      <w:pPr>
        <w:jc w:val="both"/>
        <w:rPr>
          <w:rFonts w:ascii="Arial" w:hAnsi="Arial" w:cs="Arial"/>
          <w:sz w:val="22"/>
          <w:szCs w:val="22"/>
        </w:rPr>
      </w:pPr>
      <w:r w:rsidRPr="001F569D">
        <w:rPr>
          <w:rFonts w:ascii="Arial" w:hAnsi="Arial" w:cs="Arial"/>
          <w:sz w:val="22"/>
          <w:szCs w:val="22"/>
        </w:rPr>
        <w:t xml:space="preserve">Liepāja                                                                                          </w:t>
      </w:r>
      <w:r w:rsidR="007331D2" w:rsidRPr="001F569D">
        <w:rPr>
          <w:rFonts w:ascii="Arial" w:hAnsi="Arial" w:cs="Arial"/>
          <w:sz w:val="22"/>
          <w:szCs w:val="22"/>
        </w:rPr>
        <w:t>20</w:t>
      </w:r>
      <w:r w:rsidR="0014309A" w:rsidRPr="001F569D">
        <w:rPr>
          <w:rFonts w:ascii="Arial" w:hAnsi="Arial" w:cs="Arial"/>
          <w:sz w:val="22"/>
          <w:szCs w:val="22"/>
        </w:rPr>
        <w:t>2</w:t>
      </w:r>
      <w:r w:rsidR="002E4B74">
        <w:rPr>
          <w:rFonts w:ascii="Arial" w:hAnsi="Arial" w:cs="Arial"/>
          <w:sz w:val="22"/>
          <w:szCs w:val="22"/>
        </w:rPr>
        <w:t>5</w:t>
      </w:r>
      <w:r w:rsidRPr="001F569D">
        <w:rPr>
          <w:rFonts w:ascii="Arial" w:hAnsi="Arial" w:cs="Arial"/>
          <w:sz w:val="22"/>
          <w:szCs w:val="22"/>
        </w:rPr>
        <w:t>.</w:t>
      </w:r>
      <w:r w:rsidR="00AE5AA4" w:rsidRPr="001F569D">
        <w:rPr>
          <w:rFonts w:ascii="Arial" w:hAnsi="Arial" w:cs="Arial"/>
          <w:sz w:val="22"/>
          <w:szCs w:val="22"/>
        </w:rPr>
        <w:t xml:space="preserve"> </w:t>
      </w:r>
      <w:r w:rsidR="005D17CD" w:rsidRPr="001F569D">
        <w:rPr>
          <w:rFonts w:ascii="Arial" w:hAnsi="Arial" w:cs="Arial"/>
          <w:sz w:val="22"/>
          <w:szCs w:val="22"/>
        </w:rPr>
        <w:t xml:space="preserve">gada </w:t>
      </w:r>
      <w:r w:rsidR="00BE5734" w:rsidRPr="001F569D">
        <w:rPr>
          <w:rFonts w:ascii="Arial" w:hAnsi="Arial" w:cs="Arial"/>
          <w:sz w:val="22"/>
          <w:szCs w:val="22"/>
        </w:rPr>
        <w:t>__.</w:t>
      </w:r>
      <w:r w:rsidR="00FE7B18" w:rsidRPr="001F569D">
        <w:rPr>
          <w:rFonts w:ascii="Arial" w:hAnsi="Arial" w:cs="Arial"/>
          <w:sz w:val="22"/>
          <w:szCs w:val="22"/>
        </w:rPr>
        <w:t>______</w:t>
      </w:r>
    </w:p>
    <w:p w14:paraId="76CD7D9E" w14:textId="77777777" w:rsidR="00A57189" w:rsidRPr="001F569D" w:rsidRDefault="00A57189" w:rsidP="00A57189">
      <w:pPr>
        <w:jc w:val="both"/>
        <w:rPr>
          <w:rFonts w:ascii="Arial" w:hAnsi="Arial" w:cs="Arial"/>
          <w:sz w:val="22"/>
          <w:szCs w:val="22"/>
        </w:rPr>
      </w:pPr>
    </w:p>
    <w:p w14:paraId="445913D4" w14:textId="77777777" w:rsidR="00022042" w:rsidRPr="001F569D" w:rsidRDefault="00000000" w:rsidP="00651A31">
      <w:pPr>
        <w:jc w:val="both"/>
        <w:rPr>
          <w:rFonts w:ascii="Arial" w:hAnsi="Arial" w:cs="Arial"/>
          <w:bCs/>
          <w:sz w:val="22"/>
          <w:szCs w:val="22"/>
        </w:rPr>
      </w:pPr>
      <w:r w:rsidRPr="001F569D">
        <w:rPr>
          <w:rFonts w:ascii="Arial" w:hAnsi="Arial" w:cs="Arial"/>
          <w:bCs/>
          <w:sz w:val="22"/>
          <w:szCs w:val="22"/>
        </w:rPr>
        <w:t xml:space="preserve">Liepājas </w:t>
      </w:r>
      <w:proofErr w:type="spellStart"/>
      <w:r w:rsidR="00E72F64" w:rsidRPr="001F569D">
        <w:rPr>
          <w:rFonts w:ascii="Arial" w:hAnsi="Arial" w:cs="Arial"/>
          <w:bCs/>
          <w:sz w:val="22"/>
          <w:szCs w:val="22"/>
        </w:rPr>
        <w:t>valsts</w:t>
      </w:r>
      <w:r w:rsidRPr="001F569D">
        <w:rPr>
          <w:rFonts w:ascii="Arial" w:hAnsi="Arial" w:cs="Arial"/>
          <w:bCs/>
          <w:sz w:val="22"/>
          <w:szCs w:val="22"/>
        </w:rPr>
        <w:t>pilsētas</w:t>
      </w:r>
      <w:proofErr w:type="spellEnd"/>
      <w:r w:rsidRPr="001F569D">
        <w:rPr>
          <w:rFonts w:ascii="Arial" w:hAnsi="Arial" w:cs="Arial"/>
          <w:bCs/>
          <w:sz w:val="22"/>
          <w:szCs w:val="22"/>
        </w:rPr>
        <w:t xml:space="preserve"> pašvaldība</w:t>
      </w:r>
      <w:r w:rsidR="00444C07" w:rsidRPr="001F569D">
        <w:rPr>
          <w:rFonts w:ascii="Arial" w:hAnsi="Arial" w:cs="Arial"/>
          <w:sz w:val="22"/>
          <w:szCs w:val="22"/>
        </w:rPr>
        <w:t>, reģistrācijas Nr.</w:t>
      </w:r>
      <w:r w:rsidR="001C0954" w:rsidRPr="001F569D">
        <w:rPr>
          <w:rFonts w:ascii="Arial" w:hAnsi="Arial" w:cs="Arial"/>
          <w:sz w:val="22"/>
          <w:szCs w:val="22"/>
        </w:rPr>
        <w:t>40900016437</w:t>
      </w:r>
      <w:r w:rsidR="00444C07" w:rsidRPr="001F569D">
        <w:rPr>
          <w:rFonts w:ascii="Arial" w:hAnsi="Arial" w:cs="Arial"/>
          <w:sz w:val="22"/>
          <w:szCs w:val="22"/>
        </w:rPr>
        <w:t xml:space="preserve"> (turpmāk – Pārdevējs), kuru pārstāv </w:t>
      </w:r>
      <w:r w:rsidR="0007624D" w:rsidRPr="001F569D">
        <w:rPr>
          <w:rFonts w:ascii="Arial" w:hAnsi="Arial" w:cs="Arial"/>
          <w:sz w:val="22"/>
          <w:szCs w:val="22"/>
        </w:rPr>
        <w:t xml:space="preserve">Liepājas </w:t>
      </w:r>
      <w:r w:rsidR="00330BE4">
        <w:rPr>
          <w:rFonts w:ascii="Arial" w:hAnsi="Arial" w:cs="Arial"/>
          <w:sz w:val="22"/>
          <w:szCs w:val="22"/>
        </w:rPr>
        <w:t>valsts</w:t>
      </w:r>
      <w:r w:rsidR="0007624D" w:rsidRPr="001F569D">
        <w:rPr>
          <w:rFonts w:ascii="Arial" w:hAnsi="Arial" w:cs="Arial"/>
          <w:sz w:val="22"/>
          <w:szCs w:val="22"/>
        </w:rPr>
        <w:t>pilsētas pašvaldības iestādes "</w:t>
      </w:r>
      <w:r w:rsidR="00330BE4" w:rsidRPr="00330BE4">
        <w:rPr>
          <w:rFonts w:ascii="Arial" w:hAnsi="Arial" w:cs="Arial"/>
          <w:sz w:val="22"/>
          <w:szCs w:val="22"/>
        </w:rPr>
        <w:t>Liepājas Nekustamā īpašuma pārvalde</w:t>
      </w:r>
      <w:r w:rsidR="0007624D" w:rsidRPr="001F569D">
        <w:rPr>
          <w:rFonts w:ascii="Arial" w:hAnsi="Arial" w:cs="Arial"/>
          <w:sz w:val="22"/>
          <w:szCs w:val="22"/>
        </w:rPr>
        <w:t>" vadītājs</w:t>
      </w:r>
      <w:r w:rsidR="00AF486F" w:rsidRPr="001F569D">
        <w:rPr>
          <w:rFonts w:ascii="Arial" w:hAnsi="Arial" w:cs="Arial"/>
          <w:sz w:val="22"/>
          <w:szCs w:val="22"/>
        </w:rPr>
        <w:t xml:space="preserve"> </w:t>
      </w:r>
      <w:r w:rsidR="00FE7B18" w:rsidRPr="001F569D">
        <w:rPr>
          <w:rFonts w:ascii="Arial" w:hAnsi="Arial" w:cs="Arial"/>
          <w:sz w:val="22"/>
          <w:szCs w:val="22"/>
        </w:rPr>
        <w:t>____</w:t>
      </w:r>
      <w:r w:rsidR="00444C07" w:rsidRPr="001F569D">
        <w:rPr>
          <w:rFonts w:ascii="Arial" w:hAnsi="Arial" w:cs="Arial"/>
          <w:sz w:val="22"/>
          <w:szCs w:val="22"/>
        </w:rPr>
        <w:t>,</w:t>
      </w:r>
      <w:r w:rsidRPr="001F569D">
        <w:rPr>
          <w:rFonts w:ascii="Arial" w:hAnsi="Arial" w:cs="Arial"/>
          <w:sz w:val="22"/>
          <w:szCs w:val="22"/>
        </w:rPr>
        <w:t xml:space="preserve"> </w:t>
      </w:r>
      <w:r w:rsidR="00534E6D" w:rsidRPr="001F569D">
        <w:rPr>
          <w:rFonts w:ascii="Arial" w:hAnsi="Arial" w:cs="Arial"/>
          <w:sz w:val="22"/>
          <w:szCs w:val="22"/>
        </w:rPr>
        <w:t>kurš rīkojas saskaņā ar Liepājas valstspilsētas pašvaldības domes 2023. gada 21. decembra nolikumu Nr.</w:t>
      </w:r>
      <w:r w:rsidR="009A772A" w:rsidRPr="001F569D">
        <w:rPr>
          <w:rFonts w:ascii="Arial" w:hAnsi="Arial" w:cs="Arial"/>
          <w:sz w:val="22"/>
          <w:szCs w:val="22"/>
        </w:rPr>
        <w:t>23</w:t>
      </w:r>
      <w:r w:rsidR="00534E6D" w:rsidRPr="001F569D">
        <w:rPr>
          <w:rFonts w:ascii="Arial" w:hAnsi="Arial" w:cs="Arial"/>
          <w:sz w:val="22"/>
          <w:szCs w:val="22"/>
        </w:rPr>
        <w:t xml:space="preserve"> "Liepājas Nekustamā īpašuma pārvaldes nolikums", </w:t>
      </w:r>
      <w:bookmarkStart w:id="2" w:name="_Hlk172534938"/>
      <w:r w:rsidR="0007624D" w:rsidRPr="001F569D">
        <w:rPr>
          <w:rFonts w:ascii="Arial" w:hAnsi="Arial" w:cs="Arial"/>
          <w:bCs/>
          <w:sz w:val="22"/>
          <w:szCs w:val="22"/>
        </w:rPr>
        <w:t>Liepājas valstspilsētas pašvaldības domes 202</w:t>
      </w:r>
      <w:r w:rsidR="00442574">
        <w:rPr>
          <w:rFonts w:ascii="Arial" w:hAnsi="Arial" w:cs="Arial"/>
          <w:bCs/>
          <w:sz w:val="22"/>
          <w:szCs w:val="22"/>
        </w:rPr>
        <w:t>5</w:t>
      </w:r>
      <w:r w:rsidR="006E0BC1" w:rsidRPr="001F569D">
        <w:rPr>
          <w:rFonts w:ascii="Arial" w:hAnsi="Arial" w:cs="Arial"/>
          <w:bCs/>
          <w:sz w:val="22"/>
          <w:szCs w:val="22"/>
        </w:rPr>
        <w:t>.</w:t>
      </w:r>
      <w:r w:rsidR="00AE5AA4" w:rsidRPr="001F569D">
        <w:rPr>
          <w:rFonts w:ascii="Arial" w:hAnsi="Arial" w:cs="Arial"/>
          <w:bCs/>
          <w:sz w:val="22"/>
          <w:szCs w:val="22"/>
        </w:rPr>
        <w:t xml:space="preserve"> </w:t>
      </w:r>
      <w:r w:rsidR="0007624D" w:rsidRPr="001F569D">
        <w:rPr>
          <w:rFonts w:ascii="Arial" w:hAnsi="Arial" w:cs="Arial"/>
          <w:bCs/>
          <w:sz w:val="22"/>
          <w:szCs w:val="22"/>
        </w:rPr>
        <w:t xml:space="preserve">gada </w:t>
      </w:r>
      <w:bookmarkEnd w:id="2"/>
      <w:r w:rsidR="009F23DA">
        <w:rPr>
          <w:rFonts w:ascii="Arial" w:hAnsi="Arial" w:cs="Arial"/>
          <w:bCs/>
          <w:sz w:val="22"/>
          <w:szCs w:val="22"/>
        </w:rPr>
        <w:t>17. aprīļa</w:t>
      </w:r>
      <w:r w:rsidR="002E4B74" w:rsidRPr="001F569D">
        <w:rPr>
          <w:rFonts w:ascii="Arial" w:hAnsi="Arial" w:cs="Arial"/>
          <w:bCs/>
          <w:sz w:val="22"/>
          <w:szCs w:val="22"/>
        </w:rPr>
        <w:t xml:space="preserve"> </w:t>
      </w:r>
      <w:r w:rsidR="0007624D" w:rsidRPr="001F569D">
        <w:rPr>
          <w:rFonts w:ascii="Arial" w:hAnsi="Arial" w:cs="Arial"/>
          <w:bCs/>
          <w:sz w:val="22"/>
          <w:szCs w:val="22"/>
        </w:rPr>
        <w:t>lēmumu Nr.</w:t>
      </w:r>
      <w:r w:rsidR="006B5660">
        <w:rPr>
          <w:rFonts w:ascii="Arial" w:hAnsi="Arial" w:cs="Arial"/>
          <w:bCs/>
          <w:sz w:val="22"/>
          <w:szCs w:val="22"/>
        </w:rPr>
        <w:t>145/4</w:t>
      </w:r>
      <w:r w:rsidR="00A451E6" w:rsidRPr="00A451E6">
        <w:rPr>
          <w:rFonts w:ascii="Arial" w:hAnsi="Arial" w:cs="Arial"/>
          <w:bCs/>
          <w:sz w:val="22"/>
          <w:szCs w:val="22"/>
        </w:rPr>
        <w:t xml:space="preserve"> </w:t>
      </w:r>
      <w:r w:rsidR="002E4B74">
        <w:rPr>
          <w:rFonts w:ascii="Arial" w:hAnsi="Arial" w:cs="Arial"/>
          <w:bCs/>
          <w:sz w:val="22"/>
          <w:szCs w:val="22"/>
        </w:rPr>
        <w:t>"</w:t>
      </w:r>
      <w:r w:rsidR="00A451E6" w:rsidRPr="001F569D">
        <w:rPr>
          <w:rFonts w:ascii="Arial" w:hAnsi="Arial" w:cs="Arial"/>
          <w:bCs/>
          <w:sz w:val="22"/>
          <w:szCs w:val="22"/>
        </w:rPr>
        <w:t xml:space="preserve">Par </w:t>
      </w:r>
      <w:r w:rsidR="0091159F" w:rsidRPr="001F569D">
        <w:rPr>
          <w:rFonts w:ascii="Arial" w:hAnsi="Arial" w:cs="Arial"/>
          <w:bCs/>
          <w:sz w:val="22"/>
          <w:szCs w:val="22"/>
        </w:rPr>
        <w:t xml:space="preserve">izsoles noteikumu apstiprināšanu </w:t>
      </w:r>
      <w:r w:rsidR="002E4B74" w:rsidRPr="001F569D">
        <w:rPr>
          <w:rFonts w:ascii="Arial" w:hAnsi="Arial" w:cs="Arial"/>
          <w:bCs/>
          <w:sz w:val="22"/>
          <w:szCs w:val="22"/>
        </w:rPr>
        <w:t xml:space="preserve">nekustamā īpašuma Krūmu ielā 8 </w:t>
      </w:r>
      <w:r w:rsidR="009F23DA">
        <w:rPr>
          <w:rFonts w:ascii="Arial" w:hAnsi="Arial" w:cs="Arial"/>
          <w:bCs/>
          <w:sz w:val="22"/>
          <w:szCs w:val="22"/>
        </w:rPr>
        <w:t>ceturtajai</w:t>
      </w:r>
      <w:r w:rsidR="0091159F">
        <w:rPr>
          <w:rFonts w:ascii="Arial" w:hAnsi="Arial" w:cs="Arial"/>
          <w:bCs/>
          <w:sz w:val="22"/>
          <w:szCs w:val="22"/>
        </w:rPr>
        <w:t xml:space="preserve"> izsolei</w:t>
      </w:r>
      <w:r w:rsidR="002E4B74">
        <w:rPr>
          <w:rFonts w:ascii="Arial" w:hAnsi="Arial" w:cs="Arial"/>
          <w:bCs/>
          <w:sz w:val="22"/>
          <w:szCs w:val="22"/>
        </w:rPr>
        <w:t>"</w:t>
      </w:r>
      <w:r w:rsidRPr="001F569D">
        <w:rPr>
          <w:rFonts w:ascii="Arial" w:hAnsi="Arial" w:cs="Arial"/>
          <w:bCs/>
          <w:sz w:val="22"/>
          <w:szCs w:val="22"/>
        </w:rPr>
        <w:t>, no vienas puses, un</w:t>
      </w:r>
    </w:p>
    <w:bookmarkEnd w:id="0"/>
    <w:bookmarkEnd w:id="1"/>
    <w:p w14:paraId="285A888E" w14:textId="77777777" w:rsidR="00DA2F73" w:rsidRPr="001F569D" w:rsidRDefault="00000000" w:rsidP="006E0BC1">
      <w:pPr>
        <w:ind w:firstLine="720"/>
        <w:jc w:val="both"/>
        <w:rPr>
          <w:rFonts w:ascii="Arial" w:hAnsi="Arial" w:cs="Arial"/>
          <w:sz w:val="22"/>
          <w:szCs w:val="22"/>
        </w:rPr>
      </w:pPr>
      <w:r w:rsidRPr="001F569D">
        <w:rPr>
          <w:rFonts w:ascii="Arial" w:hAnsi="Arial" w:cs="Arial"/>
          <w:sz w:val="22"/>
          <w:szCs w:val="22"/>
        </w:rPr>
        <w:t>____</w:t>
      </w:r>
      <w:r w:rsidR="00022042" w:rsidRPr="001F569D">
        <w:rPr>
          <w:rFonts w:ascii="Arial" w:hAnsi="Arial" w:cs="Arial"/>
          <w:sz w:val="22"/>
          <w:szCs w:val="22"/>
        </w:rPr>
        <w:t xml:space="preserve">, </w:t>
      </w:r>
      <w:r w:rsidRPr="001F569D">
        <w:rPr>
          <w:rFonts w:ascii="Arial" w:hAnsi="Arial" w:cs="Arial"/>
          <w:sz w:val="22"/>
          <w:szCs w:val="22"/>
        </w:rPr>
        <w:t>personas kods ___, deklarētā dzīvesvieta: ___</w:t>
      </w:r>
      <w:r w:rsidR="00A73F78" w:rsidRPr="001F569D">
        <w:rPr>
          <w:rFonts w:ascii="Arial" w:hAnsi="Arial" w:cs="Arial"/>
          <w:sz w:val="22"/>
          <w:szCs w:val="22"/>
        </w:rPr>
        <w:t>/ juridiskās personas nosaukums, reģistrācijas Nr., juridiskā adrese</w:t>
      </w:r>
      <w:r w:rsidR="005F0005" w:rsidRPr="001F569D">
        <w:rPr>
          <w:rFonts w:ascii="Arial" w:hAnsi="Arial" w:cs="Arial"/>
          <w:sz w:val="22"/>
          <w:szCs w:val="22"/>
        </w:rPr>
        <w:t>: ___</w:t>
      </w:r>
      <w:r w:rsidRPr="001F569D">
        <w:rPr>
          <w:rFonts w:ascii="Arial" w:hAnsi="Arial" w:cs="Arial"/>
          <w:sz w:val="22"/>
          <w:szCs w:val="22"/>
        </w:rPr>
        <w:t xml:space="preserve"> </w:t>
      </w:r>
      <w:r w:rsidR="00022042" w:rsidRPr="001F569D">
        <w:rPr>
          <w:rFonts w:ascii="Arial" w:hAnsi="Arial" w:cs="Arial"/>
          <w:sz w:val="22"/>
          <w:szCs w:val="22"/>
        </w:rPr>
        <w:t xml:space="preserve">(turpmāk – Pircējs), </w:t>
      </w:r>
      <w:r w:rsidRPr="001F569D">
        <w:rPr>
          <w:rFonts w:ascii="Arial" w:hAnsi="Arial" w:cs="Arial"/>
          <w:sz w:val="22"/>
          <w:szCs w:val="22"/>
        </w:rPr>
        <w:t>no otras puses,</w:t>
      </w:r>
    </w:p>
    <w:p w14:paraId="34356F93" w14:textId="77777777" w:rsidR="00022042" w:rsidRPr="001F569D" w:rsidRDefault="00000000" w:rsidP="00651A31">
      <w:pPr>
        <w:jc w:val="both"/>
        <w:rPr>
          <w:rFonts w:ascii="Arial" w:hAnsi="Arial" w:cs="Arial"/>
          <w:sz w:val="22"/>
          <w:szCs w:val="22"/>
        </w:rPr>
      </w:pPr>
      <w:r w:rsidRPr="001F569D">
        <w:rPr>
          <w:rFonts w:ascii="Arial" w:hAnsi="Arial" w:cs="Arial"/>
          <w:sz w:val="22"/>
          <w:szCs w:val="22"/>
        </w:rPr>
        <w:t xml:space="preserve">pamatojoties uz Liepājas </w:t>
      </w:r>
      <w:r w:rsidR="001C0954" w:rsidRPr="001F569D">
        <w:rPr>
          <w:rFonts w:ascii="Arial" w:hAnsi="Arial" w:cs="Arial"/>
          <w:sz w:val="22"/>
          <w:szCs w:val="22"/>
        </w:rPr>
        <w:t>valsts</w:t>
      </w:r>
      <w:r w:rsidRPr="001F569D">
        <w:rPr>
          <w:rFonts w:ascii="Arial" w:hAnsi="Arial" w:cs="Arial"/>
          <w:sz w:val="22"/>
          <w:szCs w:val="22"/>
        </w:rPr>
        <w:t>pilsētas</w:t>
      </w:r>
      <w:r w:rsidR="001C0954" w:rsidRPr="001F569D">
        <w:rPr>
          <w:rFonts w:ascii="Arial" w:hAnsi="Arial" w:cs="Arial"/>
          <w:sz w:val="22"/>
          <w:szCs w:val="22"/>
        </w:rPr>
        <w:t xml:space="preserve"> pašvaldības</w:t>
      </w:r>
      <w:r w:rsidRPr="001F569D">
        <w:rPr>
          <w:rFonts w:ascii="Arial" w:hAnsi="Arial" w:cs="Arial"/>
          <w:sz w:val="22"/>
          <w:szCs w:val="22"/>
        </w:rPr>
        <w:t xml:space="preserve"> </w:t>
      </w:r>
      <w:r w:rsidR="003B23D4" w:rsidRPr="001F569D">
        <w:rPr>
          <w:rFonts w:ascii="Arial" w:hAnsi="Arial" w:cs="Arial"/>
          <w:sz w:val="22"/>
          <w:szCs w:val="22"/>
        </w:rPr>
        <w:t>domes 20</w:t>
      </w:r>
      <w:r w:rsidR="005B0F0D" w:rsidRPr="001F569D">
        <w:rPr>
          <w:rFonts w:ascii="Arial" w:hAnsi="Arial" w:cs="Arial"/>
          <w:sz w:val="22"/>
          <w:szCs w:val="22"/>
        </w:rPr>
        <w:t>2</w:t>
      </w:r>
      <w:r w:rsidR="00534E6D" w:rsidRPr="001F569D">
        <w:rPr>
          <w:rFonts w:ascii="Arial" w:hAnsi="Arial" w:cs="Arial"/>
          <w:sz w:val="22"/>
          <w:szCs w:val="22"/>
        </w:rPr>
        <w:t>4</w:t>
      </w:r>
      <w:r w:rsidRPr="001F569D">
        <w:rPr>
          <w:rFonts w:ascii="Arial" w:hAnsi="Arial" w:cs="Arial"/>
          <w:sz w:val="22"/>
          <w:szCs w:val="22"/>
        </w:rPr>
        <w:t>.</w:t>
      </w:r>
      <w:r w:rsidR="00AE5AA4" w:rsidRPr="001F569D">
        <w:rPr>
          <w:rFonts w:ascii="Arial" w:hAnsi="Arial" w:cs="Arial"/>
          <w:sz w:val="22"/>
          <w:szCs w:val="22"/>
        </w:rPr>
        <w:t xml:space="preserve"> </w:t>
      </w:r>
      <w:r w:rsidRPr="001F569D">
        <w:rPr>
          <w:rFonts w:ascii="Arial" w:hAnsi="Arial" w:cs="Arial"/>
          <w:sz w:val="22"/>
          <w:szCs w:val="22"/>
        </w:rPr>
        <w:t xml:space="preserve">gada </w:t>
      </w:r>
      <w:r w:rsidR="00651A31" w:rsidRPr="001F569D">
        <w:rPr>
          <w:rFonts w:ascii="Arial" w:hAnsi="Arial" w:cs="Arial"/>
          <w:sz w:val="22"/>
          <w:szCs w:val="22"/>
        </w:rPr>
        <w:t>23. maija</w:t>
      </w:r>
      <w:r w:rsidR="004A7E65" w:rsidRPr="001F569D">
        <w:rPr>
          <w:rFonts w:ascii="Arial" w:hAnsi="Arial" w:cs="Arial"/>
          <w:sz w:val="22"/>
          <w:szCs w:val="22"/>
        </w:rPr>
        <w:t xml:space="preserve"> </w:t>
      </w:r>
      <w:r w:rsidRPr="001F569D">
        <w:rPr>
          <w:rFonts w:ascii="Arial" w:hAnsi="Arial" w:cs="Arial"/>
          <w:sz w:val="22"/>
          <w:szCs w:val="22"/>
        </w:rPr>
        <w:t>lēmumu Nr</w:t>
      </w:r>
      <w:r w:rsidR="007153F2" w:rsidRPr="001F569D">
        <w:rPr>
          <w:rFonts w:ascii="Arial" w:hAnsi="Arial" w:cs="Arial"/>
          <w:sz w:val="22"/>
          <w:szCs w:val="22"/>
        </w:rPr>
        <w:t>.</w:t>
      </w:r>
      <w:r w:rsidR="00651A31" w:rsidRPr="001F569D">
        <w:rPr>
          <w:rFonts w:ascii="Arial" w:hAnsi="Arial" w:cs="Arial"/>
          <w:sz w:val="22"/>
          <w:szCs w:val="22"/>
        </w:rPr>
        <w:t>234/5</w:t>
      </w:r>
      <w:r w:rsidR="004A7E65" w:rsidRPr="001F569D">
        <w:rPr>
          <w:rFonts w:ascii="Arial" w:hAnsi="Arial" w:cs="Arial"/>
          <w:sz w:val="22"/>
          <w:szCs w:val="22"/>
        </w:rPr>
        <w:t xml:space="preserve"> </w:t>
      </w:r>
      <w:r w:rsidR="001E1AFF" w:rsidRPr="001F569D">
        <w:rPr>
          <w:rFonts w:ascii="Arial" w:hAnsi="Arial" w:cs="Arial"/>
          <w:sz w:val="22"/>
          <w:szCs w:val="22"/>
        </w:rPr>
        <w:t>"</w:t>
      </w:r>
      <w:r w:rsidRPr="001F569D">
        <w:rPr>
          <w:rFonts w:ascii="Arial" w:hAnsi="Arial" w:cs="Arial"/>
          <w:sz w:val="22"/>
          <w:szCs w:val="22"/>
        </w:rPr>
        <w:t xml:space="preserve">Par </w:t>
      </w:r>
      <w:r w:rsidR="00BB3A3C" w:rsidRPr="001F569D">
        <w:rPr>
          <w:rFonts w:ascii="Arial" w:hAnsi="Arial" w:cs="Arial"/>
          <w:sz w:val="22"/>
          <w:szCs w:val="22"/>
        </w:rPr>
        <w:t>neizīrēt</w:t>
      </w:r>
      <w:r w:rsidR="00651A31" w:rsidRPr="001F569D">
        <w:rPr>
          <w:rFonts w:ascii="Arial" w:hAnsi="Arial" w:cs="Arial"/>
          <w:sz w:val="22"/>
          <w:szCs w:val="22"/>
        </w:rPr>
        <w:t>a nekustamā</w:t>
      </w:r>
      <w:r w:rsidR="00BB3A3C" w:rsidRPr="001F569D">
        <w:rPr>
          <w:rFonts w:ascii="Arial" w:hAnsi="Arial" w:cs="Arial"/>
          <w:sz w:val="22"/>
          <w:szCs w:val="22"/>
        </w:rPr>
        <w:t xml:space="preserve"> </w:t>
      </w:r>
      <w:r w:rsidR="00651A31" w:rsidRPr="001F569D">
        <w:rPr>
          <w:rFonts w:ascii="Arial" w:hAnsi="Arial" w:cs="Arial"/>
          <w:sz w:val="22"/>
          <w:szCs w:val="22"/>
        </w:rPr>
        <w:t>īpašuma Krūmu ielā 8</w:t>
      </w:r>
      <w:r w:rsidR="00BB3A3C" w:rsidRPr="001F569D">
        <w:rPr>
          <w:rFonts w:ascii="Arial" w:hAnsi="Arial" w:cs="Arial"/>
          <w:sz w:val="22"/>
          <w:szCs w:val="22"/>
        </w:rPr>
        <w:t xml:space="preserve"> atsavināšanu</w:t>
      </w:r>
      <w:r w:rsidR="001E1AFF" w:rsidRPr="001F569D">
        <w:rPr>
          <w:rFonts w:ascii="Arial" w:hAnsi="Arial" w:cs="Arial"/>
          <w:sz w:val="22"/>
          <w:szCs w:val="22"/>
        </w:rPr>
        <w:t>"</w:t>
      </w:r>
      <w:r w:rsidR="00812232" w:rsidRPr="001F569D">
        <w:rPr>
          <w:rFonts w:ascii="Arial" w:hAnsi="Arial" w:cs="Arial"/>
          <w:sz w:val="22"/>
          <w:szCs w:val="22"/>
        </w:rPr>
        <w:t xml:space="preserve">, </w:t>
      </w:r>
      <w:r w:rsidR="00333A33">
        <w:rPr>
          <w:rFonts w:ascii="Arial" w:hAnsi="Arial" w:cs="Arial"/>
          <w:sz w:val="22"/>
          <w:szCs w:val="22"/>
        </w:rPr>
        <w:t xml:space="preserve">   </w:t>
      </w:r>
      <w:r w:rsidR="00822228" w:rsidRPr="001F569D">
        <w:rPr>
          <w:rFonts w:ascii="Arial" w:hAnsi="Arial" w:cs="Arial"/>
          <w:bCs/>
          <w:sz w:val="22"/>
          <w:szCs w:val="22"/>
        </w:rPr>
        <w:t>202</w:t>
      </w:r>
      <w:r w:rsidR="00534E6D" w:rsidRPr="001F569D">
        <w:rPr>
          <w:rFonts w:ascii="Arial" w:hAnsi="Arial" w:cs="Arial"/>
          <w:bCs/>
          <w:sz w:val="22"/>
          <w:szCs w:val="22"/>
        </w:rPr>
        <w:t>4</w:t>
      </w:r>
      <w:r w:rsidR="00822228" w:rsidRPr="001F569D">
        <w:rPr>
          <w:rFonts w:ascii="Arial" w:hAnsi="Arial" w:cs="Arial"/>
          <w:bCs/>
          <w:sz w:val="22"/>
          <w:szCs w:val="22"/>
        </w:rPr>
        <w:t>.</w:t>
      </w:r>
      <w:r w:rsidR="00333A33">
        <w:rPr>
          <w:rFonts w:ascii="Arial" w:hAnsi="Arial" w:cs="Arial"/>
          <w:bCs/>
          <w:sz w:val="22"/>
          <w:szCs w:val="22"/>
        </w:rPr>
        <w:t xml:space="preserve"> </w:t>
      </w:r>
      <w:r w:rsidR="00822228" w:rsidRPr="001F569D">
        <w:rPr>
          <w:rFonts w:ascii="Arial" w:hAnsi="Arial" w:cs="Arial"/>
          <w:bCs/>
          <w:sz w:val="22"/>
          <w:szCs w:val="22"/>
        </w:rPr>
        <w:t>gada</w:t>
      </w:r>
      <w:r w:rsidR="00333A33">
        <w:rPr>
          <w:rFonts w:ascii="Arial" w:hAnsi="Arial" w:cs="Arial"/>
          <w:bCs/>
          <w:sz w:val="22"/>
          <w:szCs w:val="22"/>
        </w:rPr>
        <w:t xml:space="preserve"> </w:t>
      </w:r>
      <w:r w:rsidR="00A451E6">
        <w:rPr>
          <w:rFonts w:ascii="Arial" w:hAnsi="Arial" w:cs="Arial"/>
          <w:bCs/>
          <w:sz w:val="22"/>
          <w:szCs w:val="22"/>
        </w:rPr>
        <w:t>22.</w:t>
      </w:r>
      <w:r w:rsidR="00333A33">
        <w:rPr>
          <w:rFonts w:ascii="Arial" w:hAnsi="Arial" w:cs="Arial"/>
          <w:bCs/>
          <w:sz w:val="22"/>
          <w:szCs w:val="22"/>
        </w:rPr>
        <w:t xml:space="preserve"> </w:t>
      </w:r>
      <w:r w:rsidR="00A451E6">
        <w:rPr>
          <w:rFonts w:ascii="Arial" w:hAnsi="Arial" w:cs="Arial"/>
          <w:bCs/>
          <w:sz w:val="22"/>
          <w:szCs w:val="22"/>
        </w:rPr>
        <w:t>augusta</w:t>
      </w:r>
      <w:r w:rsidR="00822228" w:rsidRPr="001F569D">
        <w:rPr>
          <w:rFonts w:ascii="Arial" w:hAnsi="Arial" w:cs="Arial"/>
          <w:bCs/>
          <w:sz w:val="22"/>
          <w:szCs w:val="22"/>
        </w:rPr>
        <w:t xml:space="preserve"> lēmumu Nr.</w:t>
      </w:r>
      <w:r w:rsidR="0091159F">
        <w:rPr>
          <w:rFonts w:ascii="Arial" w:hAnsi="Arial" w:cs="Arial"/>
          <w:bCs/>
          <w:sz w:val="22"/>
          <w:szCs w:val="22"/>
        </w:rPr>
        <w:t>368/8</w:t>
      </w:r>
      <w:r w:rsidR="00822228" w:rsidRPr="001F569D">
        <w:rPr>
          <w:rFonts w:ascii="Arial" w:hAnsi="Arial" w:cs="Arial"/>
          <w:bCs/>
          <w:sz w:val="22"/>
          <w:szCs w:val="22"/>
        </w:rPr>
        <w:t xml:space="preserve"> "</w:t>
      </w:r>
      <w:bookmarkStart w:id="3" w:name="_Hlk123556374"/>
      <w:r w:rsidR="00651A31" w:rsidRPr="001F569D">
        <w:rPr>
          <w:rFonts w:ascii="Arial" w:hAnsi="Arial" w:cs="Arial"/>
          <w:bCs/>
          <w:sz w:val="22"/>
          <w:szCs w:val="22"/>
        </w:rPr>
        <w:t>Par izsoles noteikumu apstiprināšanu nekustamā īpašuma Krūmu ielā 8 izsolei</w:t>
      </w:r>
      <w:bookmarkEnd w:id="3"/>
      <w:r w:rsidR="0091159F">
        <w:rPr>
          <w:rFonts w:ascii="Arial" w:hAnsi="Arial" w:cs="Arial"/>
          <w:bCs/>
          <w:sz w:val="22"/>
          <w:szCs w:val="22"/>
        </w:rPr>
        <w:t xml:space="preserve">", </w:t>
      </w:r>
      <w:r w:rsidR="0091159F" w:rsidRPr="001F569D">
        <w:rPr>
          <w:rFonts w:ascii="Arial" w:hAnsi="Arial" w:cs="Arial"/>
          <w:bCs/>
          <w:sz w:val="22"/>
          <w:szCs w:val="22"/>
        </w:rPr>
        <w:t xml:space="preserve">2024. gada </w:t>
      </w:r>
      <w:r w:rsidR="0091159F">
        <w:rPr>
          <w:rFonts w:ascii="Arial" w:hAnsi="Arial" w:cs="Arial"/>
          <w:bCs/>
          <w:sz w:val="22"/>
          <w:szCs w:val="22"/>
        </w:rPr>
        <w:t>14. novembra</w:t>
      </w:r>
      <w:r w:rsidR="0091159F" w:rsidRPr="001F569D">
        <w:rPr>
          <w:rFonts w:ascii="Arial" w:hAnsi="Arial" w:cs="Arial"/>
          <w:bCs/>
          <w:sz w:val="22"/>
          <w:szCs w:val="22"/>
        </w:rPr>
        <w:t xml:space="preserve"> lēmumu Nr.</w:t>
      </w:r>
      <w:r w:rsidR="00442574">
        <w:rPr>
          <w:rFonts w:ascii="Arial" w:hAnsi="Arial" w:cs="Arial"/>
          <w:bCs/>
          <w:sz w:val="22"/>
          <w:szCs w:val="22"/>
        </w:rPr>
        <w:t>459/11</w:t>
      </w:r>
      <w:r w:rsidR="0091159F" w:rsidRPr="00A451E6">
        <w:rPr>
          <w:rFonts w:ascii="Arial" w:hAnsi="Arial" w:cs="Arial"/>
          <w:bCs/>
          <w:sz w:val="22"/>
          <w:szCs w:val="22"/>
        </w:rPr>
        <w:t xml:space="preserve"> </w:t>
      </w:r>
      <w:r w:rsidR="0091159F">
        <w:rPr>
          <w:rFonts w:ascii="Arial" w:hAnsi="Arial" w:cs="Arial"/>
          <w:bCs/>
          <w:sz w:val="22"/>
          <w:szCs w:val="22"/>
        </w:rPr>
        <w:t>"</w:t>
      </w:r>
      <w:r w:rsidR="0091159F" w:rsidRPr="001F569D">
        <w:rPr>
          <w:rFonts w:ascii="Arial" w:hAnsi="Arial" w:cs="Arial"/>
          <w:bCs/>
          <w:sz w:val="22"/>
          <w:szCs w:val="22"/>
        </w:rPr>
        <w:t xml:space="preserve">Par izsoles noteikumu apstiprināšanu nekustamā īpašuma Krūmu ielā 8 </w:t>
      </w:r>
      <w:r w:rsidR="0091159F">
        <w:rPr>
          <w:rFonts w:ascii="Arial" w:hAnsi="Arial" w:cs="Arial"/>
          <w:bCs/>
          <w:sz w:val="22"/>
          <w:szCs w:val="22"/>
        </w:rPr>
        <w:t>atkārtotai izsolei"</w:t>
      </w:r>
      <w:r w:rsidR="0091159F" w:rsidRPr="001F569D">
        <w:rPr>
          <w:rFonts w:ascii="Arial" w:hAnsi="Arial" w:cs="Arial"/>
          <w:bCs/>
          <w:sz w:val="22"/>
          <w:szCs w:val="22"/>
        </w:rPr>
        <w:t xml:space="preserve">, </w:t>
      </w:r>
      <w:r w:rsidR="00442574" w:rsidRPr="001F569D">
        <w:rPr>
          <w:rFonts w:ascii="Arial" w:hAnsi="Arial" w:cs="Arial"/>
          <w:bCs/>
          <w:sz w:val="22"/>
          <w:szCs w:val="22"/>
        </w:rPr>
        <w:t>Liepājas valstspilsētas pašvaldības domes 202</w:t>
      </w:r>
      <w:r w:rsidR="00442574">
        <w:rPr>
          <w:rFonts w:ascii="Arial" w:hAnsi="Arial" w:cs="Arial"/>
          <w:bCs/>
          <w:sz w:val="22"/>
          <w:szCs w:val="22"/>
        </w:rPr>
        <w:t>5</w:t>
      </w:r>
      <w:r w:rsidR="00442574" w:rsidRPr="001F569D">
        <w:rPr>
          <w:rFonts w:ascii="Arial" w:hAnsi="Arial" w:cs="Arial"/>
          <w:bCs/>
          <w:sz w:val="22"/>
          <w:szCs w:val="22"/>
        </w:rPr>
        <w:t xml:space="preserve">. gada </w:t>
      </w:r>
      <w:r w:rsidR="009F23DA">
        <w:rPr>
          <w:rFonts w:ascii="Arial" w:hAnsi="Arial" w:cs="Arial"/>
          <w:bCs/>
          <w:sz w:val="22"/>
          <w:szCs w:val="22"/>
        </w:rPr>
        <w:t>23. janvāra</w:t>
      </w:r>
      <w:r w:rsidR="00442574" w:rsidRPr="001F569D">
        <w:rPr>
          <w:rFonts w:ascii="Arial" w:hAnsi="Arial" w:cs="Arial"/>
          <w:bCs/>
          <w:sz w:val="22"/>
          <w:szCs w:val="22"/>
        </w:rPr>
        <w:t xml:space="preserve"> lēmumu Nr.</w:t>
      </w:r>
      <w:r w:rsidR="009F23DA">
        <w:rPr>
          <w:rFonts w:ascii="Arial" w:hAnsi="Arial" w:cs="Arial"/>
          <w:bCs/>
          <w:sz w:val="22"/>
          <w:szCs w:val="22"/>
        </w:rPr>
        <w:t>23/1</w:t>
      </w:r>
      <w:r w:rsidR="00442574" w:rsidRPr="00A451E6">
        <w:rPr>
          <w:rFonts w:ascii="Arial" w:hAnsi="Arial" w:cs="Arial"/>
          <w:bCs/>
          <w:sz w:val="22"/>
          <w:szCs w:val="22"/>
        </w:rPr>
        <w:t xml:space="preserve"> </w:t>
      </w:r>
      <w:r w:rsidR="00442574">
        <w:rPr>
          <w:rFonts w:ascii="Arial" w:hAnsi="Arial" w:cs="Arial"/>
          <w:bCs/>
          <w:sz w:val="22"/>
          <w:szCs w:val="22"/>
        </w:rPr>
        <w:t>"</w:t>
      </w:r>
      <w:r w:rsidR="00442574" w:rsidRPr="001F569D">
        <w:rPr>
          <w:rFonts w:ascii="Arial" w:hAnsi="Arial" w:cs="Arial"/>
          <w:bCs/>
          <w:sz w:val="22"/>
          <w:szCs w:val="22"/>
        </w:rPr>
        <w:t xml:space="preserve">Par izsoles noteikumu apstiprināšanu nekustamā īpašuma Krūmu ielā 8 </w:t>
      </w:r>
      <w:r w:rsidR="00442574">
        <w:rPr>
          <w:rFonts w:ascii="Arial" w:hAnsi="Arial" w:cs="Arial"/>
          <w:bCs/>
          <w:sz w:val="22"/>
          <w:szCs w:val="22"/>
        </w:rPr>
        <w:t>trešajai izsolei"</w:t>
      </w:r>
      <w:r w:rsidR="00442574" w:rsidRPr="001F569D">
        <w:rPr>
          <w:rFonts w:ascii="Arial" w:hAnsi="Arial" w:cs="Arial"/>
          <w:bCs/>
          <w:sz w:val="22"/>
          <w:szCs w:val="22"/>
        </w:rPr>
        <w:t>,</w:t>
      </w:r>
      <w:r w:rsidR="009F23DA">
        <w:rPr>
          <w:rFonts w:ascii="Arial" w:hAnsi="Arial" w:cs="Arial"/>
          <w:bCs/>
          <w:sz w:val="22"/>
          <w:szCs w:val="22"/>
        </w:rPr>
        <w:t xml:space="preserve"> </w:t>
      </w:r>
      <w:r w:rsidR="009F23DA" w:rsidRPr="001F569D">
        <w:rPr>
          <w:rFonts w:ascii="Arial" w:hAnsi="Arial" w:cs="Arial"/>
          <w:bCs/>
          <w:sz w:val="22"/>
          <w:szCs w:val="22"/>
        </w:rPr>
        <w:t>202</w:t>
      </w:r>
      <w:r w:rsidR="009F23DA">
        <w:rPr>
          <w:rFonts w:ascii="Arial" w:hAnsi="Arial" w:cs="Arial"/>
          <w:bCs/>
          <w:sz w:val="22"/>
          <w:szCs w:val="22"/>
        </w:rPr>
        <w:t>5</w:t>
      </w:r>
      <w:r w:rsidR="009F23DA" w:rsidRPr="001F569D">
        <w:rPr>
          <w:rFonts w:ascii="Arial" w:hAnsi="Arial" w:cs="Arial"/>
          <w:bCs/>
          <w:sz w:val="22"/>
          <w:szCs w:val="22"/>
        </w:rPr>
        <w:t xml:space="preserve">. gada </w:t>
      </w:r>
      <w:r w:rsidR="009F23DA">
        <w:rPr>
          <w:rFonts w:ascii="Arial" w:hAnsi="Arial" w:cs="Arial"/>
          <w:bCs/>
          <w:sz w:val="22"/>
          <w:szCs w:val="22"/>
        </w:rPr>
        <w:t>17. aprīļa</w:t>
      </w:r>
      <w:r w:rsidR="009F23DA" w:rsidRPr="001F569D">
        <w:rPr>
          <w:rFonts w:ascii="Arial" w:hAnsi="Arial" w:cs="Arial"/>
          <w:bCs/>
          <w:sz w:val="22"/>
          <w:szCs w:val="22"/>
        </w:rPr>
        <w:t xml:space="preserve"> lēmumu Nr.</w:t>
      </w:r>
      <w:r w:rsidR="006B5660">
        <w:rPr>
          <w:rFonts w:ascii="Arial" w:hAnsi="Arial" w:cs="Arial"/>
          <w:bCs/>
          <w:sz w:val="22"/>
          <w:szCs w:val="22"/>
        </w:rPr>
        <w:t>145/4</w:t>
      </w:r>
      <w:r w:rsidR="009F23DA" w:rsidRPr="00A451E6">
        <w:rPr>
          <w:rFonts w:ascii="Arial" w:hAnsi="Arial" w:cs="Arial"/>
          <w:bCs/>
          <w:sz w:val="22"/>
          <w:szCs w:val="22"/>
        </w:rPr>
        <w:t xml:space="preserve"> </w:t>
      </w:r>
      <w:r w:rsidR="009F23DA">
        <w:rPr>
          <w:rFonts w:ascii="Arial" w:hAnsi="Arial" w:cs="Arial"/>
          <w:bCs/>
          <w:sz w:val="22"/>
          <w:szCs w:val="22"/>
        </w:rPr>
        <w:t>"</w:t>
      </w:r>
      <w:r w:rsidR="009F23DA" w:rsidRPr="001F569D">
        <w:rPr>
          <w:rFonts w:ascii="Arial" w:hAnsi="Arial" w:cs="Arial"/>
          <w:bCs/>
          <w:sz w:val="22"/>
          <w:szCs w:val="22"/>
        </w:rPr>
        <w:t xml:space="preserve">Par izsoles noteikumu apstiprināšanu nekustamā īpašuma Krūmu ielā 8 </w:t>
      </w:r>
      <w:r w:rsidR="009F23DA">
        <w:rPr>
          <w:rFonts w:ascii="Arial" w:hAnsi="Arial" w:cs="Arial"/>
          <w:bCs/>
          <w:sz w:val="22"/>
          <w:szCs w:val="22"/>
        </w:rPr>
        <w:t>ceturtajai izsolei"</w:t>
      </w:r>
      <w:r w:rsidR="009F23DA" w:rsidRPr="001F569D">
        <w:rPr>
          <w:rFonts w:ascii="Arial" w:hAnsi="Arial" w:cs="Arial"/>
          <w:bCs/>
          <w:sz w:val="22"/>
          <w:szCs w:val="22"/>
        </w:rPr>
        <w:t xml:space="preserve">, </w:t>
      </w:r>
      <w:r w:rsidR="006F6FE4" w:rsidRPr="001F569D">
        <w:rPr>
          <w:rFonts w:ascii="Arial" w:hAnsi="Arial" w:cs="Arial"/>
          <w:sz w:val="22"/>
          <w:szCs w:val="22"/>
        </w:rPr>
        <w:t>Liepājas valstspilsētas pašvaldības Dzīvojamo māju privatizācijas komisijas 202</w:t>
      </w:r>
      <w:r w:rsidR="00442574">
        <w:rPr>
          <w:rFonts w:ascii="Arial" w:hAnsi="Arial" w:cs="Arial"/>
          <w:sz w:val="22"/>
          <w:szCs w:val="22"/>
        </w:rPr>
        <w:t>5</w:t>
      </w:r>
      <w:r w:rsidR="006F6FE4" w:rsidRPr="001F569D">
        <w:rPr>
          <w:rFonts w:ascii="Arial" w:hAnsi="Arial" w:cs="Arial"/>
          <w:sz w:val="22"/>
          <w:szCs w:val="22"/>
        </w:rPr>
        <w:t>.</w:t>
      </w:r>
      <w:r w:rsidR="00077B31">
        <w:rPr>
          <w:rFonts w:ascii="Arial" w:hAnsi="Arial" w:cs="Arial"/>
          <w:sz w:val="22"/>
          <w:szCs w:val="22"/>
        </w:rPr>
        <w:t xml:space="preserve"> </w:t>
      </w:r>
      <w:r w:rsidR="006F6FE4" w:rsidRPr="001F569D">
        <w:rPr>
          <w:rFonts w:ascii="Arial" w:hAnsi="Arial" w:cs="Arial"/>
          <w:sz w:val="22"/>
          <w:szCs w:val="22"/>
        </w:rPr>
        <w:t>gada ___.____ lēmumu (sēdes protokols Nr.___</w:t>
      </w:r>
      <w:r w:rsidR="00ED7D8F" w:rsidRPr="001F569D">
        <w:rPr>
          <w:rFonts w:ascii="Arial" w:hAnsi="Arial" w:cs="Arial"/>
          <w:sz w:val="22"/>
          <w:szCs w:val="22"/>
        </w:rPr>
        <w:t>/2.2.20.</w:t>
      </w:r>
      <w:r w:rsidR="006F6FE4" w:rsidRPr="001F569D">
        <w:rPr>
          <w:rFonts w:ascii="Arial" w:hAnsi="Arial" w:cs="Arial"/>
          <w:sz w:val="22"/>
          <w:szCs w:val="22"/>
        </w:rPr>
        <w:t>, ___.</w:t>
      </w:r>
      <w:r w:rsidR="006F6FE4" w:rsidRPr="001F569D">
        <w:rPr>
          <w:rFonts w:ascii="Calibri" w:hAnsi="Calibri" w:cs="Calibri"/>
          <w:sz w:val="22"/>
          <w:szCs w:val="22"/>
        </w:rPr>
        <w:t>§)</w:t>
      </w:r>
      <w:r w:rsidR="00A3139D" w:rsidRPr="001F569D">
        <w:rPr>
          <w:rFonts w:ascii="Arial" w:hAnsi="Arial" w:cs="Arial"/>
          <w:sz w:val="22"/>
          <w:szCs w:val="22"/>
        </w:rPr>
        <w:t xml:space="preserve"> </w:t>
      </w:r>
      <w:r w:rsidR="009E2E19" w:rsidRPr="001F569D">
        <w:rPr>
          <w:rFonts w:ascii="Arial" w:hAnsi="Arial" w:cs="Arial"/>
          <w:sz w:val="22"/>
          <w:szCs w:val="22"/>
        </w:rPr>
        <w:t>un Liepājas pilsētas d</w:t>
      </w:r>
      <w:r w:rsidRPr="001F569D">
        <w:rPr>
          <w:rFonts w:ascii="Arial" w:hAnsi="Arial" w:cs="Arial"/>
          <w:sz w:val="22"/>
          <w:szCs w:val="22"/>
        </w:rPr>
        <w:t>omes 2007.</w:t>
      </w:r>
      <w:r w:rsidR="00AE5AA4" w:rsidRPr="001F569D">
        <w:rPr>
          <w:rFonts w:ascii="Arial" w:hAnsi="Arial" w:cs="Arial"/>
          <w:sz w:val="22"/>
          <w:szCs w:val="22"/>
        </w:rPr>
        <w:t xml:space="preserve"> </w:t>
      </w:r>
      <w:r w:rsidRPr="001F569D">
        <w:rPr>
          <w:rFonts w:ascii="Arial" w:hAnsi="Arial" w:cs="Arial"/>
          <w:sz w:val="22"/>
          <w:szCs w:val="22"/>
        </w:rPr>
        <w:t>gada 13.</w:t>
      </w:r>
      <w:r w:rsidR="00AE5AA4" w:rsidRPr="001F569D">
        <w:rPr>
          <w:rFonts w:ascii="Arial" w:hAnsi="Arial" w:cs="Arial"/>
          <w:sz w:val="22"/>
          <w:szCs w:val="22"/>
        </w:rPr>
        <w:t xml:space="preserve"> </w:t>
      </w:r>
      <w:r w:rsidRPr="001F569D">
        <w:rPr>
          <w:rFonts w:ascii="Arial" w:hAnsi="Arial" w:cs="Arial"/>
          <w:sz w:val="22"/>
          <w:szCs w:val="22"/>
        </w:rPr>
        <w:t>aprīļa nolikumu Nr.</w:t>
      </w:r>
      <w:r w:rsidR="00AE5AA4" w:rsidRPr="001F569D">
        <w:rPr>
          <w:rFonts w:ascii="Arial" w:hAnsi="Arial" w:cs="Arial"/>
          <w:sz w:val="22"/>
          <w:szCs w:val="22"/>
        </w:rPr>
        <w:t xml:space="preserve"> </w:t>
      </w:r>
      <w:r w:rsidRPr="001F569D">
        <w:rPr>
          <w:rFonts w:ascii="Arial" w:hAnsi="Arial" w:cs="Arial"/>
          <w:sz w:val="22"/>
          <w:szCs w:val="22"/>
        </w:rPr>
        <w:t xml:space="preserve">22 </w:t>
      </w:r>
      <w:r w:rsidR="001E1AFF" w:rsidRPr="001F569D">
        <w:rPr>
          <w:rFonts w:ascii="Arial" w:hAnsi="Arial" w:cs="Arial"/>
          <w:sz w:val="22"/>
          <w:szCs w:val="22"/>
        </w:rPr>
        <w:t>"</w:t>
      </w:r>
      <w:r w:rsidRPr="001F569D">
        <w:rPr>
          <w:rFonts w:ascii="Arial" w:hAnsi="Arial" w:cs="Arial"/>
          <w:sz w:val="22"/>
          <w:szCs w:val="22"/>
        </w:rPr>
        <w:t>Liepājas pilsētas pašvaldības dzīvokļa īpašumu atsavināšanas nolikums</w:t>
      </w:r>
      <w:r w:rsidR="001E1AFF" w:rsidRPr="001F569D">
        <w:rPr>
          <w:rFonts w:ascii="Arial" w:hAnsi="Arial" w:cs="Arial"/>
          <w:sz w:val="22"/>
          <w:szCs w:val="22"/>
        </w:rPr>
        <w:t>"</w:t>
      </w:r>
      <w:r w:rsidRPr="001F569D">
        <w:rPr>
          <w:rFonts w:ascii="Arial" w:hAnsi="Arial" w:cs="Arial"/>
          <w:sz w:val="22"/>
          <w:szCs w:val="22"/>
        </w:rPr>
        <w:t>, kā arī Publiskas personas mantas atsavināšanas likumu, noslēdz šāda satura līgumu:</w:t>
      </w:r>
    </w:p>
    <w:p w14:paraId="010638E4" w14:textId="77777777" w:rsidR="00454892" w:rsidRPr="001F569D" w:rsidRDefault="00000000" w:rsidP="00AE5AA4">
      <w:pPr>
        <w:pStyle w:val="Virsraksts1"/>
        <w:numPr>
          <w:ilvl w:val="0"/>
          <w:numId w:val="0"/>
        </w:numPr>
        <w:spacing w:line="276" w:lineRule="auto"/>
        <w:ind w:left="288"/>
        <w:jc w:val="center"/>
      </w:pPr>
      <w:r w:rsidRPr="001F569D">
        <w:rPr>
          <w:sz w:val="22"/>
          <w:szCs w:val="22"/>
        </w:rPr>
        <w:t>1.</w:t>
      </w:r>
      <w:r w:rsidR="00A451E6">
        <w:rPr>
          <w:sz w:val="22"/>
          <w:szCs w:val="22"/>
        </w:rPr>
        <w:t xml:space="preserve"> </w:t>
      </w:r>
      <w:r w:rsidRPr="001F569D">
        <w:rPr>
          <w:sz w:val="22"/>
          <w:szCs w:val="22"/>
        </w:rPr>
        <w:t>Līguma priekšmets</w:t>
      </w:r>
    </w:p>
    <w:p w14:paraId="66C1382D" w14:textId="77777777" w:rsidR="00096F46" w:rsidRPr="001F569D" w:rsidRDefault="00000000" w:rsidP="00096F46">
      <w:pPr>
        <w:ind w:firstLine="900"/>
        <w:jc w:val="both"/>
        <w:rPr>
          <w:rFonts w:ascii="Arial" w:hAnsi="Arial" w:cs="Arial"/>
          <w:sz w:val="22"/>
          <w:szCs w:val="22"/>
        </w:rPr>
      </w:pPr>
      <w:r w:rsidRPr="001F569D">
        <w:rPr>
          <w:rFonts w:ascii="Arial" w:hAnsi="Arial" w:cs="Arial"/>
          <w:sz w:val="22"/>
          <w:szCs w:val="22"/>
        </w:rPr>
        <w:t xml:space="preserve">1.1. Pārdevējs pārdod un Pircējs pērk </w:t>
      </w:r>
      <w:r w:rsidR="00651A31" w:rsidRPr="001F569D">
        <w:rPr>
          <w:rFonts w:ascii="Arial" w:hAnsi="Arial" w:cs="Arial"/>
          <w:sz w:val="22"/>
          <w:szCs w:val="22"/>
        </w:rPr>
        <w:t>nekustamo</w:t>
      </w:r>
      <w:r w:rsidRPr="001F569D">
        <w:rPr>
          <w:rFonts w:ascii="Arial" w:hAnsi="Arial" w:cs="Arial"/>
          <w:sz w:val="22"/>
          <w:szCs w:val="22"/>
        </w:rPr>
        <w:t xml:space="preserve"> īpašumu, kura adrese ir </w:t>
      </w:r>
      <w:r w:rsidR="00866CB8" w:rsidRPr="001F569D">
        <w:rPr>
          <w:rFonts w:ascii="Arial" w:hAnsi="Arial" w:cs="Arial"/>
          <w:sz w:val="22"/>
          <w:szCs w:val="22"/>
        </w:rPr>
        <w:t>Krūmu</w:t>
      </w:r>
      <w:r w:rsidR="004E2310" w:rsidRPr="001F569D">
        <w:rPr>
          <w:rFonts w:ascii="Arial" w:hAnsi="Arial" w:cs="Arial"/>
          <w:sz w:val="22"/>
          <w:szCs w:val="22"/>
        </w:rPr>
        <w:t xml:space="preserve"> </w:t>
      </w:r>
      <w:r w:rsidR="00E35EBF" w:rsidRPr="001F569D">
        <w:rPr>
          <w:rFonts w:ascii="Arial" w:hAnsi="Arial" w:cs="Arial"/>
          <w:sz w:val="22"/>
          <w:szCs w:val="22"/>
        </w:rPr>
        <w:t xml:space="preserve">iela </w:t>
      </w:r>
      <w:r w:rsidR="00866CB8" w:rsidRPr="001F569D">
        <w:rPr>
          <w:rFonts w:ascii="Arial" w:hAnsi="Arial" w:cs="Arial"/>
          <w:sz w:val="22"/>
          <w:szCs w:val="22"/>
        </w:rPr>
        <w:t>8</w:t>
      </w:r>
      <w:r w:rsidRPr="001F569D">
        <w:rPr>
          <w:rFonts w:ascii="Arial" w:hAnsi="Arial" w:cs="Arial"/>
          <w:sz w:val="22"/>
          <w:szCs w:val="22"/>
        </w:rPr>
        <w:t xml:space="preserve">, </w:t>
      </w:r>
      <w:r w:rsidR="006B2952" w:rsidRPr="001F569D">
        <w:rPr>
          <w:rFonts w:ascii="Arial" w:hAnsi="Arial" w:cs="Arial"/>
          <w:sz w:val="22"/>
          <w:szCs w:val="22"/>
        </w:rPr>
        <w:t>Liepājā</w:t>
      </w:r>
      <w:r w:rsidRPr="001F569D">
        <w:rPr>
          <w:rFonts w:ascii="Arial" w:hAnsi="Arial" w:cs="Arial"/>
          <w:sz w:val="22"/>
          <w:szCs w:val="22"/>
        </w:rPr>
        <w:t xml:space="preserve">, </w:t>
      </w:r>
      <w:r w:rsidR="008023D9" w:rsidRPr="001F569D">
        <w:rPr>
          <w:rFonts w:ascii="Arial" w:hAnsi="Arial" w:cs="Arial"/>
          <w:sz w:val="22"/>
          <w:szCs w:val="22"/>
        </w:rPr>
        <w:t xml:space="preserve">kadastra Nr.1700 </w:t>
      </w:r>
      <w:r w:rsidR="00E31F41" w:rsidRPr="001F569D">
        <w:rPr>
          <w:rFonts w:ascii="Arial" w:hAnsi="Arial" w:cs="Arial"/>
          <w:sz w:val="22"/>
          <w:szCs w:val="22"/>
        </w:rPr>
        <w:t>012</w:t>
      </w:r>
      <w:r w:rsidRPr="001F569D">
        <w:rPr>
          <w:rFonts w:ascii="Arial" w:hAnsi="Arial" w:cs="Arial"/>
          <w:sz w:val="22"/>
          <w:szCs w:val="22"/>
        </w:rPr>
        <w:t xml:space="preserve"> </w:t>
      </w:r>
      <w:r w:rsidR="00E31F41" w:rsidRPr="001F569D">
        <w:rPr>
          <w:rFonts w:ascii="Arial" w:hAnsi="Arial" w:cs="Arial"/>
          <w:sz w:val="22"/>
          <w:szCs w:val="22"/>
        </w:rPr>
        <w:t>0003</w:t>
      </w:r>
      <w:r w:rsidRPr="001F569D">
        <w:rPr>
          <w:rFonts w:ascii="Arial" w:hAnsi="Arial" w:cs="Arial"/>
          <w:sz w:val="22"/>
          <w:szCs w:val="22"/>
        </w:rPr>
        <w:t xml:space="preserve"> (turpmāk –</w:t>
      </w:r>
      <w:r w:rsidR="00A451E6">
        <w:rPr>
          <w:rFonts w:ascii="Arial" w:hAnsi="Arial" w:cs="Arial"/>
          <w:sz w:val="22"/>
          <w:szCs w:val="22"/>
        </w:rPr>
        <w:t xml:space="preserve"> </w:t>
      </w:r>
      <w:r w:rsidRPr="001F569D">
        <w:rPr>
          <w:rFonts w:ascii="Arial" w:hAnsi="Arial" w:cs="Arial"/>
          <w:sz w:val="22"/>
          <w:szCs w:val="22"/>
        </w:rPr>
        <w:t xml:space="preserve">Objekts). </w:t>
      </w:r>
    </w:p>
    <w:p w14:paraId="1D94FCC7" w14:textId="77777777" w:rsidR="00E31F41" w:rsidRPr="001F569D" w:rsidRDefault="00000000" w:rsidP="00E31F41">
      <w:pPr>
        <w:ind w:firstLine="720"/>
        <w:contextualSpacing/>
        <w:jc w:val="both"/>
        <w:rPr>
          <w:rFonts w:ascii="Arial" w:hAnsi="Arial" w:cs="Arial"/>
          <w:sz w:val="22"/>
          <w:szCs w:val="22"/>
        </w:rPr>
      </w:pPr>
      <w:r w:rsidRPr="001F569D">
        <w:rPr>
          <w:rFonts w:ascii="Arial" w:hAnsi="Arial" w:cs="Arial"/>
          <w:sz w:val="22"/>
          <w:szCs w:val="22"/>
        </w:rPr>
        <w:t xml:space="preserve">   </w:t>
      </w:r>
      <w:r w:rsidR="00E00922" w:rsidRPr="001F569D">
        <w:rPr>
          <w:rFonts w:ascii="Arial" w:hAnsi="Arial" w:cs="Arial"/>
          <w:sz w:val="22"/>
          <w:szCs w:val="22"/>
        </w:rPr>
        <w:t>1.2. Objekt</w:t>
      </w:r>
      <w:r w:rsidR="0057765D">
        <w:rPr>
          <w:rFonts w:ascii="Arial" w:hAnsi="Arial" w:cs="Arial"/>
          <w:sz w:val="22"/>
          <w:szCs w:val="22"/>
        </w:rPr>
        <w:t>a</w:t>
      </w:r>
      <w:r w:rsidR="00E00922" w:rsidRPr="001F569D">
        <w:rPr>
          <w:rFonts w:ascii="Arial" w:hAnsi="Arial" w:cs="Arial"/>
          <w:sz w:val="22"/>
          <w:szCs w:val="22"/>
        </w:rPr>
        <w:t xml:space="preserve"> sastāv</w:t>
      </w:r>
      <w:r w:rsidRPr="001F569D">
        <w:rPr>
          <w:rFonts w:ascii="Arial" w:hAnsi="Arial" w:cs="Arial"/>
          <w:sz w:val="22"/>
          <w:szCs w:val="22"/>
        </w:rPr>
        <w:t xml:space="preserve">ā: </w:t>
      </w:r>
    </w:p>
    <w:tbl>
      <w:tblPr>
        <w:tblStyle w:val="Reatabula"/>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6366"/>
      </w:tblGrid>
      <w:tr w:rsidR="00B37E3E" w14:paraId="0F755807" w14:textId="77777777" w:rsidTr="001D0C47">
        <w:tc>
          <w:tcPr>
            <w:tcW w:w="709" w:type="dxa"/>
          </w:tcPr>
          <w:p w14:paraId="77B228D8" w14:textId="77777777" w:rsidR="00E31F41" w:rsidRPr="001F569D" w:rsidRDefault="00000000" w:rsidP="00E31F41">
            <w:pPr>
              <w:contextualSpacing/>
              <w:jc w:val="both"/>
              <w:rPr>
                <w:rFonts w:ascii="Arial" w:hAnsi="Arial" w:cs="Arial"/>
                <w:sz w:val="22"/>
                <w:szCs w:val="22"/>
              </w:rPr>
            </w:pPr>
            <w:r w:rsidRPr="001F569D">
              <w:rPr>
                <w:rFonts w:ascii="Arial" w:hAnsi="Arial" w:cs="Arial"/>
                <w:sz w:val="22"/>
                <w:szCs w:val="22"/>
              </w:rPr>
              <w:t>1.2.1.</w:t>
            </w:r>
          </w:p>
        </w:tc>
        <w:tc>
          <w:tcPr>
            <w:tcW w:w="6414" w:type="dxa"/>
          </w:tcPr>
          <w:p w14:paraId="08D5DC69" w14:textId="77777777" w:rsidR="00E31F41" w:rsidRPr="001F569D" w:rsidRDefault="00000000" w:rsidP="00E31F41">
            <w:pPr>
              <w:contextualSpacing/>
              <w:jc w:val="both"/>
              <w:rPr>
                <w:rFonts w:ascii="Arial" w:hAnsi="Arial" w:cs="Arial"/>
                <w:sz w:val="22"/>
                <w:szCs w:val="22"/>
              </w:rPr>
            </w:pPr>
            <w:r w:rsidRPr="001F569D">
              <w:rPr>
                <w:rFonts w:ascii="Arial" w:hAnsi="Arial" w:cs="Arial"/>
                <w:sz w:val="22"/>
                <w:szCs w:val="22"/>
              </w:rPr>
              <w:t>2-stāvu 24 dzīvokļu dzīvojamā ēka, kadastra apzīmējums 17000120003001, ar kopējo platību 935,20 m</w:t>
            </w:r>
            <w:r w:rsidRPr="001F569D">
              <w:rPr>
                <w:rFonts w:ascii="Arial" w:hAnsi="Arial" w:cs="Arial"/>
                <w:sz w:val="22"/>
                <w:szCs w:val="22"/>
                <w:vertAlign w:val="superscript"/>
              </w:rPr>
              <w:t>2</w:t>
            </w:r>
            <w:r w:rsidRPr="001F569D">
              <w:rPr>
                <w:rFonts w:ascii="Arial" w:hAnsi="Arial" w:cs="Arial"/>
                <w:sz w:val="22"/>
                <w:szCs w:val="22"/>
              </w:rPr>
              <w:t>;</w:t>
            </w:r>
          </w:p>
        </w:tc>
      </w:tr>
      <w:tr w:rsidR="00B37E3E" w14:paraId="2CCA33F9" w14:textId="77777777" w:rsidTr="001D0C47">
        <w:tc>
          <w:tcPr>
            <w:tcW w:w="709" w:type="dxa"/>
          </w:tcPr>
          <w:p w14:paraId="23BEBAA5" w14:textId="77777777" w:rsidR="00E31F41" w:rsidRPr="001F569D" w:rsidRDefault="00000000" w:rsidP="00E31F41">
            <w:pPr>
              <w:contextualSpacing/>
              <w:jc w:val="both"/>
              <w:rPr>
                <w:rFonts w:ascii="Arial" w:hAnsi="Arial" w:cs="Arial"/>
                <w:sz w:val="22"/>
                <w:szCs w:val="22"/>
              </w:rPr>
            </w:pPr>
            <w:r w:rsidRPr="001F569D">
              <w:rPr>
                <w:rFonts w:ascii="Arial" w:hAnsi="Arial" w:cs="Arial"/>
                <w:sz w:val="22"/>
                <w:szCs w:val="22"/>
              </w:rPr>
              <w:t>1.2.2.</w:t>
            </w:r>
          </w:p>
        </w:tc>
        <w:tc>
          <w:tcPr>
            <w:tcW w:w="6414" w:type="dxa"/>
          </w:tcPr>
          <w:p w14:paraId="670B04F6" w14:textId="77777777" w:rsidR="00E31F41" w:rsidRPr="001F569D" w:rsidRDefault="00000000" w:rsidP="001D0C47">
            <w:pPr>
              <w:contextualSpacing/>
              <w:jc w:val="both"/>
              <w:rPr>
                <w:rFonts w:ascii="Arial" w:hAnsi="Arial" w:cs="Arial"/>
                <w:sz w:val="22"/>
                <w:szCs w:val="22"/>
              </w:rPr>
            </w:pPr>
            <w:r w:rsidRPr="001F569D">
              <w:rPr>
                <w:rFonts w:ascii="Arial" w:hAnsi="Arial" w:cs="Arial"/>
                <w:sz w:val="22"/>
                <w:szCs w:val="22"/>
              </w:rPr>
              <w:t>Būve (veļas mazgātava), kadastra apzīmējums 17000120003002, ar kopējo platību 16,90 m</w:t>
            </w:r>
            <w:r w:rsidRPr="001F569D">
              <w:rPr>
                <w:rFonts w:ascii="Arial" w:hAnsi="Arial" w:cs="Arial"/>
                <w:sz w:val="22"/>
                <w:szCs w:val="22"/>
                <w:vertAlign w:val="superscript"/>
              </w:rPr>
              <w:t>2</w:t>
            </w:r>
            <w:r w:rsidRPr="001F569D">
              <w:rPr>
                <w:rFonts w:ascii="Arial" w:hAnsi="Arial" w:cs="Arial"/>
                <w:sz w:val="22"/>
                <w:szCs w:val="22"/>
              </w:rPr>
              <w:t>;</w:t>
            </w:r>
          </w:p>
        </w:tc>
      </w:tr>
      <w:tr w:rsidR="00B37E3E" w14:paraId="4271235C" w14:textId="77777777" w:rsidTr="001D0C47">
        <w:tc>
          <w:tcPr>
            <w:tcW w:w="709" w:type="dxa"/>
          </w:tcPr>
          <w:p w14:paraId="6438B2CB" w14:textId="77777777" w:rsidR="00E31F41" w:rsidRPr="001F569D" w:rsidRDefault="00000000" w:rsidP="00E31F41">
            <w:pPr>
              <w:contextualSpacing/>
              <w:jc w:val="both"/>
              <w:rPr>
                <w:rFonts w:ascii="Arial" w:hAnsi="Arial" w:cs="Arial"/>
                <w:sz w:val="22"/>
                <w:szCs w:val="22"/>
              </w:rPr>
            </w:pPr>
            <w:r w:rsidRPr="001F569D">
              <w:rPr>
                <w:rFonts w:ascii="Arial" w:hAnsi="Arial" w:cs="Arial"/>
                <w:sz w:val="22"/>
                <w:szCs w:val="22"/>
              </w:rPr>
              <w:t>1.2.3.</w:t>
            </w:r>
          </w:p>
        </w:tc>
        <w:tc>
          <w:tcPr>
            <w:tcW w:w="6414" w:type="dxa"/>
          </w:tcPr>
          <w:p w14:paraId="6E2FFFB1" w14:textId="77777777" w:rsidR="00E31F41" w:rsidRPr="001F569D" w:rsidRDefault="00000000" w:rsidP="001D0C47">
            <w:pPr>
              <w:contextualSpacing/>
              <w:jc w:val="both"/>
              <w:rPr>
                <w:rFonts w:ascii="Arial" w:hAnsi="Arial" w:cs="Arial"/>
                <w:sz w:val="22"/>
                <w:szCs w:val="22"/>
              </w:rPr>
            </w:pPr>
            <w:r w:rsidRPr="001F569D">
              <w:rPr>
                <w:rFonts w:ascii="Arial" w:hAnsi="Arial" w:cs="Arial"/>
                <w:sz w:val="22"/>
                <w:szCs w:val="22"/>
              </w:rPr>
              <w:t>Būve (tualete), kadastra apzīmējums 17000120003003, ar kopējo platību 10,30 m</w:t>
            </w:r>
            <w:r w:rsidRPr="001F569D">
              <w:rPr>
                <w:rFonts w:ascii="Arial" w:hAnsi="Arial" w:cs="Arial"/>
                <w:sz w:val="22"/>
                <w:szCs w:val="22"/>
                <w:vertAlign w:val="superscript"/>
              </w:rPr>
              <w:t>2</w:t>
            </w:r>
            <w:r w:rsidRPr="001F569D">
              <w:rPr>
                <w:rFonts w:ascii="Arial" w:hAnsi="Arial" w:cs="Arial"/>
                <w:sz w:val="22"/>
                <w:szCs w:val="22"/>
              </w:rPr>
              <w:t>;</w:t>
            </w:r>
          </w:p>
        </w:tc>
      </w:tr>
      <w:tr w:rsidR="00B37E3E" w14:paraId="2BF78C63" w14:textId="77777777" w:rsidTr="001D0C47">
        <w:tc>
          <w:tcPr>
            <w:tcW w:w="709" w:type="dxa"/>
          </w:tcPr>
          <w:p w14:paraId="09665638" w14:textId="77777777" w:rsidR="00E31F41" w:rsidRPr="001F569D" w:rsidRDefault="00000000" w:rsidP="00E31F41">
            <w:pPr>
              <w:contextualSpacing/>
              <w:jc w:val="both"/>
              <w:rPr>
                <w:rFonts w:ascii="Arial" w:hAnsi="Arial" w:cs="Arial"/>
                <w:sz w:val="22"/>
                <w:szCs w:val="22"/>
              </w:rPr>
            </w:pPr>
            <w:r w:rsidRPr="001F569D">
              <w:rPr>
                <w:rFonts w:ascii="Arial" w:hAnsi="Arial" w:cs="Arial"/>
                <w:sz w:val="22"/>
                <w:szCs w:val="22"/>
              </w:rPr>
              <w:t>1.2.4.</w:t>
            </w:r>
          </w:p>
        </w:tc>
        <w:tc>
          <w:tcPr>
            <w:tcW w:w="6414" w:type="dxa"/>
          </w:tcPr>
          <w:p w14:paraId="360654FF" w14:textId="77777777" w:rsidR="00E31F41" w:rsidRPr="001F569D" w:rsidRDefault="00000000" w:rsidP="001D0C47">
            <w:pPr>
              <w:contextualSpacing/>
              <w:jc w:val="both"/>
              <w:rPr>
                <w:rFonts w:ascii="Arial" w:hAnsi="Arial" w:cs="Arial"/>
                <w:sz w:val="22"/>
                <w:szCs w:val="22"/>
              </w:rPr>
            </w:pPr>
            <w:r w:rsidRPr="001F569D">
              <w:rPr>
                <w:rFonts w:ascii="Arial" w:hAnsi="Arial" w:cs="Arial"/>
                <w:sz w:val="22"/>
                <w:szCs w:val="22"/>
              </w:rPr>
              <w:t>Būve (šķūnis), kadastra apzīmējums 17000120003004, ar kopējo platību 23 m</w:t>
            </w:r>
            <w:r w:rsidRPr="001F569D">
              <w:rPr>
                <w:rFonts w:ascii="Arial" w:hAnsi="Arial" w:cs="Arial"/>
                <w:sz w:val="22"/>
                <w:szCs w:val="22"/>
                <w:vertAlign w:val="superscript"/>
              </w:rPr>
              <w:t>2</w:t>
            </w:r>
            <w:r w:rsidRPr="001F569D">
              <w:rPr>
                <w:rFonts w:ascii="Arial" w:hAnsi="Arial" w:cs="Arial"/>
                <w:sz w:val="22"/>
                <w:szCs w:val="22"/>
              </w:rPr>
              <w:t>;</w:t>
            </w:r>
          </w:p>
        </w:tc>
      </w:tr>
      <w:tr w:rsidR="00B37E3E" w14:paraId="525E9C15" w14:textId="77777777" w:rsidTr="001D0C47">
        <w:tc>
          <w:tcPr>
            <w:tcW w:w="709" w:type="dxa"/>
          </w:tcPr>
          <w:p w14:paraId="52D16BF5" w14:textId="77777777" w:rsidR="00E31F41" w:rsidRPr="001F569D" w:rsidRDefault="00000000" w:rsidP="00E31F41">
            <w:pPr>
              <w:contextualSpacing/>
              <w:jc w:val="both"/>
              <w:rPr>
                <w:rFonts w:ascii="Arial" w:hAnsi="Arial" w:cs="Arial"/>
                <w:sz w:val="22"/>
                <w:szCs w:val="22"/>
              </w:rPr>
            </w:pPr>
            <w:r w:rsidRPr="001F569D">
              <w:rPr>
                <w:rFonts w:ascii="Arial" w:hAnsi="Arial" w:cs="Arial"/>
                <w:sz w:val="22"/>
                <w:szCs w:val="22"/>
              </w:rPr>
              <w:t>1.2.5.</w:t>
            </w:r>
          </w:p>
        </w:tc>
        <w:tc>
          <w:tcPr>
            <w:tcW w:w="6414" w:type="dxa"/>
          </w:tcPr>
          <w:p w14:paraId="47278679" w14:textId="77777777" w:rsidR="00E31F41" w:rsidRPr="001F569D" w:rsidRDefault="00000000" w:rsidP="001D0C47">
            <w:pPr>
              <w:contextualSpacing/>
              <w:jc w:val="both"/>
              <w:rPr>
                <w:rFonts w:ascii="Arial" w:hAnsi="Arial" w:cs="Arial"/>
                <w:sz w:val="22"/>
                <w:szCs w:val="22"/>
              </w:rPr>
            </w:pPr>
            <w:r w:rsidRPr="001F569D">
              <w:rPr>
                <w:rFonts w:ascii="Arial" w:hAnsi="Arial" w:cs="Arial"/>
                <w:sz w:val="22"/>
                <w:szCs w:val="22"/>
              </w:rPr>
              <w:t>Būve (šķūnis), kadastra apzīmējums 17000120003006, ar kopējo platību 57,90 m</w:t>
            </w:r>
            <w:r w:rsidRPr="001F569D">
              <w:rPr>
                <w:rFonts w:ascii="Arial" w:hAnsi="Arial" w:cs="Arial"/>
                <w:sz w:val="22"/>
                <w:szCs w:val="22"/>
                <w:vertAlign w:val="superscript"/>
              </w:rPr>
              <w:t>2</w:t>
            </w:r>
            <w:r w:rsidRPr="001F569D">
              <w:rPr>
                <w:rFonts w:ascii="Arial" w:hAnsi="Arial" w:cs="Arial"/>
                <w:sz w:val="22"/>
                <w:szCs w:val="22"/>
              </w:rPr>
              <w:t>;</w:t>
            </w:r>
          </w:p>
        </w:tc>
      </w:tr>
      <w:tr w:rsidR="00B37E3E" w14:paraId="0E44977B" w14:textId="77777777" w:rsidTr="001D0C47">
        <w:tc>
          <w:tcPr>
            <w:tcW w:w="709" w:type="dxa"/>
          </w:tcPr>
          <w:p w14:paraId="1296C073" w14:textId="77777777" w:rsidR="00E31F41" w:rsidRPr="001F569D" w:rsidRDefault="00000000" w:rsidP="00E31F41">
            <w:pPr>
              <w:contextualSpacing/>
              <w:jc w:val="both"/>
              <w:rPr>
                <w:rFonts w:ascii="Arial" w:hAnsi="Arial" w:cs="Arial"/>
                <w:sz w:val="22"/>
                <w:szCs w:val="22"/>
              </w:rPr>
            </w:pPr>
            <w:r w:rsidRPr="001F569D">
              <w:rPr>
                <w:rFonts w:ascii="Arial" w:hAnsi="Arial" w:cs="Arial"/>
                <w:sz w:val="22"/>
                <w:szCs w:val="22"/>
              </w:rPr>
              <w:t>1.2.6.</w:t>
            </w:r>
          </w:p>
        </w:tc>
        <w:tc>
          <w:tcPr>
            <w:tcW w:w="6414" w:type="dxa"/>
          </w:tcPr>
          <w:p w14:paraId="3C61C80E" w14:textId="77777777" w:rsidR="00E31F41" w:rsidRPr="001F569D" w:rsidRDefault="00000000" w:rsidP="001D0C47">
            <w:pPr>
              <w:contextualSpacing/>
              <w:jc w:val="both"/>
              <w:rPr>
                <w:rFonts w:ascii="Arial" w:hAnsi="Arial" w:cs="Arial"/>
                <w:sz w:val="22"/>
                <w:szCs w:val="22"/>
              </w:rPr>
            </w:pPr>
            <w:r w:rsidRPr="001F569D">
              <w:rPr>
                <w:rFonts w:ascii="Arial" w:hAnsi="Arial" w:cs="Arial"/>
                <w:sz w:val="22"/>
                <w:szCs w:val="22"/>
              </w:rPr>
              <w:t>Būve (šķūnis), kadastra apzīmējums 17000120003007, ar kopējo platību 58,4 m</w:t>
            </w:r>
            <w:r w:rsidRPr="001F569D">
              <w:rPr>
                <w:rFonts w:ascii="Arial" w:hAnsi="Arial" w:cs="Arial"/>
                <w:sz w:val="22"/>
                <w:szCs w:val="22"/>
                <w:vertAlign w:val="superscript"/>
              </w:rPr>
              <w:t>2</w:t>
            </w:r>
            <w:r w:rsidRPr="001F569D">
              <w:rPr>
                <w:rFonts w:ascii="Arial" w:hAnsi="Arial" w:cs="Arial"/>
                <w:sz w:val="22"/>
                <w:szCs w:val="22"/>
              </w:rPr>
              <w:t>;</w:t>
            </w:r>
          </w:p>
        </w:tc>
      </w:tr>
      <w:tr w:rsidR="00B37E3E" w14:paraId="6C2E00F9" w14:textId="77777777" w:rsidTr="001D0C47">
        <w:tc>
          <w:tcPr>
            <w:tcW w:w="709" w:type="dxa"/>
          </w:tcPr>
          <w:p w14:paraId="78740DB7" w14:textId="77777777" w:rsidR="00E31F41" w:rsidRPr="001F569D" w:rsidRDefault="00000000" w:rsidP="00E31F41">
            <w:pPr>
              <w:contextualSpacing/>
              <w:jc w:val="both"/>
              <w:rPr>
                <w:rFonts w:ascii="Arial" w:hAnsi="Arial" w:cs="Arial"/>
                <w:sz w:val="22"/>
                <w:szCs w:val="22"/>
              </w:rPr>
            </w:pPr>
            <w:r w:rsidRPr="001F569D">
              <w:rPr>
                <w:rFonts w:ascii="Arial" w:hAnsi="Arial" w:cs="Arial"/>
                <w:sz w:val="22"/>
                <w:szCs w:val="22"/>
              </w:rPr>
              <w:t>1.2.7.</w:t>
            </w:r>
          </w:p>
        </w:tc>
        <w:tc>
          <w:tcPr>
            <w:tcW w:w="6414" w:type="dxa"/>
          </w:tcPr>
          <w:p w14:paraId="173F22FD" w14:textId="77777777" w:rsidR="00E31F41" w:rsidRPr="001F569D" w:rsidRDefault="00000000" w:rsidP="001D0C47">
            <w:pPr>
              <w:contextualSpacing/>
              <w:jc w:val="both"/>
              <w:rPr>
                <w:rFonts w:ascii="Arial" w:hAnsi="Arial" w:cs="Arial"/>
                <w:sz w:val="22"/>
                <w:szCs w:val="22"/>
              </w:rPr>
            </w:pPr>
            <w:r w:rsidRPr="001F569D">
              <w:rPr>
                <w:rFonts w:ascii="Arial" w:hAnsi="Arial" w:cs="Arial"/>
                <w:sz w:val="22"/>
                <w:szCs w:val="22"/>
              </w:rPr>
              <w:t>Zemes vienība, kadastra apzīmējums 17000120003, ar kopējo platību 1430 m</w:t>
            </w:r>
            <w:r w:rsidRPr="001F569D">
              <w:rPr>
                <w:rFonts w:ascii="Arial" w:hAnsi="Arial" w:cs="Arial"/>
                <w:sz w:val="22"/>
                <w:szCs w:val="22"/>
                <w:vertAlign w:val="superscript"/>
              </w:rPr>
              <w:t>2</w:t>
            </w:r>
            <w:r w:rsidR="001D0C47" w:rsidRPr="001F569D">
              <w:rPr>
                <w:rFonts w:ascii="Arial" w:hAnsi="Arial" w:cs="Arial"/>
                <w:sz w:val="22"/>
                <w:szCs w:val="22"/>
              </w:rPr>
              <w:t>.</w:t>
            </w:r>
          </w:p>
        </w:tc>
      </w:tr>
    </w:tbl>
    <w:p w14:paraId="3BE85215" w14:textId="77777777" w:rsidR="00E00922" w:rsidRDefault="00000000" w:rsidP="001D0C47">
      <w:pPr>
        <w:ind w:firstLine="720"/>
        <w:contextualSpacing/>
        <w:jc w:val="both"/>
        <w:rPr>
          <w:rFonts w:ascii="Arial" w:hAnsi="Arial" w:cs="Arial"/>
          <w:sz w:val="22"/>
          <w:szCs w:val="22"/>
        </w:rPr>
      </w:pPr>
      <w:r w:rsidRPr="001F569D">
        <w:rPr>
          <w:rFonts w:ascii="Arial" w:hAnsi="Arial" w:cs="Arial"/>
          <w:sz w:val="22"/>
          <w:szCs w:val="22"/>
        </w:rPr>
        <w:t xml:space="preserve">   1.3.</w:t>
      </w:r>
      <w:r w:rsidR="0026282C" w:rsidRPr="001F569D">
        <w:rPr>
          <w:rFonts w:ascii="Arial" w:hAnsi="Arial" w:cs="Arial"/>
          <w:sz w:val="22"/>
          <w:szCs w:val="22"/>
        </w:rPr>
        <w:t xml:space="preserve"> Objekts </w:t>
      </w:r>
      <w:r w:rsidRPr="001F569D">
        <w:rPr>
          <w:rFonts w:ascii="Arial" w:hAnsi="Arial" w:cs="Arial"/>
          <w:sz w:val="22"/>
          <w:szCs w:val="22"/>
        </w:rPr>
        <w:t>reģistrēts Liepājas pilsētas zemesgrāmatas nodalījumā Nr</w:t>
      </w:r>
      <w:r w:rsidR="00ED7D06" w:rsidRPr="001F569D">
        <w:rPr>
          <w:rFonts w:ascii="Arial" w:hAnsi="Arial" w:cs="Arial"/>
          <w:sz w:val="22"/>
          <w:szCs w:val="22"/>
        </w:rPr>
        <w:t>.</w:t>
      </w:r>
      <w:r w:rsidR="0026282C" w:rsidRPr="001F569D">
        <w:rPr>
          <w:rFonts w:ascii="Arial" w:hAnsi="Arial" w:cs="Arial"/>
          <w:sz w:val="22"/>
          <w:szCs w:val="22"/>
        </w:rPr>
        <w:t>343</w:t>
      </w:r>
      <w:r w:rsidR="00822228" w:rsidRPr="001F569D">
        <w:rPr>
          <w:rFonts w:ascii="Arial" w:hAnsi="Arial" w:cs="Arial"/>
          <w:sz w:val="22"/>
          <w:szCs w:val="22"/>
        </w:rPr>
        <w:t xml:space="preserve"> </w:t>
      </w:r>
      <w:r w:rsidRPr="001F569D">
        <w:rPr>
          <w:rFonts w:ascii="Arial" w:hAnsi="Arial" w:cs="Arial"/>
          <w:sz w:val="22"/>
          <w:szCs w:val="22"/>
        </w:rPr>
        <w:t xml:space="preserve">uz Liepājas </w:t>
      </w:r>
      <w:r w:rsidR="0026282C" w:rsidRPr="001F569D">
        <w:rPr>
          <w:rFonts w:ascii="Arial" w:hAnsi="Arial" w:cs="Arial"/>
          <w:sz w:val="22"/>
          <w:szCs w:val="22"/>
        </w:rPr>
        <w:t>valsts</w:t>
      </w:r>
      <w:r w:rsidRPr="001F569D">
        <w:rPr>
          <w:rFonts w:ascii="Arial" w:hAnsi="Arial" w:cs="Arial"/>
          <w:sz w:val="22"/>
          <w:szCs w:val="22"/>
        </w:rPr>
        <w:t xml:space="preserve">pilsētas pašvaldības vārda </w:t>
      </w:r>
      <w:r w:rsidR="00ED7D06" w:rsidRPr="001F569D">
        <w:rPr>
          <w:rFonts w:ascii="Arial" w:hAnsi="Arial" w:cs="Arial"/>
          <w:sz w:val="22"/>
          <w:szCs w:val="22"/>
        </w:rPr>
        <w:t>200</w:t>
      </w:r>
      <w:r w:rsidR="0026282C" w:rsidRPr="001F569D">
        <w:rPr>
          <w:rFonts w:ascii="Arial" w:hAnsi="Arial" w:cs="Arial"/>
          <w:sz w:val="22"/>
          <w:szCs w:val="22"/>
        </w:rPr>
        <w:t>3</w:t>
      </w:r>
      <w:r w:rsidRPr="001F569D">
        <w:rPr>
          <w:rFonts w:ascii="Arial" w:hAnsi="Arial" w:cs="Arial"/>
          <w:sz w:val="22"/>
          <w:szCs w:val="22"/>
        </w:rPr>
        <w:t>.</w:t>
      </w:r>
      <w:r w:rsidR="0026282C" w:rsidRPr="001F569D">
        <w:rPr>
          <w:rFonts w:ascii="Arial" w:hAnsi="Arial" w:cs="Arial"/>
          <w:sz w:val="22"/>
          <w:szCs w:val="22"/>
        </w:rPr>
        <w:t xml:space="preserve"> </w:t>
      </w:r>
      <w:r w:rsidRPr="001F569D">
        <w:rPr>
          <w:rFonts w:ascii="Arial" w:hAnsi="Arial" w:cs="Arial"/>
          <w:sz w:val="22"/>
          <w:szCs w:val="22"/>
        </w:rPr>
        <w:t xml:space="preserve">gada </w:t>
      </w:r>
      <w:r w:rsidR="0026282C" w:rsidRPr="001F569D">
        <w:rPr>
          <w:rFonts w:ascii="Arial" w:hAnsi="Arial" w:cs="Arial"/>
          <w:sz w:val="22"/>
          <w:szCs w:val="22"/>
        </w:rPr>
        <w:t>22. decembrī</w:t>
      </w:r>
      <w:r w:rsidR="00AC7212" w:rsidRPr="001F569D">
        <w:rPr>
          <w:rFonts w:ascii="Arial" w:hAnsi="Arial" w:cs="Arial"/>
          <w:sz w:val="22"/>
          <w:szCs w:val="22"/>
        </w:rPr>
        <w:t>.</w:t>
      </w:r>
    </w:p>
    <w:p w14:paraId="5AA1D2C2" w14:textId="77777777" w:rsidR="00AF77AE" w:rsidRDefault="00000000" w:rsidP="00AF77AE">
      <w:pPr>
        <w:ind w:firstLine="851"/>
        <w:contextualSpacing/>
        <w:jc w:val="both"/>
        <w:rPr>
          <w:rFonts w:ascii="Arial" w:hAnsi="Arial" w:cs="Arial"/>
          <w:sz w:val="22"/>
          <w:szCs w:val="22"/>
        </w:rPr>
      </w:pPr>
      <w:r>
        <w:rPr>
          <w:rFonts w:ascii="Arial" w:hAnsi="Arial" w:cs="Arial"/>
          <w:sz w:val="22"/>
          <w:szCs w:val="22"/>
        </w:rPr>
        <w:lastRenderedPageBreak/>
        <w:t>1.4. Saskaņā ar Liepājas pilsētas teritorijas plānojumu noteiktie zemes vienības apgrūtinājumi: īpašumam noteiktas aizsargjoslas – 7 km zona ap starptautisko lidostu (100%).</w:t>
      </w:r>
    </w:p>
    <w:p w14:paraId="0D1F423C" w14:textId="77777777" w:rsidR="00AF77AE" w:rsidRDefault="00000000" w:rsidP="00AF77AE">
      <w:pPr>
        <w:ind w:firstLine="851"/>
        <w:contextualSpacing/>
        <w:jc w:val="both"/>
        <w:rPr>
          <w:rFonts w:ascii="Arial" w:hAnsi="Arial" w:cs="Arial"/>
          <w:sz w:val="22"/>
          <w:szCs w:val="22"/>
        </w:rPr>
      </w:pPr>
      <w:r>
        <w:rPr>
          <w:rFonts w:ascii="Arial" w:hAnsi="Arial" w:cs="Arial"/>
          <w:sz w:val="22"/>
          <w:szCs w:val="22"/>
        </w:rPr>
        <w:t>1.5. Teritorijas izmantošanas veids – mazstāvu dzīvojamās apbūves teritorija (DzM) – 100%.</w:t>
      </w:r>
    </w:p>
    <w:p w14:paraId="033C9E8A" w14:textId="77777777" w:rsidR="00096F46" w:rsidRPr="001F569D" w:rsidRDefault="00000000" w:rsidP="00A451E6">
      <w:pPr>
        <w:ind w:firstLine="720"/>
        <w:contextualSpacing/>
        <w:jc w:val="both"/>
        <w:rPr>
          <w:rFonts w:ascii="Arial" w:hAnsi="Arial" w:cs="Arial"/>
          <w:sz w:val="22"/>
          <w:szCs w:val="22"/>
        </w:rPr>
      </w:pPr>
      <w:r>
        <w:rPr>
          <w:rFonts w:ascii="Arial" w:hAnsi="Arial" w:cs="Arial"/>
          <w:sz w:val="22"/>
          <w:szCs w:val="22"/>
        </w:rPr>
        <w:t xml:space="preserve"> </w:t>
      </w:r>
    </w:p>
    <w:p w14:paraId="479AC416" w14:textId="77777777" w:rsidR="0052620A" w:rsidRPr="001F569D" w:rsidRDefault="00000000" w:rsidP="00AE5AA4">
      <w:pPr>
        <w:spacing w:line="276" w:lineRule="auto"/>
        <w:jc w:val="center"/>
        <w:rPr>
          <w:rFonts w:ascii="Arial" w:hAnsi="Arial" w:cs="Arial"/>
          <w:b/>
          <w:sz w:val="22"/>
          <w:szCs w:val="22"/>
        </w:rPr>
      </w:pPr>
      <w:r w:rsidRPr="001F569D">
        <w:rPr>
          <w:rFonts w:ascii="Arial" w:hAnsi="Arial" w:cs="Arial"/>
          <w:b/>
          <w:sz w:val="22"/>
          <w:szCs w:val="22"/>
        </w:rPr>
        <w:t>2.</w:t>
      </w:r>
      <w:r w:rsidR="00A451E6">
        <w:rPr>
          <w:rFonts w:ascii="Arial" w:hAnsi="Arial" w:cs="Arial"/>
          <w:b/>
          <w:sz w:val="22"/>
          <w:szCs w:val="22"/>
        </w:rPr>
        <w:t xml:space="preserve"> </w:t>
      </w:r>
      <w:r w:rsidR="00454892" w:rsidRPr="001F569D">
        <w:rPr>
          <w:rFonts w:ascii="Arial" w:hAnsi="Arial" w:cs="Arial"/>
          <w:b/>
          <w:sz w:val="22"/>
          <w:szCs w:val="22"/>
        </w:rPr>
        <w:t>Cena un samaksas kārtība</w:t>
      </w:r>
    </w:p>
    <w:p w14:paraId="1761636D" w14:textId="77777777" w:rsidR="0052620A" w:rsidRPr="001F569D" w:rsidRDefault="00000000" w:rsidP="001515F0">
      <w:pPr>
        <w:ind w:firstLine="720"/>
        <w:jc w:val="both"/>
        <w:rPr>
          <w:rFonts w:ascii="Arial" w:hAnsi="Arial" w:cs="Arial"/>
          <w:sz w:val="22"/>
          <w:szCs w:val="22"/>
        </w:rPr>
      </w:pPr>
      <w:r>
        <w:rPr>
          <w:rFonts w:ascii="Arial" w:hAnsi="Arial" w:cs="Arial"/>
          <w:sz w:val="22"/>
          <w:szCs w:val="22"/>
        </w:rPr>
        <w:t xml:space="preserve">   </w:t>
      </w:r>
      <w:r w:rsidRPr="001F569D">
        <w:rPr>
          <w:rFonts w:ascii="Arial" w:hAnsi="Arial" w:cs="Arial"/>
          <w:sz w:val="22"/>
          <w:szCs w:val="22"/>
        </w:rPr>
        <w:t>2.1.</w:t>
      </w:r>
      <w:r w:rsidR="00A451E6">
        <w:rPr>
          <w:rFonts w:ascii="Arial" w:hAnsi="Arial" w:cs="Arial"/>
          <w:sz w:val="22"/>
          <w:szCs w:val="22"/>
        </w:rPr>
        <w:t xml:space="preserve"> </w:t>
      </w:r>
      <w:r w:rsidRPr="001F569D">
        <w:rPr>
          <w:rFonts w:ascii="Arial" w:hAnsi="Arial" w:cs="Arial"/>
          <w:sz w:val="22"/>
          <w:szCs w:val="22"/>
        </w:rPr>
        <w:t xml:space="preserve">Objekta cena ir </w:t>
      </w:r>
      <w:r w:rsidR="00AF77AE">
        <w:rPr>
          <w:rFonts w:ascii="Arial" w:hAnsi="Arial" w:cs="Arial"/>
          <w:sz w:val="22"/>
          <w:szCs w:val="22"/>
        </w:rPr>
        <w:t>_______</w:t>
      </w:r>
      <w:r w:rsidR="00BE5734" w:rsidRPr="001F569D">
        <w:rPr>
          <w:rFonts w:ascii="Arial" w:hAnsi="Arial" w:cs="Arial"/>
          <w:sz w:val="22"/>
          <w:szCs w:val="22"/>
        </w:rPr>
        <w:t xml:space="preserve"> EUR</w:t>
      </w:r>
      <w:r w:rsidRPr="001F569D">
        <w:rPr>
          <w:rFonts w:ascii="Arial" w:hAnsi="Arial" w:cs="Arial"/>
          <w:sz w:val="22"/>
          <w:szCs w:val="22"/>
        </w:rPr>
        <w:t xml:space="preserve"> (</w:t>
      </w:r>
      <w:r w:rsidR="00610CE5" w:rsidRPr="001F569D">
        <w:rPr>
          <w:rFonts w:ascii="Arial" w:hAnsi="Arial" w:cs="Arial"/>
          <w:sz w:val="22"/>
          <w:szCs w:val="22"/>
        </w:rPr>
        <w:t>___</w:t>
      </w:r>
      <w:r w:rsidR="007153F2" w:rsidRPr="001F569D">
        <w:rPr>
          <w:rFonts w:ascii="Arial" w:hAnsi="Arial" w:cs="Arial"/>
          <w:b/>
          <w:sz w:val="22"/>
          <w:szCs w:val="22"/>
        </w:rPr>
        <w:t xml:space="preserve"> </w:t>
      </w:r>
      <w:r w:rsidR="007153F2" w:rsidRPr="001F569D">
        <w:rPr>
          <w:rFonts w:ascii="Arial" w:hAnsi="Arial" w:cs="Arial"/>
          <w:i/>
          <w:sz w:val="22"/>
          <w:szCs w:val="22"/>
        </w:rPr>
        <w:t>euro</w:t>
      </w:r>
      <w:r w:rsidRPr="001F569D">
        <w:rPr>
          <w:rFonts w:ascii="Arial" w:hAnsi="Arial" w:cs="Arial"/>
          <w:sz w:val="22"/>
          <w:szCs w:val="22"/>
        </w:rPr>
        <w:t>).</w:t>
      </w:r>
    </w:p>
    <w:p w14:paraId="0E301881" w14:textId="77777777" w:rsidR="00016C3A" w:rsidRPr="001F569D" w:rsidRDefault="00000000" w:rsidP="00016C3A">
      <w:pPr>
        <w:tabs>
          <w:tab w:val="left" w:pos="4500"/>
        </w:tabs>
        <w:ind w:firstLine="709"/>
        <w:jc w:val="both"/>
        <w:rPr>
          <w:rFonts w:ascii="Arial" w:hAnsi="Arial" w:cs="Arial"/>
          <w:sz w:val="22"/>
          <w:szCs w:val="22"/>
        </w:rPr>
      </w:pPr>
      <w:r>
        <w:rPr>
          <w:rFonts w:ascii="Arial" w:hAnsi="Arial" w:cs="Arial"/>
          <w:sz w:val="22"/>
          <w:szCs w:val="22"/>
        </w:rPr>
        <w:t xml:space="preserve">   </w:t>
      </w:r>
      <w:r w:rsidRPr="001F569D">
        <w:rPr>
          <w:rFonts w:ascii="Arial" w:hAnsi="Arial" w:cs="Arial"/>
          <w:sz w:val="22"/>
          <w:szCs w:val="22"/>
        </w:rPr>
        <w:t>2.2. Pircējs šī līguma 2.1.</w:t>
      </w:r>
      <w:r w:rsidR="00A451E6">
        <w:rPr>
          <w:rFonts w:ascii="Arial" w:hAnsi="Arial" w:cs="Arial"/>
          <w:sz w:val="22"/>
          <w:szCs w:val="22"/>
        </w:rPr>
        <w:t xml:space="preserve"> </w:t>
      </w:r>
      <w:r w:rsidRPr="001F569D">
        <w:rPr>
          <w:rFonts w:ascii="Arial" w:hAnsi="Arial" w:cs="Arial"/>
          <w:sz w:val="22"/>
          <w:szCs w:val="22"/>
        </w:rPr>
        <w:t>punktā minēto summu samaksājis 100 procentu apmērā, ieskaitot to norēķinu kontā Nr.LV12UNLA0050007588848, AS "SEB banka", Liepājas Nekustamā īpašuma pārvalde</w:t>
      </w:r>
      <w:r w:rsidR="00534E6D" w:rsidRPr="001F569D">
        <w:rPr>
          <w:rFonts w:ascii="Arial" w:hAnsi="Arial" w:cs="Arial"/>
          <w:sz w:val="22"/>
          <w:szCs w:val="22"/>
        </w:rPr>
        <w:t>i</w:t>
      </w:r>
      <w:r w:rsidRPr="001F569D">
        <w:rPr>
          <w:rFonts w:ascii="Arial" w:hAnsi="Arial" w:cs="Arial"/>
          <w:sz w:val="22"/>
          <w:szCs w:val="22"/>
        </w:rPr>
        <w:t>, reģistrācijas Nr.90002066769, ko apliecina kredītiestādes izdots dokuments par maksājuma veikšanu.</w:t>
      </w:r>
    </w:p>
    <w:p w14:paraId="6628C069" w14:textId="77777777" w:rsidR="00B2639D" w:rsidRPr="001F569D" w:rsidRDefault="00B2639D" w:rsidP="00AE5AA4">
      <w:pPr>
        <w:spacing w:line="276" w:lineRule="auto"/>
        <w:jc w:val="center"/>
        <w:rPr>
          <w:rFonts w:ascii="Arial" w:hAnsi="Arial" w:cs="Arial"/>
          <w:b/>
          <w:sz w:val="22"/>
          <w:szCs w:val="22"/>
        </w:rPr>
      </w:pPr>
    </w:p>
    <w:p w14:paraId="446A7B26" w14:textId="77777777" w:rsidR="00735AE2" w:rsidRPr="001F569D" w:rsidRDefault="00000000" w:rsidP="00AE5AA4">
      <w:pPr>
        <w:spacing w:line="276" w:lineRule="auto"/>
        <w:jc w:val="center"/>
        <w:rPr>
          <w:rFonts w:ascii="Arial" w:hAnsi="Arial" w:cs="Arial"/>
          <w:b/>
          <w:sz w:val="22"/>
          <w:szCs w:val="22"/>
        </w:rPr>
      </w:pPr>
      <w:r w:rsidRPr="001F569D">
        <w:rPr>
          <w:rFonts w:ascii="Arial" w:hAnsi="Arial" w:cs="Arial"/>
          <w:b/>
          <w:sz w:val="22"/>
          <w:szCs w:val="22"/>
        </w:rPr>
        <w:t>3.</w:t>
      </w:r>
      <w:r w:rsidR="00A451E6">
        <w:rPr>
          <w:rFonts w:ascii="Arial" w:hAnsi="Arial" w:cs="Arial"/>
          <w:b/>
          <w:sz w:val="22"/>
          <w:szCs w:val="22"/>
        </w:rPr>
        <w:t xml:space="preserve"> </w:t>
      </w:r>
      <w:r w:rsidR="00454892" w:rsidRPr="001F569D">
        <w:rPr>
          <w:rFonts w:ascii="Arial" w:hAnsi="Arial" w:cs="Arial"/>
          <w:b/>
          <w:sz w:val="22"/>
          <w:szCs w:val="22"/>
        </w:rPr>
        <w:t>Pušu tiesības un pienākumi</w:t>
      </w:r>
    </w:p>
    <w:p w14:paraId="44033613" w14:textId="77777777" w:rsidR="00735AE2" w:rsidRPr="001F569D" w:rsidRDefault="00000000" w:rsidP="00AB4049">
      <w:pPr>
        <w:ind w:firstLine="900"/>
        <w:jc w:val="both"/>
        <w:rPr>
          <w:rFonts w:ascii="Arial" w:hAnsi="Arial" w:cs="Arial"/>
          <w:sz w:val="22"/>
          <w:szCs w:val="22"/>
        </w:rPr>
      </w:pPr>
      <w:r w:rsidRPr="001F569D">
        <w:rPr>
          <w:rFonts w:ascii="Arial" w:hAnsi="Arial" w:cs="Arial"/>
          <w:sz w:val="22"/>
          <w:szCs w:val="22"/>
        </w:rPr>
        <w:t>3.1. Pārdevējs garantē, ka ir vienīgais likumīgais Objekta īpašnieks un ir tiesīgs slēgt šo līgumu un uzņemties tajā noteiktās saistības.</w:t>
      </w:r>
    </w:p>
    <w:p w14:paraId="4A3E4580" w14:textId="77777777" w:rsidR="00735AE2" w:rsidRPr="001F569D" w:rsidRDefault="00000000" w:rsidP="00AB4049">
      <w:pPr>
        <w:ind w:firstLine="900"/>
        <w:jc w:val="both"/>
        <w:rPr>
          <w:rFonts w:ascii="Arial" w:hAnsi="Arial" w:cs="Arial"/>
          <w:sz w:val="22"/>
          <w:szCs w:val="22"/>
        </w:rPr>
      </w:pPr>
      <w:r w:rsidRPr="001F569D">
        <w:rPr>
          <w:rFonts w:ascii="Arial" w:hAnsi="Arial" w:cs="Arial"/>
          <w:sz w:val="22"/>
          <w:szCs w:val="22"/>
        </w:rPr>
        <w:t>3.2.</w:t>
      </w:r>
      <w:r w:rsidR="00A451E6">
        <w:rPr>
          <w:rFonts w:ascii="Arial" w:hAnsi="Arial" w:cs="Arial"/>
          <w:sz w:val="22"/>
          <w:szCs w:val="22"/>
        </w:rPr>
        <w:t xml:space="preserve"> </w:t>
      </w:r>
      <w:r w:rsidRPr="001F569D">
        <w:rPr>
          <w:rFonts w:ascii="Arial" w:hAnsi="Arial" w:cs="Arial"/>
          <w:sz w:val="22"/>
          <w:szCs w:val="22"/>
        </w:rPr>
        <w:t>Pircējs apņemas:</w:t>
      </w:r>
    </w:p>
    <w:p w14:paraId="51FD2E18" w14:textId="77777777" w:rsidR="00AB4049" w:rsidRPr="001F569D" w:rsidRDefault="00000000" w:rsidP="00AB4049">
      <w:pPr>
        <w:ind w:firstLine="900"/>
        <w:jc w:val="both"/>
        <w:rPr>
          <w:rFonts w:ascii="Arial" w:hAnsi="Arial" w:cs="Arial"/>
          <w:sz w:val="22"/>
          <w:szCs w:val="22"/>
        </w:rPr>
      </w:pPr>
      <w:r w:rsidRPr="001F569D">
        <w:rPr>
          <w:rFonts w:ascii="Arial" w:hAnsi="Arial" w:cs="Arial"/>
          <w:sz w:val="22"/>
          <w:szCs w:val="22"/>
        </w:rPr>
        <w:t>3</w:t>
      </w:r>
      <w:r w:rsidR="00735AE2" w:rsidRPr="001F569D">
        <w:rPr>
          <w:rFonts w:ascii="Arial" w:hAnsi="Arial" w:cs="Arial"/>
          <w:sz w:val="22"/>
          <w:szCs w:val="22"/>
        </w:rPr>
        <w:t>.2.1.</w:t>
      </w:r>
      <w:r w:rsidR="00A451E6">
        <w:rPr>
          <w:rFonts w:ascii="Arial" w:hAnsi="Arial" w:cs="Arial"/>
          <w:sz w:val="22"/>
          <w:szCs w:val="22"/>
        </w:rPr>
        <w:t xml:space="preserve"> </w:t>
      </w:r>
      <w:r w:rsidRPr="001F569D">
        <w:rPr>
          <w:rFonts w:ascii="Arial" w:hAnsi="Arial" w:cs="Arial"/>
          <w:sz w:val="22"/>
          <w:szCs w:val="22"/>
        </w:rPr>
        <w:t xml:space="preserve">viena mēneša laikā </w:t>
      </w:r>
      <w:r w:rsidR="006C0987" w:rsidRPr="001F569D">
        <w:rPr>
          <w:rFonts w:ascii="Arial" w:hAnsi="Arial" w:cs="Arial"/>
          <w:sz w:val="22"/>
          <w:szCs w:val="22"/>
        </w:rPr>
        <w:t xml:space="preserve">no līguma parakstīšanas dienas </w:t>
      </w:r>
      <w:r w:rsidRPr="001F569D">
        <w:rPr>
          <w:rFonts w:ascii="Arial" w:hAnsi="Arial" w:cs="Arial"/>
          <w:sz w:val="22"/>
          <w:szCs w:val="22"/>
        </w:rPr>
        <w:t>reģistrēt savas īpašuma tiesības zemesgrāmatā;</w:t>
      </w:r>
    </w:p>
    <w:p w14:paraId="78DE2C73" w14:textId="77777777" w:rsidR="00735AE2" w:rsidRPr="001F569D" w:rsidRDefault="00000000" w:rsidP="00AB4049">
      <w:pPr>
        <w:ind w:firstLine="900"/>
        <w:jc w:val="both"/>
        <w:rPr>
          <w:rFonts w:ascii="Arial" w:hAnsi="Arial" w:cs="Arial"/>
          <w:sz w:val="22"/>
          <w:szCs w:val="22"/>
        </w:rPr>
      </w:pPr>
      <w:r w:rsidRPr="001F569D">
        <w:rPr>
          <w:rFonts w:ascii="Arial" w:hAnsi="Arial" w:cs="Arial"/>
          <w:sz w:val="22"/>
          <w:szCs w:val="22"/>
        </w:rPr>
        <w:t>3</w:t>
      </w:r>
      <w:r w:rsidR="00AB4049" w:rsidRPr="001F569D">
        <w:rPr>
          <w:rFonts w:ascii="Arial" w:hAnsi="Arial" w:cs="Arial"/>
          <w:sz w:val="22"/>
          <w:szCs w:val="22"/>
        </w:rPr>
        <w:t>.2.2.</w:t>
      </w:r>
      <w:r w:rsidR="00A451E6">
        <w:rPr>
          <w:rFonts w:ascii="Arial" w:hAnsi="Arial" w:cs="Arial"/>
          <w:sz w:val="22"/>
          <w:szCs w:val="22"/>
        </w:rPr>
        <w:t xml:space="preserve"> </w:t>
      </w:r>
      <w:r w:rsidRPr="001F569D">
        <w:rPr>
          <w:rFonts w:ascii="Arial" w:hAnsi="Arial" w:cs="Arial"/>
          <w:sz w:val="22"/>
          <w:szCs w:val="22"/>
        </w:rPr>
        <w:t xml:space="preserve">veikt visus maksājumus, kas saistīti ar šī </w:t>
      </w:r>
      <w:r w:rsidR="001515F0" w:rsidRPr="001F569D">
        <w:rPr>
          <w:rFonts w:ascii="Arial" w:hAnsi="Arial" w:cs="Arial"/>
          <w:sz w:val="22"/>
          <w:szCs w:val="22"/>
        </w:rPr>
        <w:t xml:space="preserve">līguma </w:t>
      </w:r>
      <w:r w:rsidRPr="001F569D">
        <w:rPr>
          <w:rFonts w:ascii="Arial" w:hAnsi="Arial" w:cs="Arial"/>
          <w:sz w:val="22"/>
          <w:szCs w:val="22"/>
        </w:rPr>
        <w:t>reģistrāciju zemesgrāmatā</w:t>
      </w:r>
      <w:r w:rsidR="007E57A2">
        <w:rPr>
          <w:rFonts w:ascii="Arial" w:hAnsi="Arial" w:cs="Arial"/>
          <w:sz w:val="22"/>
          <w:szCs w:val="22"/>
        </w:rPr>
        <w:t>.</w:t>
      </w:r>
    </w:p>
    <w:p w14:paraId="7E5C40E5" w14:textId="77777777" w:rsidR="00AE5AA4" w:rsidRPr="001F569D" w:rsidRDefault="00000000" w:rsidP="00AB4049">
      <w:pPr>
        <w:ind w:firstLine="900"/>
        <w:jc w:val="both"/>
        <w:rPr>
          <w:rFonts w:ascii="Arial" w:hAnsi="Arial" w:cs="Arial"/>
          <w:sz w:val="22"/>
          <w:szCs w:val="22"/>
        </w:rPr>
      </w:pPr>
      <w:r w:rsidRPr="001F569D">
        <w:rPr>
          <w:rFonts w:ascii="Arial" w:hAnsi="Arial" w:cs="Arial"/>
          <w:sz w:val="22"/>
          <w:szCs w:val="22"/>
        </w:rPr>
        <w:t>3</w:t>
      </w:r>
      <w:r w:rsidR="00284857" w:rsidRPr="001F569D">
        <w:rPr>
          <w:rFonts w:ascii="Arial" w:hAnsi="Arial" w:cs="Arial"/>
          <w:sz w:val="22"/>
          <w:szCs w:val="22"/>
        </w:rPr>
        <w:t>.3.</w:t>
      </w:r>
      <w:r w:rsidR="00A451E6">
        <w:rPr>
          <w:rFonts w:ascii="Arial" w:hAnsi="Arial" w:cs="Arial"/>
          <w:sz w:val="22"/>
          <w:szCs w:val="22"/>
        </w:rPr>
        <w:t xml:space="preserve"> </w:t>
      </w:r>
      <w:r w:rsidR="00AB4049" w:rsidRPr="001F569D">
        <w:rPr>
          <w:rFonts w:ascii="Arial" w:hAnsi="Arial" w:cs="Arial"/>
          <w:sz w:val="22"/>
          <w:szCs w:val="22"/>
        </w:rPr>
        <w:t xml:space="preserve">Pircējam ir pienākums viena mēneša laikā </w:t>
      </w:r>
      <w:bookmarkStart w:id="4" w:name="_Hlk33778153"/>
      <w:r w:rsidR="006B2952" w:rsidRPr="001F569D">
        <w:rPr>
          <w:rFonts w:ascii="Arial" w:hAnsi="Arial" w:cs="Arial"/>
          <w:sz w:val="22"/>
          <w:szCs w:val="22"/>
        </w:rPr>
        <w:t xml:space="preserve">no pirkuma līguma parakstīšanas dienas </w:t>
      </w:r>
      <w:bookmarkEnd w:id="4"/>
      <w:r w:rsidR="00AB4049" w:rsidRPr="001F569D">
        <w:rPr>
          <w:rFonts w:ascii="Arial" w:hAnsi="Arial" w:cs="Arial"/>
          <w:sz w:val="22"/>
          <w:szCs w:val="22"/>
        </w:rPr>
        <w:t xml:space="preserve">reģistrēties </w:t>
      </w:r>
      <w:r w:rsidR="00534E6D" w:rsidRPr="001F569D">
        <w:rPr>
          <w:rFonts w:ascii="Arial" w:hAnsi="Arial" w:cs="Arial"/>
          <w:sz w:val="22"/>
          <w:szCs w:val="22"/>
        </w:rPr>
        <w:t xml:space="preserve">Liepājas </w:t>
      </w:r>
      <w:r w:rsidR="00534E6D" w:rsidRPr="001F569D">
        <w:rPr>
          <w:rFonts w:ascii="Arial" w:hAnsi="Arial" w:cs="Arial"/>
          <w:color w:val="000000"/>
          <w:sz w:val="22"/>
          <w:szCs w:val="22"/>
        </w:rPr>
        <w:t xml:space="preserve">Centrālās administrācijas Finanšu pārvaldes </w:t>
      </w:r>
      <w:r w:rsidR="00534E6D" w:rsidRPr="001F569D">
        <w:rPr>
          <w:rFonts w:ascii="Arial" w:hAnsi="Arial" w:cs="Arial"/>
          <w:sz w:val="22"/>
          <w:szCs w:val="22"/>
        </w:rPr>
        <w:t xml:space="preserve">Nodokļu administrēšanas daļā </w:t>
      </w:r>
      <w:r w:rsidR="00AB4049" w:rsidRPr="001F569D">
        <w:rPr>
          <w:rFonts w:ascii="Arial" w:hAnsi="Arial" w:cs="Arial"/>
          <w:sz w:val="22"/>
          <w:szCs w:val="22"/>
        </w:rPr>
        <w:t xml:space="preserve">kā </w:t>
      </w:r>
      <w:r w:rsidR="006C0987" w:rsidRPr="001F569D">
        <w:rPr>
          <w:rFonts w:ascii="Arial" w:hAnsi="Arial" w:cs="Arial"/>
          <w:sz w:val="22"/>
          <w:szCs w:val="22"/>
        </w:rPr>
        <w:t>nekustamā īpašuma nodokļa</w:t>
      </w:r>
      <w:r w:rsidR="00AB4049" w:rsidRPr="001F569D">
        <w:rPr>
          <w:rFonts w:ascii="Arial" w:hAnsi="Arial" w:cs="Arial"/>
          <w:sz w:val="22"/>
          <w:szCs w:val="22"/>
        </w:rPr>
        <w:t xml:space="preserve"> maksātājam.</w:t>
      </w:r>
    </w:p>
    <w:p w14:paraId="34327A9E" w14:textId="77777777" w:rsidR="00284857" w:rsidRPr="001F569D" w:rsidRDefault="00000000" w:rsidP="00AB4049">
      <w:pPr>
        <w:ind w:firstLine="900"/>
        <w:jc w:val="both"/>
        <w:rPr>
          <w:rFonts w:ascii="Arial" w:hAnsi="Arial" w:cs="Arial"/>
          <w:sz w:val="22"/>
          <w:szCs w:val="22"/>
        </w:rPr>
      </w:pPr>
      <w:r w:rsidRPr="001F569D">
        <w:rPr>
          <w:rFonts w:ascii="Arial" w:hAnsi="Arial" w:cs="Arial"/>
          <w:sz w:val="22"/>
          <w:szCs w:val="22"/>
        </w:rPr>
        <w:t>3</w:t>
      </w:r>
      <w:r w:rsidR="00AB4049" w:rsidRPr="001F569D">
        <w:rPr>
          <w:rFonts w:ascii="Arial" w:hAnsi="Arial" w:cs="Arial"/>
          <w:sz w:val="22"/>
          <w:szCs w:val="22"/>
        </w:rPr>
        <w:t>.4.</w:t>
      </w:r>
      <w:r w:rsidR="00A451E6">
        <w:rPr>
          <w:rFonts w:ascii="Arial" w:hAnsi="Arial" w:cs="Arial"/>
          <w:sz w:val="22"/>
          <w:szCs w:val="22"/>
        </w:rPr>
        <w:t xml:space="preserve"> </w:t>
      </w:r>
      <w:r w:rsidRPr="001F569D">
        <w:rPr>
          <w:rFonts w:ascii="Arial" w:hAnsi="Arial" w:cs="Arial"/>
          <w:sz w:val="22"/>
          <w:szCs w:val="22"/>
        </w:rPr>
        <w:t>Pārdevējs neatbild par Objekta nenozīmīgiem trūkumiem, kā arī par tādiem, kas ieguvējam bijuši zināmi vai, pievēršot visparastāko uzmanību, nevarētu palikt viņam apslēpti.</w:t>
      </w:r>
    </w:p>
    <w:p w14:paraId="0F96C8C2" w14:textId="77777777" w:rsidR="00284857" w:rsidRPr="001F569D" w:rsidRDefault="00000000" w:rsidP="00AB4049">
      <w:pPr>
        <w:ind w:firstLine="900"/>
        <w:jc w:val="both"/>
        <w:rPr>
          <w:rFonts w:ascii="Arial" w:hAnsi="Arial" w:cs="Arial"/>
          <w:sz w:val="22"/>
          <w:szCs w:val="22"/>
        </w:rPr>
      </w:pPr>
      <w:r w:rsidRPr="001F569D">
        <w:rPr>
          <w:rFonts w:ascii="Arial" w:hAnsi="Arial" w:cs="Arial"/>
          <w:sz w:val="22"/>
          <w:szCs w:val="22"/>
        </w:rPr>
        <w:t>3.</w:t>
      </w:r>
      <w:r w:rsidR="004C181D" w:rsidRPr="001F569D">
        <w:rPr>
          <w:rFonts w:ascii="Arial" w:hAnsi="Arial" w:cs="Arial"/>
          <w:sz w:val="22"/>
          <w:szCs w:val="22"/>
        </w:rPr>
        <w:t>5</w:t>
      </w:r>
      <w:r w:rsidRPr="001F569D">
        <w:rPr>
          <w:rFonts w:ascii="Arial" w:hAnsi="Arial" w:cs="Arial"/>
          <w:sz w:val="22"/>
          <w:szCs w:val="22"/>
        </w:rPr>
        <w:t>.</w:t>
      </w:r>
      <w:r w:rsidR="00A451E6">
        <w:rPr>
          <w:rFonts w:ascii="Arial" w:hAnsi="Arial" w:cs="Arial"/>
          <w:sz w:val="22"/>
          <w:szCs w:val="22"/>
        </w:rPr>
        <w:t xml:space="preserve"> </w:t>
      </w:r>
      <w:r w:rsidRPr="001F569D">
        <w:rPr>
          <w:rFonts w:ascii="Arial" w:hAnsi="Arial" w:cs="Arial"/>
          <w:sz w:val="22"/>
          <w:szCs w:val="22"/>
        </w:rPr>
        <w:t>Visu risku par zaudējumiem, kurus Objekts var radīt trešajām personām, no šī līguma spēkā stāšanās brīža uzņemas Pircējs.</w:t>
      </w:r>
    </w:p>
    <w:p w14:paraId="26A06749" w14:textId="77777777" w:rsidR="00DE61E6" w:rsidRPr="001F569D" w:rsidRDefault="00DE61E6" w:rsidP="00AE5AA4">
      <w:pPr>
        <w:spacing w:line="276" w:lineRule="auto"/>
        <w:ind w:firstLine="900"/>
        <w:jc w:val="both"/>
        <w:rPr>
          <w:rFonts w:ascii="Arial" w:hAnsi="Arial" w:cs="Arial"/>
          <w:sz w:val="22"/>
          <w:szCs w:val="22"/>
        </w:rPr>
      </w:pPr>
    </w:p>
    <w:p w14:paraId="72A726D2" w14:textId="77777777" w:rsidR="00DE61E6" w:rsidRPr="001F569D" w:rsidRDefault="00000000" w:rsidP="00AE5AA4">
      <w:pPr>
        <w:spacing w:line="276" w:lineRule="auto"/>
        <w:jc w:val="center"/>
        <w:rPr>
          <w:rFonts w:ascii="Arial" w:hAnsi="Arial" w:cs="Arial"/>
          <w:b/>
          <w:sz w:val="22"/>
          <w:szCs w:val="22"/>
        </w:rPr>
      </w:pPr>
      <w:r w:rsidRPr="001F569D">
        <w:rPr>
          <w:rFonts w:ascii="Arial" w:hAnsi="Arial" w:cs="Arial"/>
          <w:b/>
          <w:sz w:val="22"/>
          <w:szCs w:val="22"/>
        </w:rPr>
        <w:t xml:space="preserve">4. Informācija par personas datu apstrādi </w:t>
      </w:r>
    </w:p>
    <w:p w14:paraId="11893530" w14:textId="77777777" w:rsidR="00DE61E6" w:rsidRPr="001F569D" w:rsidRDefault="00000000" w:rsidP="00DE61E6">
      <w:pPr>
        <w:ind w:firstLine="900"/>
        <w:jc w:val="both"/>
        <w:rPr>
          <w:rFonts w:ascii="Arial" w:hAnsi="Arial" w:cs="Arial"/>
          <w:sz w:val="22"/>
          <w:szCs w:val="22"/>
        </w:rPr>
      </w:pPr>
      <w:r w:rsidRPr="001F569D">
        <w:rPr>
          <w:rFonts w:ascii="Arial" w:hAnsi="Arial" w:cs="Arial"/>
          <w:sz w:val="22"/>
          <w:szCs w:val="22"/>
        </w:rPr>
        <w:t>4.1.</w:t>
      </w:r>
      <w:r w:rsidR="00A451E6">
        <w:rPr>
          <w:rFonts w:ascii="Arial" w:hAnsi="Arial" w:cs="Arial"/>
          <w:sz w:val="22"/>
          <w:szCs w:val="22"/>
        </w:rPr>
        <w:t xml:space="preserve"> </w:t>
      </w:r>
      <w:r w:rsidRPr="001F569D">
        <w:rPr>
          <w:rFonts w:ascii="Arial" w:hAnsi="Arial" w:cs="Arial"/>
          <w:sz w:val="22"/>
          <w:szCs w:val="22"/>
        </w:rPr>
        <w:t>Līguma izpildes laikā iegūto personas (turpmāk – datu subjektu) datu pārzinis ir Liepājas Nekustamā īpašuma pārvalde (Liepājas valstspilsētas pašvaldība), Peldu ielā 5, Liepāja, LV-3401, tālrunis 63404708, elektroniskā pasta adrese: nip@liepaja.lv.</w:t>
      </w:r>
    </w:p>
    <w:p w14:paraId="57CA1F52" w14:textId="77777777" w:rsidR="00DE61E6" w:rsidRPr="001F569D" w:rsidRDefault="00000000" w:rsidP="00DE61E6">
      <w:pPr>
        <w:ind w:firstLine="900"/>
        <w:jc w:val="both"/>
        <w:rPr>
          <w:rFonts w:ascii="Arial" w:hAnsi="Arial" w:cs="Arial"/>
          <w:sz w:val="22"/>
          <w:szCs w:val="22"/>
        </w:rPr>
      </w:pPr>
      <w:r w:rsidRPr="001F569D">
        <w:rPr>
          <w:rFonts w:ascii="Arial" w:hAnsi="Arial" w:cs="Arial"/>
          <w:sz w:val="22"/>
          <w:szCs w:val="22"/>
        </w:rPr>
        <w:t>4.2.</w:t>
      </w:r>
      <w:r w:rsidR="00A451E6">
        <w:rPr>
          <w:rFonts w:ascii="Arial" w:hAnsi="Arial" w:cs="Arial"/>
          <w:sz w:val="22"/>
          <w:szCs w:val="22"/>
        </w:rPr>
        <w:t xml:space="preserve"> </w:t>
      </w:r>
      <w:r w:rsidRPr="001F569D">
        <w:rPr>
          <w:rFonts w:ascii="Arial" w:hAnsi="Arial" w:cs="Arial"/>
          <w:sz w:val="22"/>
          <w:szCs w:val="22"/>
        </w:rPr>
        <w:t xml:space="preserve">Personas datu apstrādes mērķi - pirkuma līguma saistību izpilde. </w:t>
      </w:r>
    </w:p>
    <w:p w14:paraId="00205F11" w14:textId="77777777" w:rsidR="00DE61E6" w:rsidRPr="001F569D" w:rsidRDefault="00000000" w:rsidP="00DE61E6">
      <w:pPr>
        <w:ind w:firstLine="900"/>
        <w:jc w:val="both"/>
        <w:rPr>
          <w:rFonts w:ascii="Arial" w:hAnsi="Arial" w:cs="Arial"/>
          <w:sz w:val="22"/>
          <w:szCs w:val="22"/>
        </w:rPr>
      </w:pPr>
      <w:r w:rsidRPr="001F569D">
        <w:rPr>
          <w:rFonts w:ascii="Arial" w:hAnsi="Arial" w:cs="Arial"/>
          <w:sz w:val="22"/>
          <w:szCs w:val="22"/>
        </w:rPr>
        <w:t>4.3.</w:t>
      </w:r>
      <w:r w:rsidR="00A451E6">
        <w:rPr>
          <w:rFonts w:ascii="Arial" w:hAnsi="Arial" w:cs="Arial"/>
          <w:sz w:val="22"/>
          <w:szCs w:val="22"/>
        </w:rPr>
        <w:t xml:space="preserve"> </w:t>
      </w:r>
      <w:r w:rsidRPr="001F569D">
        <w:rPr>
          <w:rFonts w:ascii="Arial" w:hAnsi="Arial" w:cs="Arial"/>
          <w:sz w:val="22"/>
          <w:szCs w:val="22"/>
        </w:rPr>
        <w:t>Tiesiskais pamats personas datu apstrādei ir pārzinim tiesību aktos noteikto juridisko pienākumu izpilde un līgumisko attiecību izpilde (Vispārīgās datu aizsardzības regulas 6.</w:t>
      </w:r>
      <w:r w:rsidR="00671060">
        <w:rPr>
          <w:rFonts w:ascii="Arial" w:hAnsi="Arial" w:cs="Arial"/>
          <w:sz w:val="22"/>
          <w:szCs w:val="22"/>
        </w:rPr>
        <w:t xml:space="preserve"> </w:t>
      </w:r>
      <w:r w:rsidRPr="001F569D">
        <w:rPr>
          <w:rFonts w:ascii="Arial" w:hAnsi="Arial" w:cs="Arial"/>
          <w:sz w:val="22"/>
          <w:szCs w:val="22"/>
        </w:rPr>
        <w:t>panta 1.</w:t>
      </w:r>
      <w:r w:rsidR="00DC241A">
        <w:rPr>
          <w:rFonts w:ascii="Arial" w:hAnsi="Arial" w:cs="Arial"/>
          <w:sz w:val="22"/>
          <w:szCs w:val="22"/>
        </w:rPr>
        <w:t xml:space="preserve"> </w:t>
      </w:r>
      <w:r w:rsidRPr="001F569D">
        <w:rPr>
          <w:rFonts w:ascii="Arial" w:hAnsi="Arial" w:cs="Arial"/>
          <w:sz w:val="22"/>
          <w:szCs w:val="22"/>
        </w:rPr>
        <w:t>punkta c) un b) apakšpunkts, Publiskas personas mantas atsavināšanas likums).</w:t>
      </w:r>
    </w:p>
    <w:p w14:paraId="74EBAD38" w14:textId="77777777" w:rsidR="00DE61E6" w:rsidRPr="001F569D" w:rsidRDefault="00000000" w:rsidP="00DE61E6">
      <w:pPr>
        <w:ind w:firstLine="900"/>
        <w:jc w:val="both"/>
        <w:rPr>
          <w:rFonts w:ascii="Arial" w:hAnsi="Arial" w:cs="Arial"/>
          <w:sz w:val="22"/>
          <w:szCs w:val="22"/>
        </w:rPr>
      </w:pPr>
      <w:r w:rsidRPr="001F569D">
        <w:rPr>
          <w:rFonts w:ascii="Arial" w:hAnsi="Arial" w:cs="Arial"/>
          <w:sz w:val="22"/>
          <w:szCs w:val="22"/>
        </w:rPr>
        <w:t>4.4.</w:t>
      </w:r>
      <w:r w:rsidR="00A451E6">
        <w:rPr>
          <w:rFonts w:ascii="Arial" w:hAnsi="Arial" w:cs="Arial"/>
          <w:sz w:val="22"/>
          <w:szCs w:val="22"/>
        </w:rPr>
        <w:t xml:space="preserve"> </w:t>
      </w:r>
      <w:r w:rsidRPr="001F569D">
        <w:rPr>
          <w:rFonts w:ascii="Arial" w:hAnsi="Arial" w:cs="Arial"/>
          <w:sz w:val="22"/>
          <w:szCs w:val="22"/>
        </w:rPr>
        <w:t>Personas datu iespējamie saņēmēji ir Liepājas Nekustamā īpašuma pārvalde</w:t>
      </w:r>
      <w:r w:rsidR="00534E6D" w:rsidRPr="001F569D">
        <w:rPr>
          <w:rFonts w:ascii="Arial" w:hAnsi="Arial" w:cs="Arial"/>
          <w:sz w:val="22"/>
          <w:szCs w:val="22"/>
        </w:rPr>
        <w:t>s</w:t>
      </w:r>
      <w:r w:rsidRPr="001F569D">
        <w:rPr>
          <w:rFonts w:ascii="Arial" w:hAnsi="Arial" w:cs="Arial"/>
          <w:sz w:val="22"/>
          <w:szCs w:val="22"/>
        </w:rPr>
        <w:t xml:space="preserve"> atbildīgie darbinieki (izsoles pretendentu izvērtēšana, nepieciešamības gadījumā saziņas organizēšana, līguma slēgšanas procesa organizēšana, maksājumu apstrāde), Dzīvojamo māju privatizācijas komisija (pieņem lēmumu par īpašuma atsavināšanu), pārziņa nolīgtie apstrādātāji (lietvedības un grāmatvedības sistēmas uzturētāji).</w:t>
      </w:r>
    </w:p>
    <w:p w14:paraId="10613755" w14:textId="77777777" w:rsidR="00DE61E6" w:rsidRPr="001F569D" w:rsidRDefault="00000000" w:rsidP="00DE61E6">
      <w:pPr>
        <w:ind w:firstLine="900"/>
        <w:jc w:val="both"/>
        <w:rPr>
          <w:rFonts w:ascii="Arial" w:hAnsi="Arial" w:cs="Arial"/>
          <w:sz w:val="22"/>
          <w:szCs w:val="22"/>
        </w:rPr>
      </w:pPr>
      <w:r w:rsidRPr="001F569D">
        <w:rPr>
          <w:rFonts w:ascii="Arial" w:hAnsi="Arial" w:cs="Arial"/>
          <w:sz w:val="22"/>
          <w:szCs w:val="22"/>
        </w:rPr>
        <w:t>4.5. Pirkuma līgumā ietvertie personas dati tiks glabāti pastāvīgi.</w:t>
      </w:r>
    </w:p>
    <w:p w14:paraId="7C946EA6" w14:textId="77777777" w:rsidR="00DE61E6" w:rsidRPr="001F569D" w:rsidRDefault="00000000" w:rsidP="00DE61E6">
      <w:pPr>
        <w:ind w:firstLine="900"/>
        <w:jc w:val="both"/>
        <w:rPr>
          <w:rFonts w:ascii="Arial" w:hAnsi="Arial" w:cs="Arial"/>
          <w:sz w:val="22"/>
          <w:szCs w:val="22"/>
        </w:rPr>
      </w:pPr>
      <w:r w:rsidRPr="001F569D">
        <w:rPr>
          <w:rFonts w:ascii="Arial" w:hAnsi="Arial" w:cs="Arial"/>
          <w:sz w:val="22"/>
          <w:szCs w:val="22"/>
        </w:rPr>
        <w:t>4.6.</w:t>
      </w:r>
      <w:r w:rsidR="003764CA">
        <w:rPr>
          <w:rFonts w:ascii="Arial" w:hAnsi="Arial" w:cs="Arial"/>
          <w:sz w:val="22"/>
          <w:szCs w:val="22"/>
        </w:rPr>
        <w:t xml:space="preserve"> </w:t>
      </w:r>
      <w:r w:rsidRPr="001F569D">
        <w:rPr>
          <w:rFonts w:ascii="Arial" w:hAnsi="Arial" w:cs="Arial"/>
          <w:sz w:val="22"/>
          <w:szCs w:val="22"/>
        </w:rPr>
        <w:t>Datu subjektiem ir tiesības:</w:t>
      </w:r>
    </w:p>
    <w:p w14:paraId="6565CE0A" w14:textId="77777777" w:rsidR="00DE61E6" w:rsidRPr="001F569D" w:rsidRDefault="00000000" w:rsidP="00DE61E6">
      <w:pPr>
        <w:ind w:firstLine="900"/>
        <w:jc w:val="both"/>
        <w:rPr>
          <w:rFonts w:ascii="Arial" w:hAnsi="Arial" w:cs="Arial"/>
          <w:sz w:val="22"/>
          <w:szCs w:val="22"/>
        </w:rPr>
      </w:pPr>
      <w:r w:rsidRPr="001F569D">
        <w:rPr>
          <w:rFonts w:ascii="Arial" w:hAnsi="Arial" w:cs="Arial"/>
          <w:sz w:val="22"/>
          <w:szCs w:val="22"/>
        </w:rPr>
        <w:t>4.6.1.</w:t>
      </w:r>
      <w:r w:rsidR="00A451E6">
        <w:rPr>
          <w:rFonts w:ascii="Arial" w:hAnsi="Arial" w:cs="Arial"/>
          <w:sz w:val="22"/>
          <w:szCs w:val="22"/>
        </w:rPr>
        <w:t xml:space="preserve"> </w:t>
      </w:r>
      <w:r w:rsidRPr="001F569D">
        <w:rPr>
          <w:rFonts w:ascii="Arial" w:hAnsi="Arial" w:cs="Arial"/>
          <w:sz w:val="22"/>
          <w:szCs w:val="22"/>
        </w:rPr>
        <w:t xml:space="preserve">pieprasīt piekļūt saviem apstrādātajiem personas datiem; </w:t>
      </w:r>
    </w:p>
    <w:p w14:paraId="0D9E39AA" w14:textId="77777777" w:rsidR="00DE61E6" w:rsidRPr="001F569D" w:rsidRDefault="00000000" w:rsidP="00DE61E6">
      <w:pPr>
        <w:ind w:firstLine="900"/>
        <w:jc w:val="both"/>
        <w:rPr>
          <w:rFonts w:ascii="Arial" w:hAnsi="Arial" w:cs="Arial"/>
          <w:sz w:val="22"/>
          <w:szCs w:val="22"/>
        </w:rPr>
      </w:pPr>
      <w:r w:rsidRPr="001F569D">
        <w:rPr>
          <w:rFonts w:ascii="Arial" w:hAnsi="Arial" w:cs="Arial"/>
          <w:sz w:val="22"/>
          <w:szCs w:val="22"/>
        </w:rPr>
        <w:t>4.6.2.</w:t>
      </w:r>
      <w:r w:rsidR="00A451E6">
        <w:rPr>
          <w:rFonts w:ascii="Arial" w:hAnsi="Arial" w:cs="Arial"/>
          <w:sz w:val="22"/>
          <w:szCs w:val="22"/>
        </w:rPr>
        <w:t xml:space="preserve"> </w:t>
      </w:r>
      <w:r w:rsidRPr="001F569D">
        <w:rPr>
          <w:rFonts w:ascii="Arial" w:hAnsi="Arial" w:cs="Arial"/>
          <w:sz w:val="22"/>
          <w:szCs w:val="22"/>
        </w:rPr>
        <w:t xml:space="preserve">pieprasīt personas datu pārzinim normatīvajos aktos noteiktajos gadījumos personas datu apstrādes ierobežošanu; </w:t>
      </w:r>
    </w:p>
    <w:p w14:paraId="0A16F50B" w14:textId="77777777" w:rsidR="00DE61E6" w:rsidRPr="001F569D" w:rsidRDefault="00000000" w:rsidP="00DE61E6">
      <w:pPr>
        <w:ind w:firstLine="900"/>
        <w:jc w:val="both"/>
        <w:rPr>
          <w:rFonts w:ascii="Arial" w:hAnsi="Arial" w:cs="Arial"/>
          <w:sz w:val="22"/>
          <w:szCs w:val="22"/>
        </w:rPr>
      </w:pPr>
      <w:r w:rsidRPr="001F569D">
        <w:rPr>
          <w:rFonts w:ascii="Arial" w:hAnsi="Arial" w:cs="Arial"/>
          <w:sz w:val="22"/>
          <w:szCs w:val="22"/>
        </w:rPr>
        <w:t>4.6.3.</w:t>
      </w:r>
      <w:r w:rsidR="00A451E6">
        <w:rPr>
          <w:rFonts w:ascii="Arial" w:hAnsi="Arial" w:cs="Arial"/>
          <w:sz w:val="22"/>
          <w:szCs w:val="22"/>
        </w:rPr>
        <w:t xml:space="preserve"> i</w:t>
      </w:r>
      <w:r w:rsidRPr="001F569D">
        <w:rPr>
          <w:rFonts w:ascii="Arial" w:hAnsi="Arial" w:cs="Arial"/>
          <w:sz w:val="22"/>
          <w:szCs w:val="22"/>
        </w:rPr>
        <w:t>esniegt sūdzību par nelikumīgu personas datu apstrādi Datu valsts inspekcijā</w:t>
      </w:r>
      <w:r w:rsidR="00A451E6">
        <w:rPr>
          <w:rFonts w:ascii="Arial" w:hAnsi="Arial" w:cs="Arial"/>
          <w:sz w:val="22"/>
          <w:szCs w:val="22"/>
        </w:rPr>
        <w:t>;</w:t>
      </w:r>
    </w:p>
    <w:p w14:paraId="2DC36902" w14:textId="77777777" w:rsidR="00DE61E6" w:rsidRPr="00DD455C" w:rsidRDefault="00000000" w:rsidP="00DE61E6">
      <w:pPr>
        <w:ind w:firstLine="900"/>
        <w:jc w:val="both"/>
        <w:rPr>
          <w:rFonts w:ascii="Arial" w:hAnsi="Arial" w:cs="Arial"/>
          <w:sz w:val="22"/>
          <w:szCs w:val="22"/>
        </w:rPr>
      </w:pPr>
      <w:r w:rsidRPr="001F569D">
        <w:rPr>
          <w:rFonts w:ascii="Arial" w:hAnsi="Arial" w:cs="Arial"/>
          <w:sz w:val="22"/>
          <w:szCs w:val="22"/>
        </w:rPr>
        <w:t>4.6.4.</w:t>
      </w:r>
      <w:r w:rsidR="00A451E6">
        <w:rPr>
          <w:rFonts w:ascii="Arial" w:hAnsi="Arial" w:cs="Arial"/>
          <w:sz w:val="22"/>
          <w:szCs w:val="22"/>
        </w:rPr>
        <w:t xml:space="preserve"> d</w:t>
      </w:r>
      <w:r w:rsidRPr="001F569D">
        <w:rPr>
          <w:rFonts w:ascii="Arial" w:hAnsi="Arial" w:cs="Arial"/>
          <w:sz w:val="22"/>
          <w:szCs w:val="22"/>
        </w:rPr>
        <w:t xml:space="preserve">atu subjektiem par viņa personas datu apstrādes jautājumiem ir tiesības vērsties pie pārziņa personas datu aizsardzības speciālista – tālrunis 63422331, adrese Rožu iela 6, Liepāja, elektroniskā pasta adrese </w:t>
      </w:r>
      <w:r w:rsidR="00A451E6" w:rsidRPr="00DD455C">
        <w:rPr>
          <w:rFonts w:ascii="Arial" w:hAnsi="Arial" w:cs="Arial"/>
          <w:sz w:val="22"/>
          <w:szCs w:val="22"/>
        </w:rPr>
        <w:t>–</w:t>
      </w:r>
      <w:r w:rsidRPr="00DD455C">
        <w:rPr>
          <w:rFonts w:ascii="Arial" w:hAnsi="Arial" w:cs="Arial"/>
          <w:sz w:val="22"/>
          <w:szCs w:val="22"/>
        </w:rPr>
        <w:t xml:space="preserve"> </w:t>
      </w:r>
      <w:r w:rsidR="00A451E6" w:rsidRPr="00DD455C">
        <w:rPr>
          <w:rFonts w:ascii="Arial" w:hAnsi="Arial" w:cs="Arial"/>
          <w:sz w:val="22"/>
          <w:szCs w:val="22"/>
        </w:rPr>
        <w:t xml:space="preserve"> </w:t>
      </w:r>
      <w:hyperlink r:id="rId8" w:history="1">
        <w:r w:rsidR="00A451E6" w:rsidRPr="00DD455C">
          <w:rPr>
            <w:rStyle w:val="Hipersaite"/>
            <w:rFonts w:ascii="Arial" w:hAnsi="Arial" w:cs="Arial"/>
            <w:color w:val="auto"/>
            <w:sz w:val="22"/>
            <w:szCs w:val="22"/>
            <w:u w:val="none"/>
          </w:rPr>
          <w:t>das@liepaja.lv</w:t>
        </w:r>
      </w:hyperlink>
      <w:r w:rsidRPr="00DD455C">
        <w:rPr>
          <w:rFonts w:ascii="Arial" w:hAnsi="Arial" w:cs="Arial"/>
          <w:sz w:val="22"/>
          <w:szCs w:val="22"/>
        </w:rPr>
        <w:t>.</w:t>
      </w:r>
    </w:p>
    <w:p w14:paraId="3CA04C8A" w14:textId="77777777" w:rsidR="00FA37FF" w:rsidRPr="001F569D" w:rsidRDefault="00FA37FF" w:rsidP="00AE5AA4">
      <w:pPr>
        <w:spacing w:line="276" w:lineRule="auto"/>
        <w:rPr>
          <w:rFonts w:ascii="Arial" w:hAnsi="Arial" w:cs="Arial"/>
          <w:sz w:val="22"/>
          <w:szCs w:val="22"/>
        </w:rPr>
      </w:pPr>
    </w:p>
    <w:p w14:paraId="6CA529AA" w14:textId="77777777" w:rsidR="00735AE2" w:rsidRPr="001F569D" w:rsidRDefault="00000000" w:rsidP="00AE5AA4">
      <w:pPr>
        <w:spacing w:line="276" w:lineRule="auto"/>
        <w:jc w:val="center"/>
        <w:rPr>
          <w:rFonts w:ascii="Arial" w:hAnsi="Arial" w:cs="Arial"/>
          <w:sz w:val="22"/>
          <w:szCs w:val="22"/>
        </w:rPr>
      </w:pPr>
      <w:r w:rsidRPr="001F569D">
        <w:rPr>
          <w:rFonts w:ascii="Arial" w:hAnsi="Arial" w:cs="Arial"/>
          <w:b/>
          <w:sz w:val="22"/>
          <w:szCs w:val="22"/>
        </w:rPr>
        <w:t>5</w:t>
      </w:r>
      <w:r w:rsidR="00FA37FF" w:rsidRPr="001F569D">
        <w:rPr>
          <w:rFonts w:ascii="Arial" w:hAnsi="Arial" w:cs="Arial"/>
          <w:b/>
          <w:sz w:val="22"/>
          <w:szCs w:val="22"/>
        </w:rPr>
        <w:t>.</w:t>
      </w:r>
      <w:r w:rsidR="00A451E6">
        <w:rPr>
          <w:rFonts w:ascii="Arial" w:hAnsi="Arial" w:cs="Arial"/>
          <w:b/>
          <w:sz w:val="22"/>
          <w:szCs w:val="22"/>
        </w:rPr>
        <w:t xml:space="preserve"> </w:t>
      </w:r>
      <w:r w:rsidR="00454892" w:rsidRPr="001F569D">
        <w:rPr>
          <w:rFonts w:ascii="Arial" w:hAnsi="Arial" w:cs="Arial"/>
          <w:b/>
          <w:sz w:val="22"/>
          <w:szCs w:val="22"/>
        </w:rPr>
        <w:t>Vispārīgie noteikumi</w:t>
      </w:r>
    </w:p>
    <w:p w14:paraId="173C4F4E" w14:textId="77777777" w:rsidR="005E2688" w:rsidRPr="001F569D" w:rsidRDefault="00000000" w:rsidP="00DC241A">
      <w:pPr>
        <w:shd w:val="clear" w:color="auto" w:fill="FFFFFF"/>
        <w:autoSpaceDE w:val="0"/>
        <w:autoSpaceDN w:val="0"/>
        <w:ind w:left="7" w:right="45" w:firstLine="713"/>
        <w:jc w:val="both"/>
        <w:rPr>
          <w:rFonts w:ascii="Arial" w:hAnsi="Arial" w:cs="Arial"/>
          <w:color w:val="000000"/>
          <w:spacing w:val="1"/>
          <w:sz w:val="22"/>
          <w:szCs w:val="22"/>
        </w:rPr>
      </w:pPr>
      <w:r w:rsidRPr="001F569D">
        <w:rPr>
          <w:rFonts w:ascii="Arial" w:hAnsi="Arial" w:cs="Arial"/>
          <w:color w:val="000000"/>
          <w:spacing w:val="1"/>
          <w:sz w:val="22"/>
          <w:szCs w:val="22"/>
        </w:rPr>
        <w:t xml:space="preserve"> </w:t>
      </w:r>
      <w:r w:rsidR="00741391">
        <w:rPr>
          <w:rFonts w:ascii="Arial" w:hAnsi="Arial" w:cs="Arial"/>
          <w:color w:val="000000"/>
          <w:spacing w:val="1"/>
          <w:sz w:val="22"/>
          <w:szCs w:val="22"/>
        </w:rPr>
        <w:t xml:space="preserve"> </w:t>
      </w:r>
      <w:r w:rsidRPr="001F569D">
        <w:rPr>
          <w:rFonts w:ascii="Arial" w:hAnsi="Arial" w:cs="Arial"/>
          <w:color w:val="000000"/>
          <w:spacing w:val="1"/>
          <w:sz w:val="22"/>
          <w:szCs w:val="22"/>
        </w:rPr>
        <w:t xml:space="preserve"> </w:t>
      </w:r>
      <w:r w:rsidR="00DE61E6" w:rsidRPr="001F569D">
        <w:rPr>
          <w:rFonts w:ascii="Arial" w:hAnsi="Arial" w:cs="Arial"/>
          <w:color w:val="000000"/>
          <w:spacing w:val="1"/>
          <w:sz w:val="22"/>
          <w:szCs w:val="22"/>
        </w:rPr>
        <w:t>5</w:t>
      </w:r>
      <w:r w:rsidRPr="001F569D">
        <w:rPr>
          <w:rFonts w:ascii="Arial" w:hAnsi="Arial" w:cs="Arial"/>
          <w:color w:val="000000"/>
          <w:spacing w:val="1"/>
          <w:sz w:val="22"/>
          <w:szCs w:val="22"/>
        </w:rPr>
        <w:t>.1.</w:t>
      </w:r>
      <w:r w:rsidR="00A451E6">
        <w:rPr>
          <w:rFonts w:ascii="Arial" w:hAnsi="Arial" w:cs="Arial"/>
          <w:color w:val="000000"/>
          <w:spacing w:val="1"/>
          <w:sz w:val="22"/>
          <w:szCs w:val="22"/>
        </w:rPr>
        <w:t xml:space="preserve"> </w:t>
      </w:r>
      <w:r w:rsidRPr="001F569D">
        <w:rPr>
          <w:rFonts w:ascii="Arial" w:hAnsi="Arial" w:cs="Arial"/>
          <w:color w:val="000000"/>
          <w:spacing w:val="1"/>
          <w:sz w:val="22"/>
          <w:szCs w:val="22"/>
        </w:rPr>
        <w:t xml:space="preserve">Īpašuma tiesības uz </w:t>
      </w:r>
      <w:r w:rsidR="000652B6" w:rsidRPr="001F569D">
        <w:rPr>
          <w:rFonts w:ascii="Arial" w:hAnsi="Arial" w:cs="Arial"/>
          <w:color w:val="000000"/>
          <w:spacing w:val="1"/>
          <w:sz w:val="22"/>
          <w:szCs w:val="22"/>
        </w:rPr>
        <w:t>Objektu</w:t>
      </w:r>
      <w:r w:rsidRPr="001F569D">
        <w:rPr>
          <w:rFonts w:ascii="Arial" w:hAnsi="Arial" w:cs="Arial"/>
          <w:color w:val="000000"/>
          <w:spacing w:val="1"/>
          <w:sz w:val="22"/>
          <w:szCs w:val="22"/>
        </w:rPr>
        <w:t xml:space="preserve"> Pircējs iegūst Pirkuma līguma spēkā stāšanās dienā. Visu risku par zaudējumiem, tajā skaitā trešajām personām, no Pirkuma līguma spēkā stāšanās brīža uzņemas Pircējs. </w:t>
      </w:r>
    </w:p>
    <w:p w14:paraId="7FBB1037" w14:textId="77777777" w:rsidR="005E2688" w:rsidRPr="001F569D" w:rsidRDefault="00000000" w:rsidP="00DC241A">
      <w:pPr>
        <w:ind w:firstLine="900"/>
        <w:jc w:val="both"/>
        <w:rPr>
          <w:rFonts w:ascii="Arial" w:hAnsi="Arial" w:cs="Arial"/>
          <w:sz w:val="22"/>
          <w:szCs w:val="22"/>
        </w:rPr>
      </w:pPr>
      <w:r w:rsidRPr="001F569D">
        <w:rPr>
          <w:rFonts w:ascii="Arial" w:hAnsi="Arial" w:cs="Arial"/>
          <w:sz w:val="22"/>
          <w:szCs w:val="22"/>
        </w:rPr>
        <w:t>5.2.</w:t>
      </w:r>
      <w:r w:rsidR="00A451E6">
        <w:rPr>
          <w:rFonts w:ascii="Arial" w:hAnsi="Arial" w:cs="Arial"/>
          <w:sz w:val="22"/>
          <w:szCs w:val="22"/>
        </w:rPr>
        <w:t xml:space="preserve"> </w:t>
      </w:r>
      <w:r w:rsidRPr="001F569D">
        <w:rPr>
          <w:rFonts w:ascii="Arial" w:hAnsi="Arial" w:cs="Arial"/>
          <w:sz w:val="22"/>
          <w:szCs w:val="22"/>
        </w:rPr>
        <w:t>Pirms šī Līguma noslēgšanas par Objektu nav strīda un tam nav uzlikts atsavināšanas aizliegums.</w:t>
      </w:r>
    </w:p>
    <w:p w14:paraId="466A069D" w14:textId="77777777" w:rsidR="005E2688" w:rsidRPr="001F569D" w:rsidRDefault="00000000" w:rsidP="00DC241A">
      <w:pPr>
        <w:ind w:firstLine="900"/>
        <w:jc w:val="both"/>
        <w:rPr>
          <w:rFonts w:ascii="Arial" w:hAnsi="Arial" w:cs="Arial"/>
          <w:sz w:val="22"/>
          <w:szCs w:val="22"/>
        </w:rPr>
      </w:pPr>
      <w:r w:rsidRPr="001F569D">
        <w:rPr>
          <w:rFonts w:ascii="Arial" w:hAnsi="Arial" w:cs="Arial"/>
          <w:sz w:val="22"/>
          <w:szCs w:val="22"/>
        </w:rPr>
        <w:t>5.3.</w:t>
      </w:r>
      <w:r w:rsidR="00A451E6">
        <w:rPr>
          <w:rFonts w:ascii="Arial" w:hAnsi="Arial" w:cs="Arial"/>
          <w:sz w:val="22"/>
          <w:szCs w:val="22"/>
        </w:rPr>
        <w:t xml:space="preserve"> </w:t>
      </w:r>
      <w:r w:rsidRPr="001F569D">
        <w:rPr>
          <w:rFonts w:ascii="Arial" w:hAnsi="Arial" w:cs="Arial"/>
          <w:sz w:val="22"/>
          <w:szCs w:val="22"/>
        </w:rPr>
        <w:t xml:space="preserve">Līgums stājas spēkā ar parakstīšanas </w:t>
      </w:r>
      <w:r w:rsidR="006B2952" w:rsidRPr="001F569D">
        <w:rPr>
          <w:rFonts w:ascii="Arial" w:hAnsi="Arial" w:cs="Arial"/>
          <w:sz w:val="22"/>
          <w:szCs w:val="22"/>
        </w:rPr>
        <w:t>dienu</w:t>
      </w:r>
      <w:r w:rsidRPr="001F569D">
        <w:rPr>
          <w:rFonts w:ascii="Arial" w:hAnsi="Arial" w:cs="Arial"/>
          <w:sz w:val="22"/>
          <w:szCs w:val="22"/>
        </w:rPr>
        <w:t xml:space="preserve"> un darbojas līdz līgumsaistību pilnīgai izpildei.</w:t>
      </w:r>
    </w:p>
    <w:p w14:paraId="6C8C9FF5" w14:textId="77777777" w:rsidR="005E2688" w:rsidRPr="001F569D" w:rsidRDefault="00000000" w:rsidP="00DC241A">
      <w:pPr>
        <w:shd w:val="clear" w:color="auto" w:fill="FFFFFF"/>
        <w:autoSpaceDE w:val="0"/>
        <w:autoSpaceDN w:val="0"/>
        <w:ind w:left="7" w:right="45" w:firstLine="713"/>
        <w:jc w:val="both"/>
        <w:rPr>
          <w:rFonts w:ascii="Arial" w:hAnsi="Arial" w:cs="Arial"/>
          <w:color w:val="000000"/>
          <w:spacing w:val="4"/>
          <w:sz w:val="22"/>
          <w:szCs w:val="22"/>
        </w:rPr>
      </w:pPr>
      <w:r w:rsidRPr="001F569D">
        <w:rPr>
          <w:rFonts w:ascii="Arial" w:hAnsi="Arial" w:cs="Arial"/>
          <w:color w:val="000000"/>
          <w:spacing w:val="7"/>
          <w:sz w:val="22"/>
          <w:szCs w:val="22"/>
        </w:rPr>
        <w:t xml:space="preserve">   </w:t>
      </w:r>
      <w:r w:rsidR="00DE61E6" w:rsidRPr="001F569D">
        <w:rPr>
          <w:rFonts w:ascii="Arial" w:hAnsi="Arial" w:cs="Arial"/>
          <w:color w:val="000000"/>
          <w:spacing w:val="7"/>
          <w:sz w:val="22"/>
          <w:szCs w:val="22"/>
        </w:rPr>
        <w:t>5</w:t>
      </w:r>
      <w:r w:rsidRPr="001F569D">
        <w:rPr>
          <w:rFonts w:ascii="Arial" w:hAnsi="Arial" w:cs="Arial"/>
          <w:color w:val="000000"/>
          <w:spacing w:val="7"/>
          <w:sz w:val="22"/>
          <w:szCs w:val="22"/>
        </w:rPr>
        <w:t>.4.</w:t>
      </w:r>
      <w:r w:rsidR="00A451E6">
        <w:rPr>
          <w:rFonts w:ascii="Arial" w:hAnsi="Arial" w:cs="Arial"/>
          <w:color w:val="000000"/>
          <w:spacing w:val="7"/>
          <w:sz w:val="22"/>
          <w:szCs w:val="22"/>
        </w:rPr>
        <w:t xml:space="preserve"> </w:t>
      </w:r>
      <w:r w:rsidRPr="001F569D">
        <w:rPr>
          <w:rFonts w:ascii="Arial" w:hAnsi="Arial" w:cs="Arial"/>
          <w:color w:val="000000"/>
          <w:spacing w:val="7"/>
          <w:sz w:val="22"/>
          <w:szCs w:val="22"/>
        </w:rPr>
        <w:t xml:space="preserve">Pircējs ir apsekojis </w:t>
      </w:r>
      <w:r w:rsidR="000652B6" w:rsidRPr="001F569D">
        <w:rPr>
          <w:rFonts w:ascii="Arial" w:hAnsi="Arial" w:cs="Arial"/>
          <w:color w:val="000000"/>
          <w:spacing w:val="1"/>
          <w:sz w:val="22"/>
          <w:szCs w:val="22"/>
        </w:rPr>
        <w:t>Objektu</w:t>
      </w:r>
      <w:r w:rsidRPr="001F569D">
        <w:rPr>
          <w:rFonts w:ascii="Arial" w:hAnsi="Arial" w:cs="Arial"/>
          <w:color w:val="000000"/>
          <w:spacing w:val="7"/>
          <w:sz w:val="22"/>
          <w:szCs w:val="22"/>
        </w:rPr>
        <w:t xml:space="preserve">, iepazinies ar tā stāvokli un piekrīt to pirkt tādā </w:t>
      </w:r>
      <w:r w:rsidRPr="001F569D">
        <w:rPr>
          <w:rFonts w:ascii="Arial" w:hAnsi="Arial" w:cs="Arial"/>
          <w:color w:val="000000"/>
          <w:spacing w:val="5"/>
          <w:sz w:val="22"/>
          <w:szCs w:val="22"/>
        </w:rPr>
        <w:t xml:space="preserve">stāvoklī, kāds tas ir šī Līguma noslēgšanas dienā. Pārdevējs un Pircējs paziņo, ka, </w:t>
      </w:r>
      <w:r w:rsidRPr="001F569D">
        <w:rPr>
          <w:rFonts w:ascii="Arial" w:hAnsi="Arial" w:cs="Arial"/>
          <w:color w:val="000000"/>
          <w:spacing w:val="4"/>
          <w:sz w:val="22"/>
          <w:szCs w:val="22"/>
        </w:rPr>
        <w:t xml:space="preserve">noslēdzot šo līgumu, viņi labi apzinās pārdotā un pirktā nekustamā īpašuma vērtību un atsakās viens pret otru celt prasības par šī līguma atcelšanu vai pirkuma maksas maiņu nesamērīgu zaudējumu dēļ. </w:t>
      </w:r>
    </w:p>
    <w:p w14:paraId="69E15B8F" w14:textId="77777777" w:rsidR="005E2688" w:rsidRPr="001F569D" w:rsidRDefault="00000000" w:rsidP="00DC241A">
      <w:pPr>
        <w:ind w:firstLine="900"/>
        <w:jc w:val="both"/>
        <w:rPr>
          <w:rFonts w:ascii="Arial" w:hAnsi="Arial" w:cs="Arial"/>
          <w:sz w:val="22"/>
          <w:szCs w:val="22"/>
        </w:rPr>
      </w:pPr>
      <w:r w:rsidRPr="001F569D">
        <w:rPr>
          <w:rFonts w:ascii="Arial" w:hAnsi="Arial" w:cs="Arial"/>
          <w:sz w:val="22"/>
          <w:szCs w:val="22"/>
        </w:rPr>
        <w:t>5.5.</w:t>
      </w:r>
      <w:r w:rsidR="00A451E6">
        <w:rPr>
          <w:rFonts w:ascii="Arial" w:hAnsi="Arial" w:cs="Arial"/>
          <w:sz w:val="22"/>
          <w:szCs w:val="22"/>
        </w:rPr>
        <w:t xml:space="preserve"> </w:t>
      </w:r>
      <w:r w:rsidRPr="001F569D">
        <w:rPr>
          <w:rFonts w:ascii="Arial" w:hAnsi="Arial" w:cs="Arial"/>
          <w:sz w:val="22"/>
          <w:szCs w:val="22"/>
        </w:rPr>
        <w:t>Jebkuri šī līguma grozījumi, papildinājumi izdarāmi, tikai pusēm rakstiski vienojoties. Tie stājas spēkā pēc to parakstīšanas un ir šī līguma neatņemama sastāvdaļa.</w:t>
      </w:r>
    </w:p>
    <w:p w14:paraId="058269F9" w14:textId="77777777" w:rsidR="005E2688" w:rsidRPr="001F569D" w:rsidRDefault="00000000" w:rsidP="00DC241A">
      <w:pPr>
        <w:ind w:firstLine="900"/>
        <w:jc w:val="both"/>
        <w:rPr>
          <w:rFonts w:ascii="Arial" w:hAnsi="Arial" w:cs="Arial"/>
          <w:sz w:val="22"/>
          <w:szCs w:val="22"/>
        </w:rPr>
      </w:pPr>
      <w:r w:rsidRPr="001F569D">
        <w:rPr>
          <w:rFonts w:ascii="Arial" w:hAnsi="Arial" w:cs="Arial"/>
          <w:sz w:val="22"/>
          <w:szCs w:val="22"/>
        </w:rPr>
        <w:t>5.6.</w:t>
      </w:r>
      <w:r w:rsidR="00A451E6">
        <w:rPr>
          <w:rFonts w:ascii="Arial" w:hAnsi="Arial" w:cs="Arial"/>
          <w:sz w:val="22"/>
          <w:szCs w:val="22"/>
        </w:rPr>
        <w:t xml:space="preserve"> </w:t>
      </w:r>
      <w:r w:rsidRPr="001F569D">
        <w:rPr>
          <w:rFonts w:ascii="Arial" w:hAnsi="Arial" w:cs="Arial"/>
          <w:sz w:val="22"/>
          <w:szCs w:val="22"/>
        </w:rPr>
        <w:t>Attiecības, kas nav atrunātas šajā līgumā, tiek regulētas saskaņā ar Latvijas Republikas normatīvajiem aktiem.</w:t>
      </w:r>
    </w:p>
    <w:p w14:paraId="772833F2" w14:textId="77777777" w:rsidR="005E2688" w:rsidRPr="001F569D" w:rsidRDefault="00000000" w:rsidP="00DC241A">
      <w:pPr>
        <w:ind w:firstLine="900"/>
        <w:jc w:val="both"/>
        <w:rPr>
          <w:rFonts w:ascii="Arial" w:hAnsi="Arial" w:cs="Arial"/>
          <w:sz w:val="22"/>
          <w:szCs w:val="22"/>
        </w:rPr>
      </w:pPr>
      <w:r w:rsidRPr="001F569D">
        <w:rPr>
          <w:rFonts w:ascii="Arial" w:hAnsi="Arial" w:cs="Arial"/>
          <w:sz w:val="22"/>
          <w:szCs w:val="22"/>
        </w:rPr>
        <w:t>5.7.</w:t>
      </w:r>
      <w:r w:rsidR="00A451E6">
        <w:rPr>
          <w:rFonts w:ascii="Arial" w:hAnsi="Arial" w:cs="Arial"/>
          <w:sz w:val="22"/>
          <w:szCs w:val="22"/>
        </w:rPr>
        <w:t xml:space="preserve"> </w:t>
      </w:r>
      <w:r w:rsidRPr="001F569D">
        <w:rPr>
          <w:rFonts w:ascii="Arial" w:hAnsi="Arial" w:cs="Arial"/>
          <w:sz w:val="22"/>
          <w:szCs w:val="22"/>
        </w:rPr>
        <w:t>Domstarpības, kas rodas pusēm par šī līguma izpildi, tiek risinātas savstarpēji vienojoties, ja puses nevar vienoties – tiesā.</w:t>
      </w:r>
    </w:p>
    <w:p w14:paraId="5C5DB77C" w14:textId="77777777" w:rsidR="005E2688" w:rsidRPr="001F569D" w:rsidRDefault="00000000" w:rsidP="00DC241A">
      <w:pPr>
        <w:ind w:firstLine="900"/>
        <w:jc w:val="both"/>
        <w:rPr>
          <w:rFonts w:ascii="Arial" w:hAnsi="Arial" w:cs="Arial"/>
          <w:sz w:val="22"/>
          <w:szCs w:val="22"/>
        </w:rPr>
      </w:pPr>
      <w:r w:rsidRPr="001F569D">
        <w:rPr>
          <w:rFonts w:ascii="Arial" w:hAnsi="Arial" w:cs="Arial"/>
          <w:sz w:val="22"/>
          <w:szCs w:val="22"/>
        </w:rPr>
        <w:t>5.8.</w:t>
      </w:r>
      <w:r w:rsidR="00A451E6">
        <w:rPr>
          <w:rFonts w:ascii="Arial" w:hAnsi="Arial" w:cs="Arial"/>
          <w:sz w:val="22"/>
          <w:szCs w:val="22"/>
        </w:rPr>
        <w:t xml:space="preserve"> </w:t>
      </w:r>
      <w:r w:rsidRPr="001F569D">
        <w:rPr>
          <w:rFonts w:ascii="Arial" w:hAnsi="Arial" w:cs="Arial"/>
          <w:sz w:val="22"/>
          <w:szCs w:val="22"/>
        </w:rPr>
        <w:t xml:space="preserve">Līgums </w:t>
      </w:r>
      <w:r w:rsidR="001B3E19" w:rsidRPr="001F569D">
        <w:rPr>
          <w:rFonts w:ascii="Arial" w:hAnsi="Arial" w:cs="Arial"/>
          <w:sz w:val="22"/>
          <w:szCs w:val="22"/>
        </w:rPr>
        <w:t>sagatavots</w:t>
      </w:r>
      <w:r w:rsidRPr="001F569D">
        <w:rPr>
          <w:rFonts w:ascii="Arial" w:hAnsi="Arial" w:cs="Arial"/>
          <w:sz w:val="22"/>
          <w:szCs w:val="22"/>
        </w:rPr>
        <w:t xml:space="preserve"> uz </w:t>
      </w:r>
      <w:r w:rsidR="001F569D">
        <w:rPr>
          <w:rFonts w:ascii="Arial" w:hAnsi="Arial" w:cs="Arial"/>
          <w:sz w:val="22"/>
          <w:szCs w:val="22"/>
        </w:rPr>
        <w:t>___</w:t>
      </w:r>
      <w:r w:rsidRPr="001F569D">
        <w:rPr>
          <w:rFonts w:ascii="Arial" w:hAnsi="Arial" w:cs="Arial"/>
          <w:sz w:val="22"/>
          <w:szCs w:val="22"/>
        </w:rPr>
        <w:t xml:space="preserve"> lap</w:t>
      </w:r>
      <w:r w:rsidR="00A26CD3" w:rsidRPr="001F569D">
        <w:rPr>
          <w:rFonts w:ascii="Arial" w:hAnsi="Arial" w:cs="Arial"/>
          <w:sz w:val="22"/>
          <w:szCs w:val="22"/>
        </w:rPr>
        <w:t>ā</w:t>
      </w:r>
      <w:r w:rsidR="007C6B7C" w:rsidRPr="001F569D">
        <w:rPr>
          <w:rFonts w:ascii="Arial" w:hAnsi="Arial" w:cs="Arial"/>
          <w:sz w:val="22"/>
          <w:szCs w:val="22"/>
        </w:rPr>
        <w:t>m</w:t>
      </w:r>
      <w:r w:rsidRPr="001F569D">
        <w:rPr>
          <w:rFonts w:ascii="Arial" w:hAnsi="Arial" w:cs="Arial"/>
          <w:sz w:val="22"/>
          <w:szCs w:val="22"/>
        </w:rPr>
        <w:t xml:space="preserve"> </w:t>
      </w:r>
      <w:r w:rsidR="001F569D">
        <w:rPr>
          <w:rFonts w:ascii="Arial" w:hAnsi="Arial" w:cs="Arial"/>
          <w:sz w:val="22"/>
          <w:szCs w:val="22"/>
        </w:rPr>
        <w:t>valsts valodā.</w:t>
      </w:r>
    </w:p>
    <w:p w14:paraId="1254F188" w14:textId="77777777" w:rsidR="003E1EAE" w:rsidRPr="001F569D" w:rsidRDefault="003E1EAE" w:rsidP="0052620A">
      <w:pPr>
        <w:jc w:val="both"/>
        <w:rPr>
          <w:rFonts w:ascii="Arial" w:hAnsi="Arial" w:cs="Arial"/>
          <w:sz w:val="22"/>
          <w:szCs w:val="22"/>
        </w:rPr>
      </w:pPr>
    </w:p>
    <w:p w14:paraId="5FC2ADF2" w14:textId="77777777" w:rsidR="003E1EAE" w:rsidRPr="001F569D" w:rsidRDefault="00000000" w:rsidP="0052620A">
      <w:pPr>
        <w:jc w:val="both"/>
        <w:rPr>
          <w:rFonts w:ascii="Arial" w:hAnsi="Arial" w:cs="Arial"/>
          <w:sz w:val="22"/>
          <w:szCs w:val="22"/>
        </w:rPr>
      </w:pPr>
      <w:r w:rsidRPr="001F569D">
        <w:rPr>
          <w:rFonts w:ascii="Arial" w:hAnsi="Arial" w:cs="Arial"/>
          <w:sz w:val="22"/>
          <w:szCs w:val="22"/>
        </w:rPr>
        <w:t>Pārdevējs</w:t>
      </w:r>
      <w:r w:rsidRPr="001F569D">
        <w:rPr>
          <w:rFonts w:ascii="Arial" w:hAnsi="Arial" w:cs="Arial"/>
          <w:sz w:val="22"/>
          <w:szCs w:val="22"/>
        </w:rPr>
        <w:tab/>
      </w:r>
      <w:r w:rsidRPr="001F569D">
        <w:rPr>
          <w:rFonts w:ascii="Arial" w:hAnsi="Arial" w:cs="Arial"/>
          <w:sz w:val="22"/>
          <w:szCs w:val="22"/>
        </w:rPr>
        <w:tab/>
      </w:r>
      <w:r w:rsidRPr="001F569D">
        <w:rPr>
          <w:rFonts w:ascii="Arial" w:hAnsi="Arial" w:cs="Arial"/>
          <w:sz w:val="22"/>
          <w:szCs w:val="22"/>
        </w:rPr>
        <w:tab/>
      </w:r>
      <w:r w:rsidRPr="001F569D">
        <w:rPr>
          <w:rFonts w:ascii="Arial" w:hAnsi="Arial" w:cs="Arial"/>
          <w:sz w:val="22"/>
          <w:szCs w:val="22"/>
        </w:rPr>
        <w:tab/>
      </w:r>
      <w:r w:rsidRPr="001F569D">
        <w:rPr>
          <w:rFonts w:ascii="Arial" w:hAnsi="Arial" w:cs="Arial"/>
          <w:sz w:val="22"/>
          <w:szCs w:val="22"/>
        </w:rPr>
        <w:tab/>
      </w:r>
      <w:r w:rsidRPr="001F569D">
        <w:rPr>
          <w:rFonts w:ascii="Arial" w:hAnsi="Arial" w:cs="Arial"/>
          <w:sz w:val="22"/>
          <w:szCs w:val="22"/>
        </w:rPr>
        <w:tab/>
      </w:r>
      <w:r w:rsidRPr="001F569D">
        <w:rPr>
          <w:rFonts w:ascii="Arial" w:hAnsi="Arial" w:cs="Arial"/>
          <w:sz w:val="22"/>
          <w:szCs w:val="22"/>
        </w:rPr>
        <w:tab/>
      </w:r>
      <w:r w:rsidRPr="001F569D">
        <w:rPr>
          <w:rFonts w:ascii="Arial" w:hAnsi="Arial" w:cs="Arial"/>
          <w:sz w:val="22"/>
          <w:szCs w:val="22"/>
        </w:rPr>
        <w:tab/>
      </w:r>
      <w:r w:rsidRPr="001F569D">
        <w:rPr>
          <w:rFonts w:ascii="Arial" w:hAnsi="Arial" w:cs="Arial"/>
          <w:sz w:val="22"/>
          <w:szCs w:val="22"/>
        </w:rPr>
        <w:tab/>
        <w:t>Pircējs</w:t>
      </w:r>
    </w:p>
    <w:p w14:paraId="4A97F7F4" w14:textId="77777777" w:rsidR="003E1EAE" w:rsidRPr="001F569D" w:rsidRDefault="003E1EAE" w:rsidP="0052620A">
      <w:pPr>
        <w:jc w:val="both"/>
        <w:rPr>
          <w:rFonts w:ascii="Arial" w:hAnsi="Arial" w:cs="Arial"/>
          <w:sz w:val="22"/>
          <w:szCs w:val="22"/>
        </w:rPr>
      </w:pPr>
    </w:p>
    <w:tbl>
      <w:tblPr>
        <w:tblW w:w="0" w:type="auto"/>
        <w:tblLook w:val="04A0" w:firstRow="1" w:lastRow="0" w:firstColumn="1" w:lastColumn="0" w:noHBand="0" w:noVBand="1"/>
      </w:tblPr>
      <w:tblGrid>
        <w:gridCol w:w="4234"/>
        <w:gridCol w:w="4175"/>
      </w:tblGrid>
      <w:tr w:rsidR="00B37E3E" w14:paraId="25C3D89E" w14:textId="77777777" w:rsidTr="00AE5AA4">
        <w:tc>
          <w:tcPr>
            <w:tcW w:w="4421" w:type="dxa"/>
            <w:shd w:val="clear" w:color="auto" w:fill="auto"/>
          </w:tcPr>
          <w:p w14:paraId="431019B7" w14:textId="77777777" w:rsidR="002A70B1" w:rsidRPr="001F569D" w:rsidRDefault="00000000" w:rsidP="00DC241A">
            <w:pPr>
              <w:autoSpaceDE w:val="0"/>
              <w:ind w:hanging="107"/>
              <w:rPr>
                <w:rFonts w:ascii="Arial" w:hAnsi="Arial" w:cs="Arial"/>
                <w:sz w:val="22"/>
                <w:szCs w:val="22"/>
              </w:rPr>
            </w:pPr>
            <w:bookmarkStart w:id="5" w:name="_Hlk29996926"/>
            <w:r w:rsidRPr="001F569D">
              <w:rPr>
                <w:rFonts w:ascii="Arial" w:hAnsi="Arial" w:cs="Arial"/>
                <w:bCs/>
                <w:sz w:val="22"/>
                <w:szCs w:val="22"/>
              </w:rPr>
              <w:t xml:space="preserve">Liepājas </w:t>
            </w:r>
            <w:r w:rsidR="00E72F64" w:rsidRPr="001F569D">
              <w:rPr>
                <w:rFonts w:ascii="Arial" w:hAnsi="Arial" w:cs="Arial"/>
                <w:bCs/>
                <w:sz w:val="22"/>
                <w:szCs w:val="22"/>
              </w:rPr>
              <w:t>valsts</w:t>
            </w:r>
            <w:r w:rsidRPr="001F569D">
              <w:rPr>
                <w:rFonts w:ascii="Arial" w:hAnsi="Arial" w:cs="Arial"/>
                <w:bCs/>
                <w:sz w:val="22"/>
                <w:szCs w:val="22"/>
              </w:rPr>
              <w:t>pilsētas pašvaldība,</w:t>
            </w:r>
          </w:p>
        </w:tc>
        <w:tc>
          <w:tcPr>
            <w:tcW w:w="4401" w:type="dxa"/>
            <w:shd w:val="clear" w:color="auto" w:fill="auto"/>
          </w:tcPr>
          <w:p w14:paraId="5BB765A9" w14:textId="77777777" w:rsidR="002A70B1" w:rsidRPr="001F569D" w:rsidRDefault="00000000" w:rsidP="00B134F6">
            <w:pPr>
              <w:jc w:val="right"/>
              <w:rPr>
                <w:rFonts w:ascii="Arial" w:hAnsi="Arial" w:cs="Arial"/>
                <w:sz w:val="22"/>
                <w:szCs w:val="22"/>
              </w:rPr>
            </w:pPr>
            <w:r w:rsidRPr="001F569D">
              <w:rPr>
                <w:rFonts w:ascii="Arial" w:hAnsi="Arial" w:cs="Arial"/>
                <w:sz w:val="22"/>
                <w:szCs w:val="22"/>
              </w:rPr>
              <w:t>____</w:t>
            </w:r>
            <w:r w:rsidR="000E2CB9" w:rsidRPr="001F569D">
              <w:rPr>
                <w:rFonts w:ascii="Arial" w:hAnsi="Arial" w:cs="Arial"/>
                <w:sz w:val="22"/>
                <w:szCs w:val="22"/>
              </w:rPr>
              <w:t>,</w:t>
            </w:r>
          </w:p>
        </w:tc>
      </w:tr>
      <w:tr w:rsidR="00B37E3E" w14:paraId="1CB7F391" w14:textId="77777777" w:rsidTr="00AE5AA4">
        <w:tc>
          <w:tcPr>
            <w:tcW w:w="4421" w:type="dxa"/>
            <w:shd w:val="clear" w:color="auto" w:fill="auto"/>
          </w:tcPr>
          <w:p w14:paraId="6559DF2B" w14:textId="77777777" w:rsidR="002A70B1" w:rsidRPr="001F569D" w:rsidRDefault="00000000" w:rsidP="00DC241A">
            <w:pPr>
              <w:ind w:hanging="107"/>
              <w:rPr>
                <w:rFonts w:ascii="Arial" w:hAnsi="Arial" w:cs="Arial"/>
                <w:sz w:val="22"/>
                <w:szCs w:val="22"/>
              </w:rPr>
            </w:pPr>
            <w:r w:rsidRPr="001F569D">
              <w:rPr>
                <w:rFonts w:ascii="Arial" w:hAnsi="Arial" w:cs="Arial"/>
                <w:sz w:val="22"/>
                <w:szCs w:val="22"/>
              </w:rPr>
              <w:t>reģistrācijas Nr.40900016437,</w:t>
            </w:r>
          </w:p>
        </w:tc>
        <w:tc>
          <w:tcPr>
            <w:tcW w:w="4401" w:type="dxa"/>
            <w:shd w:val="clear" w:color="auto" w:fill="auto"/>
          </w:tcPr>
          <w:p w14:paraId="43D3502F" w14:textId="77777777" w:rsidR="002A70B1" w:rsidRPr="001F569D" w:rsidRDefault="00000000" w:rsidP="00B134F6">
            <w:pPr>
              <w:jc w:val="right"/>
              <w:rPr>
                <w:rFonts w:ascii="Arial" w:hAnsi="Arial" w:cs="Arial"/>
                <w:sz w:val="22"/>
                <w:szCs w:val="22"/>
              </w:rPr>
            </w:pPr>
            <w:r w:rsidRPr="001F569D">
              <w:rPr>
                <w:rFonts w:ascii="Arial" w:hAnsi="Arial" w:cs="Arial"/>
                <w:sz w:val="22"/>
                <w:szCs w:val="22"/>
              </w:rPr>
              <w:t xml:space="preserve">personas kods </w:t>
            </w:r>
            <w:r w:rsidR="00B32DF0" w:rsidRPr="001F569D">
              <w:rPr>
                <w:rFonts w:ascii="Arial" w:hAnsi="Arial" w:cs="Arial"/>
                <w:sz w:val="22"/>
                <w:szCs w:val="22"/>
              </w:rPr>
              <w:t>___</w:t>
            </w:r>
            <w:r w:rsidR="000E2CB9" w:rsidRPr="001F569D">
              <w:rPr>
                <w:rFonts w:ascii="Arial" w:hAnsi="Arial" w:cs="Arial"/>
                <w:sz w:val="22"/>
                <w:szCs w:val="22"/>
              </w:rPr>
              <w:t>,</w:t>
            </w:r>
          </w:p>
        </w:tc>
      </w:tr>
      <w:tr w:rsidR="00B37E3E" w14:paraId="369C3086" w14:textId="77777777" w:rsidTr="00AE5AA4">
        <w:tc>
          <w:tcPr>
            <w:tcW w:w="4421" w:type="dxa"/>
            <w:shd w:val="clear" w:color="auto" w:fill="auto"/>
          </w:tcPr>
          <w:p w14:paraId="5807C902" w14:textId="77777777" w:rsidR="002A70B1" w:rsidRPr="001F569D" w:rsidRDefault="00000000" w:rsidP="00DC241A">
            <w:pPr>
              <w:ind w:hanging="107"/>
              <w:rPr>
                <w:rFonts w:ascii="Arial" w:hAnsi="Arial" w:cs="Arial"/>
                <w:sz w:val="22"/>
                <w:szCs w:val="22"/>
              </w:rPr>
            </w:pPr>
            <w:r w:rsidRPr="001F569D">
              <w:rPr>
                <w:rFonts w:ascii="Arial" w:hAnsi="Arial" w:cs="Arial"/>
                <w:sz w:val="22"/>
                <w:szCs w:val="22"/>
              </w:rPr>
              <w:t>Rožu ielā 6, Liepājā, LV-3401</w:t>
            </w:r>
          </w:p>
        </w:tc>
        <w:tc>
          <w:tcPr>
            <w:tcW w:w="4401" w:type="dxa"/>
            <w:shd w:val="clear" w:color="auto" w:fill="auto"/>
          </w:tcPr>
          <w:p w14:paraId="3DB72892" w14:textId="77777777" w:rsidR="002A70B1" w:rsidRPr="001F569D" w:rsidRDefault="00000000" w:rsidP="00B134F6">
            <w:pPr>
              <w:jc w:val="right"/>
              <w:rPr>
                <w:rFonts w:ascii="Arial" w:hAnsi="Arial" w:cs="Arial"/>
                <w:sz w:val="22"/>
                <w:szCs w:val="22"/>
              </w:rPr>
            </w:pPr>
            <w:r w:rsidRPr="001F569D">
              <w:rPr>
                <w:rFonts w:ascii="Arial" w:hAnsi="Arial" w:cs="Arial"/>
                <w:sz w:val="22"/>
                <w:szCs w:val="22"/>
              </w:rPr>
              <w:t xml:space="preserve">deklarētā dzīvesvieta: </w:t>
            </w:r>
            <w:r w:rsidR="00B32DF0" w:rsidRPr="001F569D">
              <w:rPr>
                <w:rFonts w:ascii="Arial" w:hAnsi="Arial" w:cs="Arial"/>
                <w:sz w:val="22"/>
                <w:szCs w:val="22"/>
              </w:rPr>
              <w:t>___</w:t>
            </w:r>
          </w:p>
        </w:tc>
      </w:tr>
      <w:tr w:rsidR="00B37E3E" w14:paraId="7EE49050" w14:textId="77777777" w:rsidTr="00AE5AA4">
        <w:tc>
          <w:tcPr>
            <w:tcW w:w="4421" w:type="dxa"/>
            <w:shd w:val="clear" w:color="auto" w:fill="auto"/>
          </w:tcPr>
          <w:p w14:paraId="20FE4319" w14:textId="77777777" w:rsidR="002A70B1" w:rsidRPr="001F569D" w:rsidRDefault="002A70B1" w:rsidP="00DC241A">
            <w:pPr>
              <w:ind w:hanging="107"/>
              <w:jc w:val="both"/>
              <w:rPr>
                <w:rFonts w:ascii="Arial" w:hAnsi="Arial" w:cs="Arial"/>
                <w:sz w:val="22"/>
                <w:szCs w:val="22"/>
              </w:rPr>
            </w:pPr>
          </w:p>
        </w:tc>
        <w:tc>
          <w:tcPr>
            <w:tcW w:w="4401" w:type="dxa"/>
            <w:shd w:val="clear" w:color="auto" w:fill="auto"/>
          </w:tcPr>
          <w:p w14:paraId="5560D552" w14:textId="77777777" w:rsidR="002A70B1" w:rsidRPr="001F569D" w:rsidRDefault="002A70B1" w:rsidP="002A70B1">
            <w:pPr>
              <w:jc w:val="both"/>
              <w:rPr>
                <w:rFonts w:ascii="Arial" w:hAnsi="Arial" w:cs="Arial"/>
                <w:sz w:val="22"/>
                <w:szCs w:val="22"/>
              </w:rPr>
            </w:pPr>
          </w:p>
        </w:tc>
      </w:tr>
      <w:tr w:rsidR="00B37E3E" w14:paraId="377B3A1E" w14:textId="77777777" w:rsidTr="00AE5AA4">
        <w:tc>
          <w:tcPr>
            <w:tcW w:w="4421" w:type="dxa"/>
            <w:shd w:val="clear" w:color="auto" w:fill="auto"/>
          </w:tcPr>
          <w:p w14:paraId="218151FD" w14:textId="77777777" w:rsidR="002A70B1" w:rsidRPr="001F569D" w:rsidRDefault="002A70B1" w:rsidP="002A70B1">
            <w:pPr>
              <w:jc w:val="both"/>
              <w:rPr>
                <w:rFonts w:ascii="Arial" w:hAnsi="Arial" w:cs="Arial"/>
                <w:sz w:val="22"/>
                <w:szCs w:val="22"/>
              </w:rPr>
            </w:pPr>
          </w:p>
        </w:tc>
        <w:tc>
          <w:tcPr>
            <w:tcW w:w="4401" w:type="dxa"/>
            <w:shd w:val="clear" w:color="auto" w:fill="auto"/>
          </w:tcPr>
          <w:p w14:paraId="79331360" w14:textId="77777777" w:rsidR="002A70B1" w:rsidRPr="001F569D" w:rsidRDefault="002A70B1" w:rsidP="002A70B1">
            <w:pPr>
              <w:jc w:val="both"/>
              <w:rPr>
                <w:rFonts w:ascii="Arial" w:hAnsi="Arial" w:cs="Arial"/>
                <w:sz w:val="22"/>
                <w:szCs w:val="22"/>
              </w:rPr>
            </w:pPr>
          </w:p>
        </w:tc>
      </w:tr>
    </w:tbl>
    <w:p w14:paraId="0D716EA3" w14:textId="77777777" w:rsidR="002A70B1" w:rsidRPr="001F569D" w:rsidRDefault="002A70B1" w:rsidP="002A70B1">
      <w:pPr>
        <w:jc w:val="both"/>
        <w:rPr>
          <w:rFonts w:ascii="Arial" w:hAnsi="Arial" w:cs="Arial"/>
          <w:sz w:val="22"/>
          <w:szCs w:val="22"/>
        </w:rPr>
      </w:pPr>
    </w:p>
    <w:p w14:paraId="53AE1F9B" w14:textId="77777777" w:rsidR="002A70B1" w:rsidRPr="001F569D" w:rsidRDefault="00000000" w:rsidP="002A70B1">
      <w:pPr>
        <w:jc w:val="both"/>
        <w:rPr>
          <w:rFonts w:ascii="Arial" w:hAnsi="Arial" w:cs="Arial"/>
          <w:sz w:val="22"/>
          <w:szCs w:val="22"/>
        </w:rPr>
      </w:pPr>
      <w:r w:rsidRPr="001F569D">
        <w:rPr>
          <w:rFonts w:ascii="Arial" w:hAnsi="Arial" w:cs="Arial"/>
          <w:sz w:val="22"/>
          <w:szCs w:val="22"/>
        </w:rPr>
        <w:t>_____________________________                                ___________________________</w:t>
      </w:r>
    </w:p>
    <w:bookmarkEnd w:id="5"/>
    <w:p w14:paraId="59FF6695" w14:textId="77777777" w:rsidR="00610CE5" w:rsidRPr="001F569D" w:rsidRDefault="00610CE5" w:rsidP="002A70B1">
      <w:pPr>
        <w:jc w:val="both"/>
        <w:rPr>
          <w:rFonts w:ascii="Arial" w:hAnsi="Arial" w:cs="Arial"/>
          <w:sz w:val="22"/>
          <w:szCs w:val="22"/>
          <w:bdr w:val="none" w:sz="0" w:space="0" w:color="auto" w:frame="1"/>
        </w:rPr>
      </w:pPr>
    </w:p>
    <w:p w14:paraId="360F43D6" w14:textId="77777777" w:rsidR="009B41E1" w:rsidRPr="001F569D" w:rsidRDefault="00000000" w:rsidP="002A70B1">
      <w:pPr>
        <w:jc w:val="both"/>
        <w:rPr>
          <w:rFonts w:ascii="Arial" w:hAnsi="Arial" w:cs="Arial"/>
          <w:sz w:val="22"/>
          <w:szCs w:val="22"/>
        </w:rPr>
      </w:pPr>
      <w:r w:rsidRPr="001F569D">
        <w:rPr>
          <w:rFonts w:ascii="Arial" w:hAnsi="Arial" w:cs="Arial"/>
          <w:sz w:val="22"/>
          <w:szCs w:val="22"/>
          <w:bdr w:val="none" w:sz="0" w:space="0" w:color="auto" w:frame="1"/>
        </w:rPr>
        <w:t>_____________________________</w:t>
      </w:r>
    </w:p>
    <w:sectPr w:rsidR="009B41E1" w:rsidRPr="001F569D" w:rsidSect="00172819">
      <w:footerReference w:type="default" r:id="rId9"/>
      <w:footerReference w:type="first" r:id="rId10"/>
      <w:pgSz w:w="11906" w:h="16838"/>
      <w:pgMar w:top="902" w:right="1700" w:bottom="357" w:left="1797"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2C829" w14:textId="77777777" w:rsidR="008E078C" w:rsidRDefault="008E078C">
      <w:r>
        <w:separator/>
      </w:r>
    </w:p>
  </w:endnote>
  <w:endnote w:type="continuationSeparator" w:id="0">
    <w:p w14:paraId="61E5E668" w14:textId="77777777" w:rsidR="008E078C" w:rsidRDefault="008E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1456518913"/>
      <w:docPartObj>
        <w:docPartGallery w:val="Page Numbers (Bottom of Page)"/>
        <w:docPartUnique/>
      </w:docPartObj>
    </w:sdtPr>
    <w:sdtContent>
      <w:p w14:paraId="10041C7E" w14:textId="77777777" w:rsidR="00DE61E6" w:rsidRPr="00DE61E6" w:rsidRDefault="00000000">
        <w:pPr>
          <w:pStyle w:val="Kjene"/>
          <w:jc w:val="center"/>
          <w:rPr>
            <w:rFonts w:ascii="Arial" w:hAnsi="Arial" w:cs="Arial"/>
            <w:sz w:val="18"/>
            <w:szCs w:val="18"/>
          </w:rPr>
        </w:pPr>
        <w:r w:rsidRPr="00DE61E6">
          <w:rPr>
            <w:rFonts w:ascii="Arial" w:hAnsi="Arial" w:cs="Arial"/>
            <w:sz w:val="18"/>
            <w:szCs w:val="18"/>
          </w:rPr>
          <w:fldChar w:fldCharType="begin"/>
        </w:r>
        <w:r w:rsidRPr="00DE61E6">
          <w:rPr>
            <w:rFonts w:ascii="Arial" w:hAnsi="Arial" w:cs="Arial"/>
            <w:sz w:val="18"/>
            <w:szCs w:val="18"/>
          </w:rPr>
          <w:instrText>PAGE   \* MERGEFORMAT</w:instrText>
        </w:r>
        <w:r w:rsidRPr="00DE61E6">
          <w:rPr>
            <w:rFonts w:ascii="Arial" w:hAnsi="Arial" w:cs="Arial"/>
            <w:sz w:val="18"/>
            <w:szCs w:val="18"/>
          </w:rPr>
          <w:fldChar w:fldCharType="separate"/>
        </w:r>
        <w:r w:rsidRPr="00DE61E6">
          <w:rPr>
            <w:rFonts w:ascii="Arial" w:hAnsi="Arial" w:cs="Arial"/>
            <w:sz w:val="18"/>
            <w:szCs w:val="18"/>
          </w:rPr>
          <w:t>2</w:t>
        </w:r>
        <w:r w:rsidRPr="00DE61E6">
          <w:rPr>
            <w:rFonts w:ascii="Arial" w:hAnsi="Arial" w:cs="Arial"/>
            <w:sz w:val="18"/>
            <w:szCs w:val="18"/>
          </w:rPr>
          <w:fldChar w:fldCharType="end"/>
        </w:r>
      </w:p>
    </w:sdtContent>
  </w:sdt>
  <w:p w14:paraId="08C5C9F2" w14:textId="77777777" w:rsidR="00DE61E6" w:rsidRPr="00DC241A" w:rsidRDefault="00000000" w:rsidP="00DC241A">
    <w:pPr>
      <w:pStyle w:val="Kjene"/>
      <w:ind w:left="142"/>
      <w:jc w:val="center"/>
      <w:rPr>
        <w:rFonts w:ascii="Arial" w:hAnsi="Arial" w:cs="Arial"/>
        <w:sz w:val="16"/>
        <w:szCs w:val="16"/>
      </w:rPr>
    </w:pPr>
    <w:r w:rsidRPr="00DC241A">
      <w:rPr>
        <w:rFonts w:ascii="Arial" w:hAnsi="Arial" w:cs="Arial"/>
        <w:color w:val="000000"/>
        <w:sz w:val="16"/>
        <w:szCs w:val="16"/>
        <w:shd w:val="clear" w:color="auto" w:fill="FFFFFF"/>
      </w:rPr>
      <w:t>Šis dokuments ir parakstīts papīra dokumenta formā vienā eksemplārā un elektroniska dokumenta formā</w:t>
    </w:r>
  </w:p>
  <w:p w14:paraId="26E0F6EC" w14:textId="77777777" w:rsidR="005346BD" w:rsidRPr="00DC241A" w:rsidRDefault="005346BD" w:rsidP="00DC241A">
    <w:pPr>
      <w:pStyle w:val="Kjene"/>
      <w:jc w:val="center"/>
      <w:rPr>
        <w:sz w:val="16"/>
        <w:szCs w:val="16"/>
      </w:rPr>
    </w:pPr>
  </w:p>
  <w:p w14:paraId="1F6D8371" w14:textId="77777777" w:rsidR="00B37E3E" w:rsidRDefault="00000000">
    <w:pPr>
      <w:jc w:val="center"/>
    </w:pPr>
    <w:r>
      <w:rPr>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96AC1" w14:textId="77777777" w:rsidR="00B37E3E" w:rsidRDefault="00000000">
    <w:pPr>
      <w:jc w:val="center"/>
    </w:pPr>
    <w:r>
      <w:rPr>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90FBE" w14:textId="77777777" w:rsidR="008E078C" w:rsidRDefault="008E078C">
      <w:r>
        <w:separator/>
      </w:r>
    </w:p>
  </w:footnote>
  <w:footnote w:type="continuationSeparator" w:id="0">
    <w:p w14:paraId="1DBABAF4" w14:textId="77777777" w:rsidR="008E078C" w:rsidRDefault="008E0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1118D"/>
    <w:multiLevelType w:val="multilevel"/>
    <w:tmpl w:val="2CB8EF1E"/>
    <w:lvl w:ilvl="0">
      <w:start w:val="1"/>
      <w:numFmt w:val="decimal"/>
      <w:pStyle w:val="Virsraksts1"/>
      <w:isLgl/>
      <w:lvlText w:val="%1."/>
      <w:lvlJc w:val="center"/>
      <w:pPr>
        <w:tabs>
          <w:tab w:val="num" w:pos="432"/>
        </w:tabs>
        <w:ind w:left="432" w:hanging="144"/>
      </w:pPr>
      <w:rPr>
        <w:rFonts w:ascii="Times New Roman" w:hAnsi="Times New Roman" w:hint="default"/>
        <w:b w:val="0"/>
        <w:i w:val="0"/>
        <w:sz w:val="24"/>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720"/>
        </w:tabs>
        <w:ind w:left="720" w:hanging="720"/>
      </w:pPr>
      <w:rPr>
        <w:rFonts w:hint="default"/>
      </w:rPr>
    </w:lvl>
    <w:lvl w:ilvl="3">
      <w:start w:val="1"/>
      <w:numFmt w:val="decimal"/>
      <w:pStyle w:val="Virsraksts4"/>
      <w:lvlText w:val="%1.%2.%3.%4"/>
      <w:lvlJc w:val="left"/>
      <w:pPr>
        <w:tabs>
          <w:tab w:val="num" w:pos="864"/>
        </w:tabs>
        <w:ind w:left="864" w:hanging="864"/>
      </w:pPr>
      <w:rPr>
        <w:rFonts w:hint="default"/>
      </w:rPr>
    </w:lvl>
    <w:lvl w:ilvl="4">
      <w:start w:val="1"/>
      <w:numFmt w:val="decimal"/>
      <w:pStyle w:val="Virsraksts5"/>
      <w:lvlText w:val="%1.%2.%3.%4.%5"/>
      <w:lvlJc w:val="left"/>
      <w:pPr>
        <w:tabs>
          <w:tab w:val="num" w:pos="1008"/>
        </w:tabs>
        <w:ind w:left="1008" w:hanging="1008"/>
      </w:pPr>
      <w:rPr>
        <w:rFonts w:hint="default"/>
      </w:rPr>
    </w:lvl>
    <w:lvl w:ilvl="5">
      <w:start w:val="1"/>
      <w:numFmt w:val="decimal"/>
      <w:pStyle w:val="Virsraksts6"/>
      <w:lvlText w:val="%1.%2.%3.%4.%5.%6"/>
      <w:lvlJc w:val="left"/>
      <w:pPr>
        <w:tabs>
          <w:tab w:val="num" w:pos="1152"/>
        </w:tabs>
        <w:ind w:left="1152" w:hanging="1152"/>
      </w:pPr>
      <w:rPr>
        <w:rFonts w:hint="default"/>
      </w:rPr>
    </w:lvl>
    <w:lvl w:ilvl="6">
      <w:start w:val="1"/>
      <w:numFmt w:val="decimal"/>
      <w:pStyle w:val="Virsraksts7"/>
      <w:lvlText w:val="%1.%2.%3.%4.%5.%6.%7"/>
      <w:lvlJc w:val="left"/>
      <w:pPr>
        <w:tabs>
          <w:tab w:val="num" w:pos="1296"/>
        </w:tabs>
        <w:ind w:left="1296" w:hanging="1296"/>
      </w:pPr>
      <w:rPr>
        <w:rFonts w:hint="default"/>
      </w:rPr>
    </w:lvl>
    <w:lvl w:ilvl="7">
      <w:start w:val="1"/>
      <w:numFmt w:val="decimal"/>
      <w:pStyle w:val="Virsraksts8"/>
      <w:lvlText w:val="%1.%2.%3.%4.%5.%6.%7.%8"/>
      <w:lvlJc w:val="left"/>
      <w:pPr>
        <w:tabs>
          <w:tab w:val="num" w:pos="1440"/>
        </w:tabs>
        <w:ind w:left="1440" w:hanging="1440"/>
      </w:pPr>
      <w:rPr>
        <w:rFonts w:hint="default"/>
      </w:rPr>
    </w:lvl>
    <w:lvl w:ilvl="8">
      <w:start w:val="1"/>
      <w:numFmt w:val="decimal"/>
      <w:pStyle w:val="Virsraksts9"/>
      <w:lvlText w:val="%1.%2.%3.%4.%5.%6.%7.%8.%9"/>
      <w:lvlJc w:val="left"/>
      <w:pPr>
        <w:tabs>
          <w:tab w:val="num" w:pos="1584"/>
        </w:tabs>
        <w:ind w:left="1584" w:hanging="1584"/>
      </w:pPr>
      <w:rPr>
        <w:rFonts w:hint="default"/>
      </w:rPr>
    </w:lvl>
  </w:abstractNum>
  <w:abstractNum w:abstractNumId="1" w15:restartNumberingAfterBreak="0">
    <w:nsid w:val="3ECA1EF8"/>
    <w:multiLevelType w:val="multilevel"/>
    <w:tmpl w:val="37F667C8"/>
    <w:styleLink w:val="Stils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A0C720F"/>
    <w:multiLevelType w:val="multilevel"/>
    <w:tmpl w:val="37F667C8"/>
    <w:numStyleLink w:val="Stils1"/>
  </w:abstractNum>
  <w:abstractNum w:abstractNumId="3" w15:restartNumberingAfterBreak="0">
    <w:nsid w:val="6DA110A7"/>
    <w:multiLevelType w:val="multilevel"/>
    <w:tmpl w:val="73AE3892"/>
    <w:lvl w:ilvl="0">
      <w:start w:val="1"/>
      <w:numFmt w:val="decimal"/>
      <w:isLgl/>
      <w:lvlText w:val="%1."/>
      <w:lvlJc w:val="center"/>
      <w:pPr>
        <w:tabs>
          <w:tab w:val="num" w:pos="432"/>
        </w:tabs>
        <w:ind w:left="432" w:hanging="144"/>
      </w:pPr>
      <w:rPr>
        <w:rFonts w:ascii="Times New Roman" w:hAnsi="Times New Roman" w:hint="default"/>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009215628">
    <w:abstractNumId w:val="0"/>
  </w:num>
  <w:num w:numId="2" w16cid:durableId="496648699">
    <w:abstractNumId w:val="3"/>
  </w:num>
  <w:num w:numId="3" w16cid:durableId="807941639">
    <w:abstractNumId w:val="2"/>
    <w:lvlOverride w:ilvl="2">
      <w:lvl w:ilvl="2">
        <w:start w:val="1"/>
        <w:numFmt w:val="decimal"/>
        <w:lvlText w:val="%1.2.%3."/>
        <w:lvlJc w:val="left"/>
        <w:pPr>
          <w:ind w:left="1944" w:hanging="504"/>
        </w:pPr>
        <w:rPr>
          <w:rFonts w:hint="default"/>
        </w:rPr>
      </w:lvl>
    </w:lvlOverride>
  </w:num>
  <w:num w:numId="4" w16cid:durableId="916062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189"/>
    <w:rsid w:val="00006383"/>
    <w:rsid w:val="00016C3A"/>
    <w:rsid w:val="00022042"/>
    <w:rsid w:val="00026CD3"/>
    <w:rsid w:val="00034684"/>
    <w:rsid w:val="00041639"/>
    <w:rsid w:val="000565FD"/>
    <w:rsid w:val="0006175E"/>
    <w:rsid w:val="000652B6"/>
    <w:rsid w:val="000668EF"/>
    <w:rsid w:val="0007624D"/>
    <w:rsid w:val="00077B31"/>
    <w:rsid w:val="0008274D"/>
    <w:rsid w:val="00096F46"/>
    <w:rsid w:val="000C3507"/>
    <w:rsid w:val="000E2CB9"/>
    <w:rsid w:val="000F7B58"/>
    <w:rsid w:val="000F7E0F"/>
    <w:rsid w:val="0010324A"/>
    <w:rsid w:val="00122D30"/>
    <w:rsid w:val="0014309A"/>
    <w:rsid w:val="001515F0"/>
    <w:rsid w:val="00153CE9"/>
    <w:rsid w:val="00172819"/>
    <w:rsid w:val="0018168E"/>
    <w:rsid w:val="001947F3"/>
    <w:rsid w:val="001A3412"/>
    <w:rsid w:val="001B1728"/>
    <w:rsid w:val="001B3E19"/>
    <w:rsid w:val="001C0954"/>
    <w:rsid w:val="001D0C47"/>
    <w:rsid w:val="001E1AFF"/>
    <w:rsid w:val="001E23F1"/>
    <w:rsid w:val="001E4F48"/>
    <w:rsid w:val="001F569D"/>
    <w:rsid w:val="001F612D"/>
    <w:rsid w:val="002030DA"/>
    <w:rsid w:val="002053B8"/>
    <w:rsid w:val="00223FD6"/>
    <w:rsid w:val="00227F59"/>
    <w:rsid w:val="00234977"/>
    <w:rsid w:val="00253471"/>
    <w:rsid w:val="002602DE"/>
    <w:rsid w:val="0026282C"/>
    <w:rsid w:val="00263324"/>
    <w:rsid w:val="00273AA8"/>
    <w:rsid w:val="00282C3F"/>
    <w:rsid w:val="00284857"/>
    <w:rsid w:val="00287A06"/>
    <w:rsid w:val="00290C2F"/>
    <w:rsid w:val="002A2E4D"/>
    <w:rsid w:val="002A4A98"/>
    <w:rsid w:val="002A70B1"/>
    <w:rsid w:val="002B056B"/>
    <w:rsid w:val="002B618E"/>
    <w:rsid w:val="002C242F"/>
    <w:rsid w:val="002C24AA"/>
    <w:rsid w:val="002D247F"/>
    <w:rsid w:val="002D39E0"/>
    <w:rsid w:val="002E16C6"/>
    <w:rsid w:val="002E4B74"/>
    <w:rsid w:val="00301865"/>
    <w:rsid w:val="00301C2F"/>
    <w:rsid w:val="00323898"/>
    <w:rsid w:val="00330BE4"/>
    <w:rsid w:val="00333A33"/>
    <w:rsid w:val="00336DEF"/>
    <w:rsid w:val="00340B15"/>
    <w:rsid w:val="00357668"/>
    <w:rsid w:val="003616AC"/>
    <w:rsid w:val="003739D7"/>
    <w:rsid w:val="003764CA"/>
    <w:rsid w:val="00377F14"/>
    <w:rsid w:val="00385BFB"/>
    <w:rsid w:val="0038658A"/>
    <w:rsid w:val="003B1461"/>
    <w:rsid w:val="003B23D4"/>
    <w:rsid w:val="003B67D0"/>
    <w:rsid w:val="003C2A10"/>
    <w:rsid w:val="003C6B9F"/>
    <w:rsid w:val="003D31A2"/>
    <w:rsid w:val="003E0D2C"/>
    <w:rsid w:val="003E1EAE"/>
    <w:rsid w:val="004175AB"/>
    <w:rsid w:val="004260C4"/>
    <w:rsid w:val="00430189"/>
    <w:rsid w:val="004424B0"/>
    <w:rsid w:val="00442574"/>
    <w:rsid w:val="00444C07"/>
    <w:rsid w:val="00447F9A"/>
    <w:rsid w:val="00454892"/>
    <w:rsid w:val="0046048C"/>
    <w:rsid w:val="004653E6"/>
    <w:rsid w:val="00482020"/>
    <w:rsid w:val="00483DE3"/>
    <w:rsid w:val="00490615"/>
    <w:rsid w:val="00491623"/>
    <w:rsid w:val="004A18A8"/>
    <w:rsid w:val="004A7E65"/>
    <w:rsid w:val="004B49AC"/>
    <w:rsid w:val="004C181D"/>
    <w:rsid w:val="004C23A1"/>
    <w:rsid w:val="004C709E"/>
    <w:rsid w:val="004E2310"/>
    <w:rsid w:val="004E64BD"/>
    <w:rsid w:val="0050591C"/>
    <w:rsid w:val="005075A1"/>
    <w:rsid w:val="00516ADB"/>
    <w:rsid w:val="005223A9"/>
    <w:rsid w:val="0052620A"/>
    <w:rsid w:val="005270A2"/>
    <w:rsid w:val="005346BD"/>
    <w:rsid w:val="00534E6D"/>
    <w:rsid w:val="00547063"/>
    <w:rsid w:val="005505E7"/>
    <w:rsid w:val="0055663A"/>
    <w:rsid w:val="00557056"/>
    <w:rsid w:val="00562864"/>
    <w:rsid w:val="0056295C"/>
    <w:rsid w:val="0057082F"/>
    <w:rsid w:val="00572D12"/>
    <w:rsid w:val="00577103"/>
    <w:rsid w:val="0057765D"/>
    <w:rsid w:val="005A0635"/>
    <w:rsid w:val="005A6144"/>
    <w:rsid w:val="005B0F0D"/>
    <w:rsid w:val="005B1EEB"/>
    <w:rsid w:val="005B6890"/>
    <w:rsid w:val="005C23A8"/>
    <w:rsid w:val="005D17CD"/>
    <w:rsid w:val="005D3EB5"/>
    <w:rsid w:val="005D5D03"/>
    <w:rsid w:val="005E2688"/>
    <w:rsid w:val="005E5F08"/>
    <w:rsid w:val="005E7EF7"/>
    <w:rsid w:val="005F0005"/>
    <w:rsid w:val="00610CE5"/>
    <w:rsid w:val="006234FB"/>
    <w:rsid w:val="0062674A"/>
    <w:rsid w:val="0062763C"/>
    <w:rsid w:val="00634903"/>
    <w:rsid w:val="0064642D"/>
    <w:rsid w:val="00651A31"/>
    <w:rsid w:val="006533AD"/>
    <w:rsid w:val="00671060"/>
    <w:rsid w:val="00680FB7"/>
    <w:rsid w:val="006871AA"/>
    <w:rsid w:val="00690591"/>
    <w:rsid w:val="006947D9"/>
    <w:rsid w:val="00697768"/>
    <w:rsid w:val="006A4B27"/>
    <w:rsid w:val="006B2635"/>
    <w:rsid w:val="006B2952"/>
    <w:rsid w:val="006B5660"/>
    <w:rsid w:val="006C0987"/>
    <w:rsid w:val="006D79F1"/>
    <w:rsid w:val="006E0BC1"/>
    <w:rsid w:val="006F5DF4"/>
    <w:rsid w:val="006F6FE4"/>
    <w:rsid w:val="00707C51"/>
    <w:rsid w:val="007125A5"/>
    <w:rsid w:val="007153F2"/>
    <w:rsid w:val="00716399"/>
    <w:rsid w:val="007251E7"/>
    <w:rsid w:val="00727256"/>
    <w:rsid w:val="007331D2"/>
    <w:rsid w:val="00735AE2"/>
    <w:rsid w:val="00741391"/>
    <w:rsid w:val="00747259"/>
    <w:rsid w:val="00754765"/>
    <w:rsid w:val="00784110"/>
    <w:rsid w:val="00784A9E"/>
    <w:rsid w:val="00792132"/>
    <w:rsid w:val="0079352B"/>
    <w:rsid w:val="007A15FE"/>
    <w:rsid w:val="007A2FEC"/>
    <w:rsid w:val="007B48E0"/>
    <w:rsid w:val="007B5C84"/>
    <w:rsid w:val="007C6B7C"/>
    <w:rsid w:val="007D41B4"/>
    <w:rsid w:val="007E57A2"/>
    <w:rsid w:val="007E5FA0"/>
    <w:rsid w:val="007F1CF7"/>
    <w:rsid w:val="00800F3E"/>
    <w:rsid w:val="00802000"/>
    <w:rsid w:val="008023D9"/>
    <w:rsid w:val="00811EBF"/>
    <w:rsid w:val="00812232"/>
    <w:rsid w:val="00813612"/>
    <w:rsid w:val="00822228"/>
    <w:rsid w:val="00827272"/>
    <w:rsid w:val="00830861"/>
    <w:rsid w:val="00835598"/>
    <w:rsid w:val="00840B54"/>
    <w:rsid w:val="008431DF"/>
    <w:rsid w:val="008568F3"/>
    <w:rsid w:val="00866CB8"/>
    <w:rsid w:val="00866CD5"/>
    <w:rsid w:val="00876072"/>
    <w:rsid w:val="00877749"/>
    <w:rsid w:val="008808B6"/>
    <w:rsid w:val="00882470"/>
    <w:rsid w:val="00894A87"/>
    <w:rsid w:val="008A3633"/>
    <w:rsid w:val="008A47E3"/>
    <w:rsid w:val="008B4EE7"/>
    <w:rsid w:val="008C1C56"/>
    <w:rsid w:val="008C6AC0"/>
    <w:rsid w:val="008D4844"/>
    <w:rsid w:val="008E078C"/>
    <w:rsid w:val="008E1A34"/>
    <w:rsid w:val="008E4B0F"/>
    <w:rsid w:val="008F65C4"/>
    <w:rsid w:val="008F7566"/>
    <w:rsid w:val="0090226A"/>
    <w:rsid w:val="0091159F"/>
    <w:rsid w:val="00911A8D"/>
    <w:rsid w:val="00922BE4"/>
    <w:rsid w:val="009239D6"/>
    <w:rsid w:val="00931C22"/>
    <w:rsid w:val="00932370"/>
    <w:rsid w:val="0094033D"/>
    <w:rsid w:val="0094074C"/>
    <w:rsid w:val="009468C4"/>
    <w:rsid w:val="00953864"/>
    <w:rsid w:val="00955D94"/>
    <w:rsid w:val="00956822"/>
    <w:rsid w:val="0096777A"/>
    <w:rsid w:val="00971A72"/>
    <w:rsid w:val="00987013"/>
    <w:rsid w:val="009A772A"/>
    <w:rsid w:val="009B41E1"/>
    <w:rsid w:val="009B6B49"/>
    <w:rsid w:val="009D1191"/>
    <w:rsid w:val="009E2E19"/>
    <w:rsid w:val="009F23DA"/>
    <w:rsid w:val="009F482A"/>
    <w:rsid w:val="009F7C85"/>
    <w:rsid w:val="00A13EE1"/>
    <w:rsid w:val="00A235A4"/>
    <w:rsid w:val="00A26CD3"/>
    <w:rsid w:val="00A271B6"/>
    <w:rsid w:val="00A3139D"/>
    <w:rsid w:val="00A33E12"/>
    <w:rsid w:val="00A378A2"/>
    <w:rsid w:val="00A42703"/>
    <w:rsid w:val="00A446E1"/>
    <w:rsid w:val="00A451E6"/>
    <w:rsid w:val="00A45D6B"/>
    <w:rsid w:val="00A54D82"/>
    <w:rsid w:val="00A55C8D"/>
    <w:rsid w:val="00A57189"/>
    <w:rsid w:val="00A60C85"/>
    <w:rsid w:val="00A6206C"/>
    <w:rsid w:val="00A73F78"/>
    <w:rsid w:val="00A86EB4"/>
    <w:rsid w:val="00A972A9"/>
    <w:rsid w:val="00AA5F56"/>
    <w:rsid w:val="00AB4049"/>
    <w:rsid w:val="00AB4C0A"/>
    <w:rsid w:val="00AB513F"/>
    <w:rsid w:val="00AC2CD8"/>
    <w:rsid w:val="00AC7212"/>
    <w:rsid w:val="00AD15C7"/>
    <w:rsid w:val="00AD5224"/>
    <w:rsid w:val="00AE36E0"/>
    <w:rsid w:val="00AE5AA4"/>
    <w:rsid w:val="00AF486F"/>
    <w:rsid w:val="00AF7537"/>
    <w:rsid w:val="00AF77AE"/>
    <w:rsid w:val="00B134F6"/>
    <w:rsid w:val="00B1376F"/>
    <w:rsid w:val="00B14146"/>
    <w:rsid w:val="00B205E3"/>
    <w:rsid w:val="00B2639D"/>
    <w:rsid w:val="00B32DF0"/>
    <w:rsid w:val="00B36937"/>
    <w:rsid w:val="00B37E3E"/>
    <w:rsid w:val="00B6703F"/>
    <w:rsid w:val="00B67210"/>
    <w:rsid w:val="00B76C82"/>
    <w:rsid w:val="00BA12FC"/>
    <w:rsid w:val="00BA211B"/>
    <w:rsid w:val="00BA5F73"/>
    <w:rsid w:val="00BB28FA"/>
    <w:rsid w:val="00BB3A3C"/>
    <w:rsid w:val="00BB6762"/>
    <w:rsid w:val="00BD1FDB"/>
    <w:rsid w:val="00BD3C02"/>
    <w:rsid w:val="00BD63B1"/>
    <w:rsid w:val="00BD6CAA"/>
    <w:rsid w:val="00BE5734"/>
    <w:rsid w:val="00BF441E"/>
    <w:rsid w:val="00C161A9"/>
    <w:rsid w:val="00C16540"/>
    <w:rsid w:val="00C27C2E"/>
    <w:rsid w:val="00C30339"/>
    <w:rsid w:val="00C42819"/>
    <w:rsid w:val="00C43D2C"/>
    <w:rsid w:val="00C5264E"/>
    <w:rsid w:val="00C6305C"/>
    <w:rsid w:val="00C83270"/>
    <w:rsid w:val="00C954DE"/>
    <w:rsid w:val="00CA2C28"/>
    <w:rsid w:val="00CB0DBB"/>
    <w:rsid w:val="00CB1453"/>
    <w:rsid w:val="00CC2375"/>
    <w:rsid w:val="00CD5EFD"/>
    <w:rsid w:val="00CE72C9"/>
    <w:rsid w:val="00CF227E"/>
    <w:rsid w:val="00CF3C04"/>
    <w:rsid w:val="00D04CBC"/>
    <w:rsid w:val="00D13D37"/>
    <w:rsid w:val="00D2021A"/>
    <w:rsid w:val="00D30EDC"/>
    <w:rsid w:val="00D33372"/>
    <w:rsid w:val="00D41E17"/>
    <w:rsid w:val="00D459F8"/>
    <w:rsid w:val="00D52129"/>
    <w:rsid w:val="00D57E0C"/>
    <w:rsid w:val="00D619D0"/>
    <w:rsid w:val="00D623D4"/>
    <w:rsid w:val="00D67A72"/>
    <w:rsid w:val="00D73288"/>
    <w:rsid w:val="00D838CE"/>
    <w:rsid w:val="00D83B8A"/>
    <w:rsid w:val="00D85BC0"/>
    <w:rsid w:val="00DA0C2D"/>
    <w:rsid w:val="00DA2F73"/>
    <w:rsid w:val="00DC241A"/>
    <w:rsid w:val="00DD455C"/>
    <w:rsid w:val="00DE1EC2"/>
    <w:rsid w:val="00DE61E6"/>
    <w:rsid w:val="00DE7619"/>
    <w:rsid w:val="00DF3E60"/>
    <w:rsid w:val="00E00922"/>
    <w:rsid w:val="00E03E95"/>
    <w:rsid w:val="00E06B29"/>
    <w:rsid w:val="00E31F41"/>
    <w:rsid w:val="00E35EBF"/>
    <w:rsid w:val="00E43E33"/>
    <w:rsid w:val="00E444BE"/>
    <w:rsid w:val="00E54281"/>
    <w:rsid w:val="00E554B2"/>
    <w:rsid w:val="00E55B90"/>
    <w:rsid w:val="00E5748B"/>
    <w:rsid w:val="00E64E0D"/>
    <w:rsid w:val="00E67D46"/>
    <w:rsid w:val="00E72F64"/>
    <w:rsid w:val="00E733C8"/>
    <w:rsid w:val="00E74955"/>
    <w:rsid w:val="00EA131E"/>
    <w:rsid w:val="00EA3B79"/>
    <w:rsid w:val="00EA70A8"/>
    <w:rsid w:val="00EC3F56"/>
    <w:rsid w:val="00EC4B84"/>
    <w:rsid w:val="00EC4E6D"/>
    <w:rsid w:val="00ED250F"/>
    <w:rsid w:val="00ED7D06"/>
    <w:rsid w:val="00ED7D8F"/>
    <w:rsid w:val="00EE2330"/>
    <w:rsid w:val="00EE4BEA"/>
    <w:rsid w:val="00EE7F71"/>
    <w:rsid w:val="00EF0D23"/>
    <w:rsid w:val="00EF20C6"/>
    <w:rsid w:val="00F00B80"/>
    <w:rsid w:val="00F02668"/>
    <w:rsid w:val="00F039E7"/>
    <w:rsid w:val="00F23925"/>
    <w:rsid w:val="00F27C61"/>
    <w:rsid w:val="00F77596"/>
    <w:rsid w:val="00F871EB"/>
    <w:rsid w:val="00FA37FF"/>
    <w:rsid w:val="00FD05E4"/>
    <w:rsid w:val="00FE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6CF6E39"/>
  <w15:chartTrackingRefBased/>
  <w15:docId w15:val="{C5F8B81B-0ACD-4637-96C1-2BD6385F4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paragraph" w:styleId="Virsraksts1">
    <w:name w:val="heading 1"/>
    <w:basedOn w:val="Parasts"/>
    <w:next w:val="Parasts"/>
    <w:qFormat/>
    <w:rsid w:val="004A18A8"/>
    <w:pPr>
      <w:keepNext/>
      <w:numPr>
        <w:numId w:val="1"/>
      </w:numPr>
      <w:spacing w:before="240" w:after="60"/>
      <w:outlineLvl w:val="0"/>
    </w:pPr>
    <w:rPr>
      <w:rFonts w:ascii="Arial" w:hAnsi="Arial" w:cs="Arial"/>
      <w:b/>
      <w:bCs/>
      <w:kern w:val="32"/>
      <w:sz w:val="32"/>
      <w:szCs w:val="32"/>
    </w:rPr>
  </w:style>
  <w:style w:type="paragraph" w:styleId="Virsraksts2">
    <w:name w:val="heading 2"/>
    <w:basedOn w:val="Parasts"/>
    <w:next w:val="Parasts"/>
    <w:qFormat/>
    <w:rsid w:val="004A18A8"/>
    <w:pPr>
      <w:keepNext/>
      <w:numPr>
        <w:ilvl w:val="1"/>
        <w:numId w:val="1"/>
      </w:numPr>
      <w:spacing w:before="240" w:after="60"/>
      <w:outlineLvl w:val="1"/>
    </w:pPr>
    <w:rPr>
      <w:rFonts w:ascii="Arial" w:hAnsi="Arial" w:cs="Arial"/>
      <w:b/>
      <w:bCs/>
      <w:i/>
      <w:iCs/>
      <w:sz w:val="28"/>
      <w:szCs w:val="28"/>
    </w:rPr>
  </w:style>
  <w:style w:type="paragraph" w:styleId="Virsraksts3">
    <w:name w:val="heading 3"/>
    <w:basedOn w:val="Parasts"/>
    <w:next w:val="Parasts"/>
    <w:qFormat/>
    <w:rsid w:val="004A18A8"/>
    <w:pPr>
      <w:keepNext/>
      <w:numPr>
        <w:ilvl w:val="2"/>
        <w:numId w:val="1"/>
      </w:numPr>
      <w:spacing w:before="240" w:after="60"/>
      <w:outlineLvl w:val="2"/>
    </w:pPr>
    <w:rPr>
      <w:rFonts w:ascii="Arial" w:hAnsi="Arial" w:cs="Arial"/>
      <w:b/>
      <w:bCs/>
      <w:sz w:val="26"/>
      <w:szCs w:val="26"/>
    </w:rPr>
  </w:style>
  <w:style w:type="paragraph" w:styleId="Virsraksts4">
    <w:name w:val="heading 4"/>
    <w:basedOn w:val="Parasts"/>
    <w:next w:val="Parasts"/>
    <w:qFormat/>
    <w:rsid w:val="004A18A8"/>
    <w:pPr>
      <w:keepNext/>
      <w:numPr>
        <w:ilvl w:val="3"/>
        <w:numId w:val="1"/>
      </w:numPr>
      <w:spacing w:before="240" w:after="60"/>
      <w:outlineLvl w:val="3"/>
    </w:pPr>
    <w:rPr>
      <w:b/>
      <w:bCs/>
      <w:sz w:val="28"/>
      <w:szCs w:val="28"/>
    </w:rPr>
  </w:style>
  <w:style w:type="paragraph" w:styleId="Virsraksts5">
    <w:name w:val="heading 5"/>
    <w:basedOn w:val="Parasts"/>
    <w:next w:val="Parasts"/>
    <w:qFormat/>
    <w:rsid w:val="004A18A8"/>
    <w:pPr>
      <w:numPr>
        <w:ilvl w:val="4"/>
        <w:numId w:val="1"/>
      </w:numPr>
      <w:spacing w:before="240" w:after="60"/>
      <w:outlineLvl w:val="4"/>
    </w:pPr>
    <w:rPr>
      <w:b/>
      <w:bCs/>
      <w:i/>
      <w:iCs/>
      <w:sz w:val="26"/>
      <w:szCs w:val="26"/>
    </w:rPr>
  </w:style>
  <w:style w:type="paragraph" w:styleId="Virsraksts6">
    <w:name w:val="heading 6"/>
    <w:basedOn w:val="Parasts"/>
    <w:next w:val="Parasts"/>
    <w:qFormat/>
    <w:rsid w:val="004A18A8"/>
    <w:pPr>
      <w:numPr>
        <w:ilvl w:val="5"/>
        <w:numId w:val="1"/>
      </w:numPr>
      <w:spacing w:before="240" w:after="60"/>
      <w:outlineLvl w:val="5"/>
    </w:pPr>
    <w:rPr>
      <w:b/>
      <w:bCs/>
      <w:sz w:val="22"/>
      <w:szCs w:val="22"/>
    </w:rPr>
  </w:style>
  <w:style w:type="paragraph" w:styleId="Virsraksts7">
    <w:name w:val="heading 7"/>
    <w:basedOn w:val="Parasts"/>
    <w:next w:val="Parasts"/>
    <w:qFormat/>
    <w:rsid w:val="004A18A8"/>
    <w:pPr>
      <w:numPr>
        <w:ilvl w:val="6"/>
        <w:numId w:val="1"/>
      </w:numPr>
      <w:spacing w:before="240" w:after="60"/>
      <w:outlineLvl w:val="6"/>
    </w:pPr>
  </w:style>
  <w:style w:type="paragraph" w:styleId="Virsraksts8">
    <w:name w:val="heading 8"/>
    <w:basedOn w:val="Parasts"/>
    <w:next w:val="Parasts"/>
    <w:qFormat/>
    <w:rsid w:val="004A18A8"/>
    <w:pPr>
      <w:numPr>
        <w:ilvl w:val="7"/>
        <w:numId w:val="1"/>
      </w:numPr>
      <w:spacing w:before="240" w:after="60"/>
      <w:outlineLvl w:val="7"/>
    </w:pPr>
    <w:rPr>
      <w:i/>
      <w:iCs/>
    </w:rPr>
  </w:style>
  <w:style w:type="paragraph" w:styleId="Virsraksts9">
    <w:name w:val="heading 9"/>
    <w:basedOn w:val="Parasts"/>
    <w:next w:val="Parasts"/>
    <w:qFormat/>
    <w:rsid w:val="004A18A8"/>
    <w:pPr>
      <w:numPr>
        <w:ilvl w:val="8"/>
        <w:numId w:val="1"/>
      </w:numPr>
      <w:spacing w:before="240" w:after="60"/>
      <w:outlineLvl w:val="8"/>
    </w:pPr>
    <w:rPr>
      <w:rFonts w:ascii="Arial" w:hAnsi="Arial" w:cs="Arial"/>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Dokumentakarte">
    <w:name w:val="Document Map"/>
    <w:basedOn w:val="Parasts"/>
    <w:semiHidden/>
    <w:rsid w:val="004B49AC"/>
    <w:pPr>
      <w:shd w:val="clear" w:color="auto" w:fill="000080"/>
    </w:pPr>
    <w:rPr>
      <w:rFonts w:ascii="Tahoma" w:hAnsi="Tahoma" w:cs="Tahoma"/>
      <w:sz w:val="20"/>
      <w:szCs w:val="20"/>
    </w:rPr>
  </w:style>
  <w:style w:type="paragraph" w:styleId="Balonteksts">
    <w:name w:val="Balloon Text"/>
    <w:basedOn w:val="Parasts"/>
    <w:semiHidden/>
    <w:rsid w:val="005D3EB5"/>
    <w:rPr>
      <w:rFonts w:ascii="Tahoma" w:hAnsi="Tahoma" w:cs="Tahoma"/>
      <w:sz w:val="16"/>
      <w:szCs w:val="16"/>
    </w:rPr>
  </w:style>
  <w:style w:type="table" w:styleId="Reatabula">
    <w:name w:val="Table Grid"/>
    <w:basedOn w:val="Parastatabula"/>
    <w:rsid w:val="002A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rsid w:val="005346BD"/>
    <w:pPr>
      <w:tabs>
        <w:tab w:val="center" w:pos="4153"/>
        <w:tab w:val="right" w:pos="8306"/>
      </w:tabs>
    </w:pPr>
  </w:style>
  <w:style w:type="character" w:customStyle="1" w:styleId="GalveneRakstz">
    <w:name w:val="Galvene Rakstz."/>
    <w:basedOn w:val="Noklusjumarindkopasfonts"/>
    <w:link w:val="Galvene"/>
    <w:rsid w:val="005346BD"/>
    <w:rPr>
      <w:sz w:val="24"/>
      <w:szCs w:val="24"/>
      <w:lang w:val="en-US"/>
    </w:rPr>
  </w:style>
  <w:style w:type="paragraph" w:styleId="Kjene">
    <w:name w:val="footer"/>
    <w:basedOn w:val="Parasts"/>
    <w:link w:val="KjeneRakstz"/>
    <w:uiPriority w:val="99"/>
    <w:rsid w:val="005346BD"/>
    <w:pPr>
      <w:tabs>
        <w:tab w:val="center" w:pos="4153"/>
        <w:tab w:val="right" w:pos="8306"/>
      </w:tabs>
    </w:pPr>
  </w:style>
  <w:style w:type="character" w:customStyle="1" w:styleId="KjeneRakstz">
    <w:name w:val="Kājene Rakstz."/>
    <w:basedOn w:val="Noklusjumarindkopasfonts"/>
    <w:link w:val="Kjene"/>
    <w:uiPriority w:val="99"/>
    <w:rsid w:val="005346BD"/>
    <w:rPr>
      <w:sz w:val="24"/>
      <w:szCs w:val="24"/>
      <w:lang w:val="en-US"/>
    </w:rPr>
  </w:style>
  <w:style w:type="numbering" w:customStyle="1" w:styleId="Stils1">
    <w:name w:val="Stils1"/>
    <w:uiPriority w:val="99"/>
    <w:rsid w:val="00E31F41"/>
    <w:pPr>
      <w:numPr>
        <w:numId w:val="4"/>
      </w:numPr>
    </w:pPr>
  </w:style>
  <w:style w:type="character" w:styleId="Hipersaite">
    <w:name w:val="Hyperlink"/>
    <w:basedOn w:val="Noklusjumarindkopasfonts"/>
    <w:rsid w:val="00A451E6"/>
    <w:rPr>
      <w:color w:val="0563C1" w:themeColor="hyperlink"/>
      <w:u w:val="single"/>
    </w:rPr>
  </w:style>
  <w:style w:type="character" w:styleId="Neatrisintapieminana">
    <w:name w:val="Unresolved Mention"/>
    <w:basedOn w:val="Noklusjumarindkopasfonts"/>
    <w:uiPriority w:val="99"/>
    <w:semiHidden/>
    <w:unhideWhenUsed/>
    <w:rsid w:val="00A45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s@liepaj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6B1DF-AEC7-4817-BE05-66272B8E8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4984</Words>
  <Characters>2841</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DZĪVOKĻA ĪPAŠUMA PIRKUMA LĪGUMS NR</vt:lpstr>
      <vt:lpstr>DZĪVOKĻA ĪPAŠUMA PIRKUMA LĪGUMS NR</vt:lpstr>
    </vt:vector>
  </TitlesOfParts>
  <Company>LPDDZMPK</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DZĪVOKĻA ĪPAŠUMA PIRKUMA LĪGUMS NR</dc:title>
  <dc:creator>Lietotajs</dc:creator>
  <cp:lastModifiedBy>Sintija Biša</cp:lastModifiedBy>
  <cp:revision>2</cp:revision>
  <cp:lastPrinted>2025-03-27T11:53:00Z</cp:lastPrinted>
  <dcterms:created xsi:type="dcterms:W3CDTF">2025-04-24T10:18:00Z</dcterms:created>
  <dcterms:modified xsi:type="dcterms:W3CDTF">2025-04-24T10:18:00Z</dcterms:modified>
</cp:coreProperties>
</file>