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679F2" w14:textId="77777777" w:rsidR="000F232A" w:rsidRPr="001F1B62" w:rsidRDefault="000F232A" w:rsidP="002B7BA3">
      <w:pPr>
        <w:widowControl w:val="0"/>
        <w:autoSpaceDE w:val="0"/>
        <w:autoSpaceDN w:val="0"/>
        <w:adjustRightInd w:val="0"/>
        <w:rPr>
          <w:rFonts w:ascii="Arial" w:hAnsi="Arial" w:cs="Arial"/>
          <w:b/>
          <w:bCs/>
          <w:sz w:val="10"/>
          <w:szCs w:val="26"/>
        </w:rPr>
      </w:pPr>
    </w:p>
    <w:p w14:paraId="75811B5E"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NO</w:t>
      </w:r>
      <w:r w:rsidR="00FE66DE">
        <w:rPr>
          <w:rFonts w:ascii="Arial" w:hAnsi="Arial" w:cs="Arial"/>
          <w:b/>
          <w:bCs/>
          <w:sz w:val="26"/>
          <w:szCs w:val="26"/>
        </w:rPr>
        <w:t>TEIKUMI</w:t>
      </w:r>
    </w:p>
    <w:p w14:paraId="7503D8E9"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sz w:val="26"/>
          <w:szCs w:val="26"/>
        </w:rPr>
        <w:t>L</w:t>
      </w:r>
      <w:r w:rsidRPr="00607627">
        <w:rPr>
          <w:rFonts w:ascii="Arial" w:hAnsi="Arial" w:cs="Arial"/>
          <w:sz w:val="26"/>
          <w:szCs w:val="26"/>
        </w:rPr>
        <w:t>iepājā</w:t>
      </w:r>
    </w:p>
    <w:p w14:paraId="2FA554E9" w14:textId="77777777" w:rsidR="00607627" w:rsidRPr="000F232A" w:rsidRDefault="00607627" w:rsidP="00607627">
      <w:pPr>
        <w:widowControl w:val="0"/>
        <w:autoSpaceDE w:val="0"/>
        <w:autoSpaceDN w:val="0"/>
        <w:adjustRightInd w:val="0"/>
        <w:jc w:val="center"/>
        <w:rPr>
          <w:rFonts w:ascii="Arial" w:hAnsi="Arial" w:cs="Arial"/>
          <w:sz w:val="20"/>
          <w:szCs w:val="20"/>
        </w:rPr>
      </w:pPr>
    </w:p>
    <w:tbl>
      <w:tblPr>
        <w:tblW w:w="8647" w:type="dxa"/>
        <w:tblInd w:w="60" w:type="dxa"/>
        <w:tblLayout w:type="fixed"/>
        <w:tblCellMar>
          <w:left w:w="60" w:type="dxa"/>
          <w:right w:w="60" w:type="dxa"/>
        </w:tblCellMar>
        <w:tblLook w:val="0000" w:firstRow="0" w:lastRow="0" w:firstColumn="0" w:lastColumn="0" w:noHBand="0" w:noVBand="0"/>
      </w:tblPr>
      <w:tblGrid>
        <w:gridCol w:w="4728"/>
        <w:gridCol w:w="3717"/>
        <w:gridCol w:w="60"/>
        <w:gridCol w:w="142"/>
      </w:tblGrid>
      <w:tr w:rsidR="003438EE" w14:paraId="6B335CA9" w14:textId="77777777" w:rsidTr="00861E77">
        <w:tc>
          <w:tcPr>
            <w:tcW w:w="4728" w:type="dxa"/>
            <w:tcBorders>
              <w:top w:val="nil"/>
              <w:left w:val="nil"/>
              <w:bottom w:val="nil"/>
              <w:right w:val="nil"/>
            </w:tcBorders>
          </w:tcPr>
          <w:p w14:paraId="74B748A1" w14:textId="77777777" w:rsidR="00175E06" w:rsidRPr="00333F40" w:rsidRDefault="00000000" w:rsidP="00BA4FD6">
            <w:pPr>
              <w:widowControl w:val="0"/>
              <w:autoSpaceDE w:val="0"/>
              <w:autoSpaceDN w:val="0"/>
              <w:adjustRightInd w:val="0"/>
              <w:ind w:left="-60" w:hanging="25"/>
              <w:rPr>
                <w:rFonts w:ascii="Arial" w:hAnsi="Arial" w:cs="Arial"/>
                <w:sz w:val="22"/>
                <w:szCs w:val="22"/>
              </w:rPr>
            </w:pPr>
            <w:r w:rsidRPr="00333F40">
              <w:rPr>
                <w:rFonts w:ascii="Arial" w:hAnsi="Arial" w:cs="Arial"/>
                <w:sz w:val="22"/>
                <w:szCs w:val="22"/>
              </w:rPr>
              <w:t xml:space="preserve"> 20</w:t>
            </w:r>
            <w:r w:rsidR="003F58ED" w:rsidRPr="00333F40">
              <w:rPr>
                <w:rFonts w:ascii="Arial" w:hAnsi="Arial" w:cs="Arial"/>
                <w:sz w:val="22"/>
                <w:szCs w:val="22"/>
              </w:rPr>
              <w:t>2</w:t>
            </w:r>
            <w:r w:rsidR="002C7361">
              <w:rPr>
                <w:rFonts w:ascii="Arial" w:hAnsi="Arial" w:cs="Arial"/>
                <w:sz w:val="22"/>
                <w:szCs w:val="22"/>
              </w:rPr>
              <w:t>3</w:t>
            </w:r>
            <w:r w:rsidRPr="00333F40">
              <w:rPr>
                <w:rFonts w:ascii="Arial" w:hAnsi="Arial" w:cs="Arial"/>
                <w:sz w:val="22"/>
                <w:szCs w:val="22"/>
              </w:rPr>
              <w:t>.</w:t>
            </w:r>
            <w:r w:rsidR="00B62E21">
              <w:rPr>
                <w:rFonts w:ascii="Arial" w:hAnsi="Arial" w:cs="Arial"/>
                <w:sz w:val="22"/>
                <w:szCs w:val="22"/>
              </w:rPr>
              <w:t xml:space="preserve"> </w:t>
            </w:r>
            <w:r w:rsidRPr="00333F40">
              <w:rPr>
                <w:rFonts w:ascii="Arial" w:hAnsi="Arial" w:cs="Arial"/>
                <w:sz w:val="22"/>
                <w:szCs w:val="22"/>
              </w:rPr>
              <w:t xml:space="preserve">gada </w:t>
            </w:r>
            <w:r w:rsidR="00E00299">
              <w:rPr>
                <w:rFonts w:ascii="Arial" w:hAnsi="Arial" w:cs="Arial"/>
                <w:sz w:val="22"/>
                <w:szCs w:val="22"/>
              </w:rPr>
              <w:t>21</w:t>
            </w:r>
            <w:r w:rsidR="00C46445" w:rsidRPr="00333F40">
              <w:rPr>
                <w:rFonts w:ascii="Arial" w:hAnsi="Arial" w:cs="Arial"/>
                <w:sz w:val="22"/>
                <w:szCs w:val="22"/>
              </w:rPr>
              <w:t>.</w:t>
            </w:r>
            <w:r w:rsidR="00B62E21">
              <w:rPr>
                <w:rFonts w:ascii="Arial" w:hAnsi="Arial" w:cs="Arial"/>
                <w:sz w:val="22"/>
                <w:szCs w:val="22"/>
              </w:rPr>
              <w:t xml:space="preserve"> </w:t>
            </w:r>
            <w:r w:rsidR="00E00299">
              <w:rPr>
                <w:rFonts w:ascii="Arial" w:hAnsi="Arial" w:cs="Arial"/>
                <w:sz w:val="22"/>
                <w:szCs w:val="22"/>
              </w:rPr>
              <w:t>decem</w:t>
            </w:r>
            <w:r w:rsidR="00180960">
              <w:rPr>
                <w:rFonts w:ascii="Arial" w:hAnsi="Arial" w:cs="Arial"/>
                <w:sz w:val="22"/>
                <w:szCs w:val="22"/>
              </w:rPr>
              <w:t>b</w:t>
            </w:r>
            <w:r w:rsidR="00EC5BDB">
              <w:rPr>
                <w:rFonts w:ascii="Arial" w:hAnsi="Arial" w:cs="Arial"/>
                <w:sz w:val="22"/>
                <w:szCs w:val="22"/>
              </w:rPr>
              <w:t>rī</w:t>
            </w:r>
          </w:p>
          <w:p w14:paraId="366A4E76" w14:textId="77777777" w:rsidR="001B571D" w:rsidRPr="00333F40" w:rsidRDefault="001B571D" w:rsidP="00175E06">
            <w:pPr>
              <w:widowControl w:val="0"/>
              <w:autoSpaceDE w:val="0"/>
              <w:autoSpaceDN w:val="0"/>
              <w:adjustRightInd w:val="0"/>
              <w:rPr>
                <w:rFonts w:ascii="Arial" w:hAnsi="Arial" w:cs="Arial"/>
                <w:sz w:val="22"/>
                <w:szCs w:val="22"/>
              </w:rPr>
            </w:pPr>
          </w:p>
        </w:tc>
        <w:tc>
          <w:tcPr>
            <w:tcW w:w="3717" w:type="dxa"/>
            <w:tcBorders>
              <w:top w:val="nil"/>
              <w:left w:val="nil"/>
              <w:bottom w:val="nil"/>
              <w:right w:val="nil"/>
            </w:tcBorders>
          </w:tcPr>
          <w:p w14:paraId="2750D604" w14:textId="77777777" w:rsidR="00175E06" w:rsidRPr="00333F40" w:rsidRDefault="00000000" w:rsidP="005D3030">
            <w:pPr>
              <w:widowControl w:val="0"/>
              <w:autoSpaceDE w:val="0"/>
              <w:autoSpaceDN w:val="0"/>
              <w:adjustRightInd w:val="0"/>
              <w:jc w:val="both"/>
              <w:rPr>
                <w:rFonts w:ascii="Arial" w:hAnsi="Arial" w:cs="Arial"/>
                <w:sz w:val="22"/>
                <w:szCs w:val="22"/>
              </w:rPr>
            </w:pPr>
            <w:r w:rsidRPr="00333F40">
              <w:rPr>
                <w:rFonts w:ascii="Arial" w:hAnsi="Arial" w:cs="Arial"/>
                <w:sz w:val="22"/>
                <w:szCs w:val="22"/>
              </w:rPr>
              <w:t xml:space="preserve">                                      </w:t>
            </w:r>
            <w:r w:rsidR="00D051BB" w:rsidRPr="00333F40">
              <w:rPr>
                <w:rFonts w:ascii="Arial" w:hAnsi="Arial" w:cs="Arial"/>
                <w:sz w:val="22"/>
                <w:szCs w:val="22"/>
              </w:rPr>
              <w:t xml:space="preserve"> </w:t>
            </w:r>
            <w:r w:rsidRPr="00333F40">
              <w:rPr>
                <w:rFonts w:ascii="Arial" w:hAnsi="Arial" w:cs="Arial"/>
                <w:sz w:val="22"/>
                <w:szCs w:val="22"/>
              </w:rPr>
              <w:t>Nr.</w:t>
            </w:r>
            <w:r w:rsidR="00C73038">
              <w:rPr>
                <w:rFonts w:ascii="Arial" w:hAnsi="Arial" w:cs="Arial"/>
                <w:sz w:val="22"/>
                <w:szCs w:val="22"/>
              </w:rPr>
              <w:t>64</w:t>
            </w:r>
          </w:p>
          <w:p w14:paraId="632F266D" w14:textId="77777777" w:rsidR="005D3030"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(prot. Nr.</w:t>
            </w:r>
            <w:r w:rsidR="00EC5BDB">
              <w:rPr>
                <w:rFonts w:ascii="Arial" w:hAnsi="Arial" w:cs="Arial"/>
                <w:sz w:val="22"/>
                <w:szCs w:val="22"/>
              </w:rPr>
              <w:t>1</w:t>
            </w:r>
            <w:r w:rsidR="00E00299">
              <w:rPr>
                <w:rFonts w:ascii="Arial" w:hAnsi="Arial" w:cs="Arial"/>
                <w:sz w:val="22"/>
                <w:szCs w:val="22"/>
              </w:rPr>
              <w:t>4</w:t>
            </w:r>
            <w:r w:rsidRPr="00333F40">
              <w:rPr>
                <w:rFonts w:ascii="Arial" w:hAnsi="Arial" w:cs="Arial"/>
                <w:sz w:val="22"/>
                <w:szCs w:val="22"/>
              </w:rPr>
              <w:t>,</w:t>
            </w:r>
            <w:r w:rsidR="006B76F9" w:rsidRPr="00333F40">
              <w:rPr>
                <w:rFonts w:ascii="Arial" w:hAnsi="Arial" w:cs="Arial"/>
                <w:sz w:val="22"/>
                <w:szCs w:val="22"/>
              </w:rPr>
              <w:t xml:space="preserve"> </w:t>
            </w:r>
            <w:r w:rsidR="00C73038">
              <w:rPr>
                <w:rFonts w:ascii="Arial" w:hAnsi="Arial" w:cs="Arial"/>
                <w:sz w:val="22"/>
                <w:szCs w:val="22"/>
              </w:rPr>
              <w:t>51</w:t>
            </w:r>
            <w:r w:rsidRPr="00333F40">
              <w:rPr>
                <w:rFonts w:ascii="Arial" w:hAnsi="Arial" w:cs="Arial"/>
                <w:sz w:val="22"/>
                <w:szCs w:val="22"/>
              </w:rPr>
              <w:t>.§)</w:t>
            </w:r>
          </w:p>
        </w:tc>
        <w:tc>
          <w:tcPr>
            <w:tcW w:w="202" w:type="dxa"/>
            <w:gridSpan w:val="2"/>
            <w:tcBorders>
              <w:top w:val="nil"/>
              <w:left w:val="nil"/>
              <w:bottom w:val="nil"/>
              <w:right w:val="nil"/>
            </w:tcBorders>
          </w:tcPr>
          <w:p w14:paraId="22E20EAC" w14:textId="77777777" w:rsidR="00175E06"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w:t>
            </w:r>
          </w:p>
          <w:p w14:paraId="5559A59D" w14:textId="77777777" w:rsidR="00175E06" w:rsidRPr="00333F40" w:rsidRDefault="00175E06" w:rsidP="00175E06">
            <w:pPr>
              <w:widowControl w:val="0"/>
              <w:autoSpaceDE w:val="0"/>
              <w:autoSpaceDN w:val="0"/>
              <w:adjustRightInd w:val="0"/>
              <w:jc w:val="right"/>
              <w:rPr>
                <w:rFonts w:ascii="Arial" w:hAnsi="Arial" w:cs="Arial"/>
                <w:sz w:val="22"/>
                <w:szCs w:val="22"/>
              </w:rPr>
            </w:pPr>
          </w:p>
        </w:tc>
      </w:tr>
      <w:tr w:rsidR="003438EE" w14:paraId="0E313F7E" w14:textId="77777777" w:rsidTr="00861E77">
        <w:trPr>
          <w:gridAfter w:val="3"/>
          <w:wAfter w:w="3919" w:type="dxa"/>
        </w:trPr>
        <w:tc>
          <w:tcPr>
            <w:tcW w:w="4728" w:type="dxa"/>
            <w:tcBorders>
              <w:top w:val="nil"/>
              <w:left w:val="nil"/>
              <w:bottom w:val="nil"/>
              <w:right w:val="nil"/>
            </w:tcBorders>
          </w:tcPr>
          <w:p w14:paraId="2C76BD6D" w14:textId="77777777" w:rsidR="004D7299" w:rsidRPr="004D7299" w:rsidRDefault="00000000" w:rsidP="004D7299">
            <w:pPr>
              <w:rPr>
                <w:rFonts w:ascii="Arial" w:hAnsi="Arial" w:cs="Arial"/>
                <w:bCs/>
                <w:sz w:val="22"/>
                <w:szCs w:val="22"/>
              </w:rPr>
            </w:pPr>
            <w:r w:rsidRPr="004D7299">
              <w:rPr>
                <w:rFonts w:ascii="Arial" w:hAnsi="Arial" w:cs="Arial"/>
                <w:bCs/>
                <w:sz w:val="22"/>
                <w:szCs w:val="22"/>
              </w:rPr>
              <w:t xml:space="preserve">Liepājas valstspilsētas pašvaldības </w:t>
            </w:r>
          </w:p>
          <w:p w14:paraId="624DC627" w14:textId="77777777" w:rsidR="004D7299" w:rsidRPr="004D7299" w:rsidRDefault="00000000" w:rsidP="004D7299">
            <w:pPr>
              <w:rPr>
                <w:rFonts w:ascii="Arial" w:hAnsi="Arial" w:cs="Arial"/>
                <w:bCs/>
                <w:sz w:val="22"/>
                <w:szCs w:val="22"/>
              </w:rPr>
            </w:pPr>
            <w:r w:rsidRPr="004D7299">
              <w:rPr>
                <w:rFonts w:ascii="Arial" w:hAnsi="Arial" w:cs="Arial"/>
                <w:bCs/>
                <w:sz w:val="22"/>
                <w:szCs w:val="22"/>
              </w:rPr>
              <w:t xml:space="preserve">nekustamā īpašuma – zemes vienības </w:t>
            </w:r>
          </w:p>
          <w:p w14:paraId="5CB7B1EA" w14:textId="77777777" w:rsidR="005D3030" w:rsidRPr="00C2565F" w:rsidRDefault="00000000" w:rsidP="004D7299">
            <w:pPr>
              <w:rPr>
                <w:rFonts w:ascii="Arial" w:hAnsi="Arial" w:cs="Arial"/>
                <w:sz w:val="22"/>
                <w:szCs w:val="22"/>
              </w:rPr>
            </w:pPr>
            <w:r w:rsidRPr="004D7299">
              <w:rPr>
                <w:rFonts w:ascii="Arial" w:hAnsi="Arial" w:cs="Arial"/>
                <w:bCs/>
                <w:sz w:val="22"/>
                <w:szCs w:val="22"/>
              </w:rPr>
              <w:t>“Jūrmalas parks” daļas (vieta Nr.KC3) – nomas tiesības izsoles noteikumi</w:t>
            </w:r>
          </w:p>
        </w:tc>
      </w:tr>
      <w:tr w:rsidR="003438EE" w14:paraId="0D2CAD5C" w14:textId="77777777" w:rsidTr="00861E77">
        <w:trPr>
          <w:gridAfter w:val="1"/>
          <w:wAfter w:w="142" w:type="dxa"/>
        </w:trPr>
        <w:tc>
          <w:tcPr>
            <w:tcW w:w="4728" w:type="dxa"/>
            <w:tcBorders>
              <w:top w:val="nil"/>
              <w:left w:val="nil"/>
              <w:bottom w:val="nil"/>
              <w:right w:val="nil"/>
            </w:tcBorders>
          </w:tcPr>
          <w:p w14:paraId="125D8451" w14:textId="77777777" w:rsidR="005D3030" w:rsidRPr="00333F40" w:rsidRDefault="005D3030" w:rsidP="00AE1859">
            <w:pPr>
              <w:widowControl w:val="0"/>
              <w:autoSpaceDE w:val="0"/>
              <w:autoSpaceDN w:val="0"/>
              <w:adjustRightInd w:val="0"/>
              <w:jc w:val="center"/>
              <w:rPr>
                <w:rFonts w:ascii="Arial" w:hAnsi="Arial" w:cs="Arial"/>
                <w:sz w:val="22"/>
                <w:szCs w:val="22"/>
              </w:rPr>
            </w:pPr>
          </w:p>
        </w:tc>
        <w:tc>
          <w:tcPr>
            <w:tcW w:w="3777" w:type="dxa"/>
            <w:gridSpan w:val="2"/>
            <w:tcBorders>
              <w:top w:val="nil"/>
              <w:left w:val="nil"/>
              <w:bottom w:val="nil"/>
              <w:right w:val="nil"/>
            </w:tcBorders>
          </w:tcPr>
          <w:p w14:paraId="28A9CC1A" w14:textId="77777777" w:rsidR="004D7299" w:rsidRPr="004D7299" w:rsidRDefault="00000000" w:rsidP="004D7299">
            <w:pPr>
              <w:widowControl w:val="0"/>
              <w:autoSpaceDE w:val="0"/>
              <w:autoSpaceDN w:val="0"/>
              <w:adjustRightInd w:val="0"/>
              <w:jc w:val="both"/>
              <w:rPr>
                <w:rFonts w:ascii="Arial" w:hAnsi="Arial" w:cs="Arial"/>
                <w:sz w:val="20"/>
                <w:szCs w:val="20"/>
              </w:rPr>
            </w:pPr>
            <w:r w:rsidRPr="004D7299">
              <w:rPr>
                <w:rFonts w:ascii="Arial" w:hAnsi="Arial" w:cs="Arial"/>
                <w:sz w:val="20"/>
                <w:szCs w:val="20"/>
              </w:rPr>
              <w:t>Izdoti saskaņā ar Pašvaldību likuma 73. panta ceturto daļu, Ministru kabineta 2018.</w:t>
            </w:r>
            <w:r>
              <w:rPr>
                <w:rFonts w:ascii="Arial" w:hAnsi="Arial" w:cs="Arial"/>
                <w:sz w:val="20"/>
                <w:szCs w:val="20"/>
              </w:rPr>
              <w:t xml:space="preserve"> </w:t>
            </w:r>
            <w:r w:rsidRPr="004D7299">
              <w:rPr>
                <w:rFonts w:ascii="Arial" w:hAnsi="Arial" w:cs="Arial"/>
                <w:sz w:val="20"/>
                <w:szCs w:val="20"/>
              </w:rPr>
              <w:t>gada 19.</w:t>
            </w:r>
            <w:r>
              <w:rPr>
                <w:rFonts w:ascii="Arial" w:hAnsi="Arial" w:cs="Arial"/>
                <w:sz w:val="20"/>
                <w:szCs w:val="20"/>
              </w:rPr>
              <w:t xml:space="preserve"> </w:t>
            </w:r>
            <w:r w:rsidRPr="004D7299">
              <w:rPr>
                <w:rFonts w:ascii="Arial" w:hAnsi="Arial" w:cs="Arial"/>
                <w:sz w:val="20"/>
                <w:szCs w:val="20"/>
              </w:rPr>
              <w:t xml:space="preserve">jūnija noteikumiem Nr.350 </w:t>
            </w:r>
            <w:r w:rsidRPr="004D7299">
              <w:rPr>
                <w:rFonts w:ascii="Arial" w:hAnsi="Arial" w:cs="Arial"/>
                <w:bCs/>
                <w:sz w:val="22"/>
                <w:szCs w:val="22"/>
              </w:rPr>
              <w:t>“</w:t>
            </w:r>
            <w:r w:rsidRPr="004D7299">
              <w:rPr>
                <w:rFonts w:ascii="Arial" w:hAnsi="Arial" w:cs="Arial"/>
                <w:sz w:val="20"/>
                <w:szCs w:val="20"/>
              </w:rPr>
              <w:t>Publiskas personas zemes nomas un apbūves tiesības noteikumi” 28., 32. un 40. punktu</w:t>
            </w:r>
          </w:p>
          <w:p w14:paraId="1507CF86" w14:textId="77777777" w:rsidR="00333F40" w:rsidRPr="004D7299" w:rsidRDefault="00333F40" w:rsidP="00333F40">
            <w:pPr>
              <w:jc w:val="both"/>
              <w:rPr>
                <w:rFonts w:ascii="Arial" w:hAnsi="Arial" w:cs="Arial"/>
                <w:sz w:val="10"/>
                <w:szCs w:val="10"/>
              </w:rPr>
            </w:pPr>
          </w:p>
          <w:p w14:paraId="67B1057E" w14:textId="77777777" w:rsidR="005D3030" w:rsidRPr="00C2565F" w:rsidRDefault="005D3030" w:rsidP="00333F40">
            <w:pPr>
              <w:widowControl w:val="0"/>
              <w:autoSpaceDE w:val="0"/>
              <w:autoSpaceDN w:val="0"/>
              <w:adjustRightInd w:val="0"/>
              <w:jc w:val="both"/>
              <w:rPr>
                <w:rFonts w:ascii="Arial" w:hAnsi="Arial" w:cs="Arial"/>
                <w:sz w:val="12"/>
                <w:szCs w:val="12"/>
              </w:rPr>
            </w:pPr>
          </w:p>
        </w:tc>
      </w:tr>
    </w:tbl>
    <w:p w14:paraId="06035C32" w14:textId="77777777" w:rsidR="004D7299" w:rsidRPr="004D7299" w:rsidRDefault="00000000" w:rsidP="004D7299">
      <w:pPr>
        <w:ind w:firstLine="720"/>
        <w:jc w:val="both"/>
        <w:rPr>
          <w:rFonts w:ascii="Arial" w:hAnsi="Arial" w:cs="Arial"/>
          <w:b/>
          <w:bCs/>
          <w:color w:val="000000" w:themeColor="text1"/>
          <w:sz w:val="22"/>
          <w:szCs w:val="22"/>
        </w:rPr>
      </w:pPr>
      <w:r w:rsidRPr="004D7299">
        <w:rPr>
          <w:rFonts w:ascii="Arial" w:hAnsi="Arial" w:cs="Arial"/>
          <w:color w:val="000000" w:themeColor="text1"/>
          <w:sz w:val="22"/>
          <w:szCs w:val="22"/>
        </w:rPr>
        <w:t xml:space="preserve">1.1. Izsoles priekšmets – nekustamā īpašuma – </w:t>
      </w:r>
      <w:r w:rsidRPr="004D7299">
        <w:rPr>
          <w:rFonts w:ascii="Arial" w:hAnsi="Arial" w:cs="Arial"/>
          <w:b/>
          <w:bCs/>
          <w:color w:val="000000" w:themeColor="text1"/>
          <w:sz w:val="22"/>
          <w:szCs w:val="22"/>
        </w:rPr>
        <w:t>zemes vienības “Jūrmalas parks” (kadastra apzīmējums 1700 035 0147), Liepājā daļas, turpmāk tekstā – zemesgabals, nomas tiesības izsole.</w:t>
      </w:r>
    </w:p>
    <w:p w14:paraId="49F49F5D" w14:textId="77777777" w:rsidR="004D7299" w:rsidRPr="004D7299" w:rsidRDefault="00000000" w:rsidP="004D7299">
      <w:pPr>
        <w:ind w:firstLine="720"/>
        <w:jc w:val="both"/>
        <w:rPr>
          <w:rFonts w:ascii="Arial" w:hAnsi="Arial" w:cs="Arial"/>
          <w:color w:val="000000" w:themeColor="text1"/>
          <w:sz w:val="22"/>
          <w:szCs w:val="22"/>
        </w:rPr>
      </w:pPr>
      <w:r w:rsidRPr="004D7299">
        <w:rPr>
          <w:rFonts w:ascii="Arial" w:hAnsi="Arial" w:cs="Arial"/>
          <w:color w:val="000000" w:themeColor="text1"/>
          <w:sz w:val="22"/>
          <w:szCs w:val="22"/>
        </w:rPr>
        <w:t>1.2. Zemesgabala platība – 40 kvadrātmetri saskaņā ar plānu 1. pielikumā.</w:t>
      </w:r>
    </w:p>
    <w:p w14:paraId="48928B46" w14:textId="77777777" w:rsidR="004D7299" w:rsidRPr="004D7299" w:rsidRDefault="00000000" w:rsidP="004D7299">
      <w:pPr>
        <w:ind w:firstLine="720"/>
        <w:jc w:val="both"/>
        <w:rPr>
          <w:rFonts w:ascii="Arial" w:hAnsi="Arial" w:cs="Arial"/>
          <w:b/>
          <w:bCs/>
          <w:color w:val="000000" w:themeColor="text1"/>
          <w:sz w:val="22"/>
          <w:szCs w:val="22"/>
        </w:rPr>
      </w:pPr>
      <w:r w:rsidRPr="004D7299">
        <w:rPr>
          <w:rFonts w:ascii="Arial" w:hAnsi="Arial" w:cs="Arial"/>
          <w:b/>
          <w:bCs/>
          <w:color w:val="000000" w:themeColor="text1"/>
          <w:sz w:val="22"/>
          <w:szCs w:val="22"/>
        </w:rPr>
        <w:t>1.3. Zemesgabala lietošanas mērķis: īslaicīgās lietošanas būves novietošana ar mērķi – ielu tirdzniecības vai sabiedriskās ēdināšanas pakalpojumu sniegšana (vieta Nr.KC3)</w:t>
      </w:r>
      <w:r w:rsidRPr="004D7299">
        <w:rPr>
          <w:rFonts w:ascii="Arial" w:hAnsi="Arial" w:cs="Arial"/>
          <w:b/>
          <w:bCs/>
          <w:color w:val="000000" w:themeColor="text1"/>
          <w:sz w:val="22"/>
          <w:szCs w:val="22"/>
          <w:shd w:val="clear" w:color="auto" w:fill="FFFFFF"/>
        </w:rPr>
        <w:t>.</w:t>
      </w:r>
    </w:p>
    <w:p w14:paraId="38F5EA20" w14:textId="77777777" w:rsidR="004D7299" w:rsidRPr="004D7299" w:rsidRDefault="00000000" w:rsidP="004D7299">
      <w:pPr>
        <w:ind w:firstLine="720"/>
        <w:jc w:val="both"/>
        <w:rPr>
          <w:rFonts w:ascii="Arial" w:hAnsi="Arial" w:cs="Arial"/>
          <w:color w:val="000000" w:themeColor="text1"/>
          <w:sz w:val="22"/>
          <w:szCs w:val="22"/>
        </w:rPr>
      </w:pPr>
      <w:r w:rsidRPr="004D7299">
        <w:rPr>
          <w:rFonts w:ascii="Arial" w:hAnsi="Arial" w:cs="Arial"/>
          <w:color w:val="000000" w:themeColor="text1"/>
          <w:sz w:val="22"/>
          <w:szCs w:val="22"/>
        </w:rPr>
        <w:t>1.4. Nekustamais īpašums ir reģistrēts Kurzemes rajona tiesas zemesgrāmatas nodaļas nodalījumā Nr.5022 uz Liepājas valstspilsētas pašvaldības vārda.</w:t>
      </w:r>
    </w:p>
    <w:p w14:paraId="4D23A477" w14:textId="77777777" w:rsidR="004D7299" w:rsidRPr="004D7299" w:rsidRDefault="00000000" w:rsidP="004D7299">
      <w:pPr>
        <w:ind w:firstLine="720"/>
        <w:jc w:val="both"/>
        <w:rPr>
          <w:rFonts w:ascii="Arial" w:hAnsi="Arial" w:cs="Arial"/>
          <w:color w:val="000000" w:themeColor="text1"/>
          <w:sz w:val="22"/>
          <w:szCs w:val="22"/>
        </w:rPr>
      </w:pPr>
      <w:r w:rsidRPr="004D7299">
        <w:rPr>
          <w:rFonts w:ascii="Arial" w:hAnsi="Arial" w:cs="Arial"/>
          <w:color w:val="000000" w:themeColor="text1"/>
          <w:sz w:val="22"/>
          <w:szCs w:val="22"/>
        </w:rPr>
        <w:t>1.5. Izsoli rīko – Liepājas valstspilsētas pašvaldības Nekustamo īpašumu jautājumu konsultatīvā komisija (turpmāk – Izsoles komisija).</w:t>
      </w:r>
    </w:p>
    <w:p w14:paraId="6B695713" w14:textId="77777777" w:rsidR="004D7299" w:rsidRPr="004D7299" w:rsidRDefault="00000000" w:rsidP="004D7299">
      <w:pPr>
        <w:ind w:firstLine="720"/>
        <w:jc w:val="both"/>
        <w:rPr>
          <w:rFonts w:ascii="Arial" w:hAnsi="Arial" w:cs="Arial"/>
          <w:color w:val="000000" w:themeColor="text1"/>
          <w:sz w:val="22"/>
          <w:szCs w:val="22"/>
        </w:rPr>
      </w:pPr>
      <w:r w:rsidRPr="004D7299">
        <w:rPr>
          <w:rFonts w:ascii="Arial" w:hAnsi="Arial" w:cs="Arial"/>
          <w:color w:val="000000" w:themeColor="text1"/>
          <w:sz w:val="22"/>
          <w:szCs w:val="22"/>
        </w:rPr>
        <w:t>1.6</w:t>
      </w:r>
      <w:r w:rsidRPr="004D7299">
        <w:rPr>
          <w:rFonts w:ascii="Arial" w:hAnsi="Arial" w:cs="Arial"/>
          <w:b/>
          <w:bCs/>
          <w:color w:val="000000" w:themeColor="text1"/>
          <w:sz w:val="22"/>
          <w:szCs w:val="22"/>
        </w:rPr>
        <w:t xml:space="preserve">. </w:t>
      </w:r>
      <w:r w:rsidRPr="004D7299">
        <w:rPr>
          <w:rFonts w:ascii="Arial" w:hAnsi="Arial" w:cs="Arial"/>
          <w:color w:val="000000" w:themeColor="text1"/>
          <w:sz w:val="22"/>
          <w:szCs w:val="22"/>
        </w:rPr>
        <w:t>Izsoles veids – pirmā rakstiskā izsole ar augšupejošu soli ar pretendentu atlasi.</w:t>
      </w:r>
    </w:p>
    <w:p w14:paraId="433E58AE" w14:textId="77777777" w:rsidR="004D7299" w:rsidRPr="004D7299" w:rsidRDefault="00000000" w:rsidP="004D7299">
      <w:pPr>
        <w:ind w:firstLine="720"/>
        <w:jc w:val="both"/>
        <w:rPr>
          <w:rFonts w:ascii="Arial" w:hAnsi="Arial" w:cs="Arial"/>
          <w:b/>
          <w:bCs/>
          <w:color w:val="000000" w:themeColor="text1"/>
          <w:sz w:val="22"/>
          <w:szCs w:val="22"/>
        </w:rPr>
      </w:pPr>
      <w:r w:rsidRPr="004D7299">
        <w:rPr>
          <w:rFonts w:ascii="Arial" w:hAnsi="Arial" w:cs="Arial"/>
          <w:b/>
          <w:bCs/>
          <w:color w:val="000000" w:themeColor="text1"/>
          <w:sz w:val="22"/>
          <w:szCs w:val="22"/>
        </w:rPr>
        <w:t xml:space="preserve">1.7. Izsoles sākuma cena (nosacītā cena) – 576,00 EUR (pieci simti septiņdesmit seši </w:t>
      </w:r>
      <w:r w:rsidRPr="004D7299">
        <w:rPr>
          <w:rFonts w:ascii="Arial" w:hAnsi="Arial" w:cs="Arial"/>
          <w:b/>
          <w:bCs/>
          <w:i/>
          <w:iCs/>
          <w:color w:val="000000" w:themeColor="text1"/>
          <w:sz w:val="22"/>
          <w:szCs w:val="22"/>
        </w:rPr>
        <w:t>euro</w:t>
      </w:r>
      <w:r w:rsidRPr="004D7299">
        <w:rPr>
          <w:rFonts w:ascii="Arial" w:hAnsi="Arial" w:cs="Arial"/>
          <w:b/>
          <w:bCs/>
          <w:color w:val="000000" w:themeColor="text1"/>
          <w:sz w:val="22"/>
          <w:szCs w:val="22"/>
        </w:rPr>
        <w:t>) gadā.</w:t>
      </w:r>
    </w:p>
    <w:p w14:paraId="49DCF0E3" w14:textId="77777777" w:rsidR="004D7299" w:rsidRPr="004D7299" w:rsidRDefault="00000000" w:rsidP="004D7299">
      <w:pPr>
        <w:ind w:firstLine="720"/>
        <w:jc w:val="both"/>
        <w:rPr>
          <w:rFonts w:ascii="Arial" w:hAnsi="Arial" w:cs="Arial"/>
          <w:b/>
          <w:bCs/>
          <w:color w:val="000000" w:themeColor="text1"/>
          <w:sz w:val="22"/>
          <w:szCs w:val="22"/>
        </w:rPr>
      </w:pPr>
      <w:r w:rsidRPr="004D7299">
        <w:rPr>
          <w:rFonts w:ascii="Arial" w:hAnsi="Arial" w:cs="Arial"/>
          <w:b/>
          <w:bCs/>
          <w:color w:val="000000" w:themeColor="text1"/>
          <w:sz w:val="22"/>
          <w:szCs w:val="22"/>
        </w:rPr>
        <w:t xml:space="preserve">1.8. Izsoles solis noteikts – 50,00 EUR (piecdesmit </w:t>
      </w:r>
      <w:r w:rsidRPr="004D7299">
        <w:rPr>
          <w:rFonts w:ascii="Arial" w:hAnsi="Arial" w:cs="Arial"/>
          <w:b/>
          <w:bCs/>
          <w:i/>
          <w:iCs/>
          <w:color w:val="000000" w:themeColor="text1"/>
          <w:sz w:val="22"/>
          <w:szCs w:val="22"/>
        </w:rPr>
        <w:t>euro</w:t>
      </w:r>
      <w:r w:rsidRPr="004D7299">
        <w:rPr>
          <w:rFonts w:ascii="Arial" w:hAnsi="Arial" w:cs="Arial"/>
          <w:b/>
          <w:bCs/>
          <w:color w:val="000000" w:themeColor="text1"/>
          <w:sz w:val="22"/>
          <w:szCs w:val="22"/>
        </w:rPr>
        <w:t>).</w:t>
      </w:r>
    </w:p>
    <w:p w14:paraId="3C1220F6" w14:textId="77777777" w:rsidR="004D7299" w:rsidRPr="004D7299" w:rsidRDefault="00000000" w:rsidP="004D7299">
      <w:pPr>
        <w:ind w:firstLine="720"/>
        <w:jc w:val="both"/>
        <w:rPr>
          <w:rFonts w:ascii="Arial" w:hAnsi="Arial" w:cs="Arial"/>
          <w:b/>
          <w:bCs/>
          <w:color w:val="000000" w:themeColor="text1"/>
          <w:sz w:val="22"/>
          <w:szCs w:val="22"/>
        </w:rPr>
      </w:pPr>
      <w:r w:rsidRPr="004D7299">
        <w:rPr>
          <w:rFonts w:ascii="Arial" w:hAnsi="Arial" w:cs="Arial"/>
          <w:b/>
          <w:bCs/>
          <w:color w:val="000000" w:themeColor="text1"/>
          <w:sz w:val="22"/>
          <w:szCs w:val="22"/>
        </w:rPr>
        <w:t>1.9. Nomas tiesības termiņš – 5 gadi. Nomniekam ir tiesības līguma termiņu pagarināt vēl uz 5 (pieciem gadiem).</w:t>
      </w:r>
    </w:p>
    <w:p w14:paraId="1E8757CF" w14:textId="77777777" w:rsidR="004D7299" w:rsidRPr="004D7299" w:rsidRDefault="00000000" w:rsidP="004D7299">
      <w:pPr>
        <w:ind w:firstLine="720"/>
        <w:jc w:val="both"/>
        <w:rPr>
          <w:rFonts w:ascii="Arial" w:hAnsi="Arial" w:cs="Arial"/>
          <w:color w:val="000000" w:themeColor="text1"/>
          <w:sz w:val="22"/>
          <w:szCs w:val="22"/>
        </w:rPr>
      </w:pPr>
      <w:r w:rsidRPr="004D7299">
        <w:rPr>
          <w:rFonts w:ascii="Arial" w:hAnsi="Arial" w:cs="Arial"/>
          <w:b/>
          <w:bCs/>
          <w:noProof/>
          <w:color w:val="000000" w:themeColor="text1"/>
          <w:sz w:val="22"/>
          <w:szCs w:val="22"/>
        </w:rPr>
        <w:t>1.10.</w:t>
      </w:r>
      <w:r w:rsidRPr="004D7299">
        <w:rPr>
          <w:rFonts w:ascii="Arial" w:hAnsi="Arial" w:cs="Arial"/>
          <w:noProof/>
          <w:color w:val="000000" w:themeColor="text1"/>
          <w:sz w:val="22"/>
          <w:szCs w:val="22"/>
        </w:rPr>
        <w:t xml:space="preserve"> </w:t>
      </w:r>
      <w:r w:rsidRPr="004D7299">
        <w:rPr>
          <w:rFonts w:ascii="Arial" w:hAnsi="Arial" w:cs="Arial"/>
          <w:b/>
          <w:bCs/>
          <w:color w:val="000000" w:themeColor="text1"/>
          <w:sz w:val="22"/>
          <w:szCs w:val="22"/>
        </w:rPr>
        <w:t xml:space="preserve">Izsoles nodrošinājums – 1000 EUR (viens tūkstotis </w:t>
      </w:r>
      <w:r w:rsidRPr="004D7299">
        <w:rPr>
          <w:rFonts w:ascii="Arial" w:hAnsi="Arial" w:cs="Arial"/>
          <w:b/>
          <w:bCs/>
          <w:i/>
          <w:iCs/>
          <w:color w:val="000000" w:themeColor="text1"/>
          <w:sz w:val="22"/>
          <w:szCs w:val="22"/>
        </w:rPr>
        <w:t>euro</w:t>
      </w:r>
      <w:r w:rsidRPr="004D7299">
        <w:rPr>
          <w:rFonts w:ascii="Arial" w:hAnsi="Arial" w:cs="Arial"/>
          <w:b/>
          <w:bCs/>
          <w:color w:val="000000" w:themeColor="text1"/>
          <w:sz w:val="22"/>
          <w:szCs w:val="22"/>
        </w:rPr>
        <w:t>).</w:t>
      </w:r>
      <w:r w:rsidRPr="004D7299">
        <w:rPr>
          <w:rFonts w:ascii="Arial" w:hAnsi="Arial" w:cs="Arial"/>
          <w:color w:val="000000" w:themeColor="text1"/>
          <w:sz w:val="22"/>
          <w:szCs w:val="22"/>
        </w:rPr>
        <w:t xml:space="preserve"> Līdz reģistrācijai izsoles dalībniekam jāpārskaita Liepājas valstspilsētas pašvaldības iestādei “Liepājas Nekustamā īpašuma pārvalde” (turpmāk – Liepājas Nekustamā īpašuma pārvalde), adrese: Peldu iela 5, Liepāja; reģistrācijas Nr.90002066769; AS “SEB Banka”, UNLALV2X, kontā Nr.LV12UNLA0050007588848, subkonts 7540007500 izsoles nodrošinājumu, maksājumā norādot mērķi </w:t>
      </w:r>
      <w:r w:rsidRPr="004D7299">
        <w:rPr>
          <w:rFonts w:ascii="Arial" w:hAnsi="Arial" w:cs="Arial"/>
          <w:b/>
          <w:color w:val="000000" w:themeColor="text1"/>
          <w:sz w:val="22"/>
          <w:szCs w:val="22"/>
        </w:rPr>
        <w:t>“</w:t>
      </w:r>
      <w:r w:rsidRPr="004D7299">
        <w:rPr>
          <w:rFonts w:ascii="Arial" w:hAnsi="Arial" w:cs="Arial"/>
          <w:b/>
          <w:noProof/>
          <w:color w:val="000000" w:themeColor="text1"/>
          <w:sz w:val="22"/>
          <w:szCs w:val="22"/>
        </w:rPr>
        <w:t xml:space="preserve">Zemes vienības “Jūrmalas parks” daļas (vieta Nr.KC3) </w:t>
      </w:r>
      <w:r w:rsidRPr="004D7299">
        <w:rPr>
          <w:rFonts w:ascii="Arial" w:hAnsi="Arial" w:cs="Arial"/>
          <w:b/>
          <w:color w:val="000000" w:themeColor="text1"/>
          <w:sz w:val="22"/>
          <w:szCs w:val="22"/>
        </w:rPr>
        <w:t>nomas tiesības izsoles nodrošinājums”.</w:t>
      </w:r>
    </w:p>
    <w:p w14:paraId="49405CE4" w14:textId="77777777" w:rsidR="004D7299" w:rsidRPr="004D7299" w:rsidRDefault="00000000" w:rsidP="004D7299">
      <w:pPr>
        <w:jc w:val="both"/>
        <w:rPr>
          <w:rFonts w:ascii="Arial" w:hAnsi="Arial" w:cs="Arial"/>
          <w:noProof/>
          <w:color w:val="000000" w:themeColor="text1"/>
          <w:sz w:val="22"/>
          <w:szCs w:val="22"/>
        </w:rPr>
      </w:pPr>
      <w:r w:rsidRPr="004D7299">
        <w:rPr>
          <w:rFonts w:ascii="Arial" w:hAnsi="Arial" w:cs="Arial"/>
          <w:noProof/>
          <w:color w:val="000000" w:themeColor="text1"/>
          <w:sz w:val="22"/>
          <w:szCs w:val="22"/>
        </w:rPr>
        <w:tab/>
        <w:t>1.11. Nodrošinājums tiek ieskaitīts nomas maksā uzvarējušam dalībniekam, pārējiem dalībniekiem – uz iesnieguma pamata tiek atmaksāts, izņemot šo noteikumu 6.7., 6.12., 6.13. un 6.15. punktā minētos gadījumos.</w:t>
      </w:r>
    </w:p>
    <w:p w14:paraId="4538759D" w14:textId="77777777" w:rsidR="004D7299" w:rsidRPr="004D7299" w:rsidRDefault="00000000" w:rsidP="004D7299">
      <w:pPr>
        <w:jc w:val="both"/>
        <w:rPr>
          <w:rFonts w:ascii="Arial" w:hAnsi="Arial" w:cs="Arial"/>
          <w:noProof/>
          <w:color w:val="000000" w:themeColor="text1"/>
          <w:sz w:val="22"/>
          <w:szCs w:val="22"/>
        </w:rPr>
      </w:pPr>
      <w:r w:rsidRPr="004D7299">
        <w:rPr>
          <w:rFonts w:ascii="Arial" w:hAnsi="Arial" w:cs="Arial"/>
          <w:noProof/>
          <w:color w:val="000000" w:themeColor="text1"/>
          <w:sz w:val="22"/>
          <w:szCs w:val="22"/>
        </w:rPr>
        <w:tab/>
        <w:t>1.12. Nomniekam jākompensē Iznomātājam pieaicinātā neatkarīgā vērtētāja atlīdzības summa par izsoles sākumcenas (nosacītās cenas) noteikšanu saskaņā ar Iznomātāja iesniegtu rēķinu.</w:t>
      </w:r>
    </w:p>
    <w:p w14:paraId="2204D942" w14:textId="77777777" w:rsidR="004D7299" w:rsidRPr="004D7299" w:rsidRDefault="004D7299" w:rsidP="004D7299">
      <w:pPr>
        <w:jc w:val="center"/>
        <w:rPr>
          <w:rFonts w:ascii="Arial" w:hAnsi="Arial" w:cs="Arial"/>
          <w:b/>
          <w:bCs/>
          <w:noProof/>
          <w:color w:val="000000" w:themeColor="text1"/>
          <w:sz w:val="22"/>
          <w:szCs w:val="22"/>
        </w:rPr>
      </w:pPr>
    </w:p>
    <w:p w14:paraId="2F0F8EEC" w14:textId="77777777" w:rsidR="004D7299" w:rsidRPr="004D7299" w:rsidRDefault="00000000" w:rsidP="004D7299">
      <w:pPr>
        <w:jc w:val="center"/>
        <w:rPr>
          <w:rFonts w:ascii="Arial" w:hAnsi="Arial" w:cs="Arial"/>
          <w:b/>
          <w:bCs/>
          <w:noProof/>
          <w:color w:val="000000" w:themeColor="text1"/>
          <w:sz w:val="22"/>
          <w:szCs w:val="22"/>
        </w:rPr>
      </w:pPr>
      <w:r>
        <w:rPr>
          <w:rFonts w:ascii="Arial" w:hAnsi="Arial" w:cs="Arial"/>
          <w:b/>
          <w:bCs/>
          <w:noProof/>
          <w:color w:val="000000" w:themeColor="text1"/>
          <w:sz w:val="22"/>
          <w:szCs w:val="22"/>
        </w:rPr>
        <w:t xml:space="preserve">     </w:t>
      </w:r>
      <w:r w:rsidRPr="004D7299">
        <w:rPr>
          <w:rFonts w:ascii="Arial" w:hAnsi="Arial" w:cs="Arial"/>
          <w:b/>
          <w:bCs/>
          <w:noProof/>
          <w:color w:val="000000" w:themeColor="text1"/>
          <w:sz w:val="22"/>
          <w:szCs w:val="22"/>
        </w:rPr>
        <w:t>2. INFORMĒŠANA PAR IZSOLI</w:t>
      </w:r>
    </w:p>
    <w:p w14:paraId="02EAB454" w14:textId="77777777" w:rsidR="004D7299" w:rsidRPr="004D2BAF" w:rsidRDefault="004D7299" w:rsidP="004D7299">
      <w:pPr>
        <w:jc w:val="center"/>
        <w:rPr>
          <w:rFonts w:ascii="Arial" w:hAnsi="Arial" w:cs="Arial"/>
          <w:b/>
          <w:bCs/>
          <w:noProof/>
          <w:color w:val="000000" w:themeColor="text1"/>
          <w:sz w:val="10"/>
          <w:szCs w:val="10"/>
        </w:rPr>
      </w:pPr>
    </w:p>
    <w:p w14:paraId="01149DA9" w14:textId="77777777" w:rsidR="004D7299" w:rsidRPr="004D7299" w:rsidRDefault="00000000" w:rsidP="004D7299">
      <w:pPr>
        <w:ind w:firstLine="720"/>
        <w:jc w:val="both"/>
        <w:rPr>
          <w:rFonts w:ascii="Arial" w:hAnsi="Arial" w:cs="Arial"/>
          <w:color w:val="000000" w:themeColor="text1"/>
          <w:sz w:val="22"/>
          <w:szCs w:val="22"/>
        </w:rPr>
      </w:pPr>
      <w:r w:rsidRPr="004D7299">
        <w:rPr>
          <w:rFonts w:ascii="Arial" w:hAnsi="Arial" w:cs="Arial"/>
          <w:noProof/>
          <w:color w:val="000000" w:themeColor="text1"/>
          <w:sz w:val="22"/>
          <w:szCs w:val="22"/>
        </w:rPr>
        <w:t>2.1. Informācija par izsoli tiek ievietota Liepājas valstspilsētas</w:t>
      </w:r>
      <w:r w:rsidRPr="004D7299">
        <w:rPr>
          <w:rFonts w:ascii="Arial" w:hAnsi="Arial" w:cs="Arial"/>
          <w:color w:val="000000" w:themeColor="text1"/>
          <w:sz w:val="22"/>
          <w:szCs w:val="22"/>
        </w:rPr>
        <w:t xml:space="preserve"> pašvaldības tīmekļa vietnē </w:t>
      </w:r>
      <w:hyperlink r:id="rId8" w:history="1">
        <w:r w:rsidRPr="004D2BAF">
          <w:rPr>
            <w:rStyle w:val="Hipersaite"/>
            <w:rFonts w:ascii="Arial" w:hAnsi="Arial" w:cs="Arial"/>
            <w:color w:val="000000" w:themeColor="text1"/>
            <w:sz w:val="22"/>
            <w:szCs w:val="22"/>
            <w:u w:val="none"/>
          </w:rPr>
          <w:t>www.liepaja.lv</w:t>
        </w:r>
      </w:hyperlink>
      <w:r w:rsidRPr="004D7299">
        <w:rPr>
          <w:rStyle w:val="Hipersaite"/>
          <w:rFonts w:ascii="Arial" w:hAnsi="Arial" w:cs="Arial"/>
          <w:color w:val="000000" w:themeColor="text1"/>
          <w:sz w:val="22"/>
          <w:szCs w:val="22"/>
          <w:u w:val="none"/>
        </w:rPr>
        <w:t>, sadaļā “Izsoles”</w:t>
      </w:r>
      <w:r w:rsidRPr="004D7299">
        <w:rPr>
          <w:rFonts w:ascii="Arial" w:hAnsi="Arial" w:cs="Arial"/>
          <w:color w:val="000000" w:themeColor="text1"/>
          <w:sz w:val="22"/>
          <w:szCs w:val="22"/>
        </w:rPr>
        <w:t>.</w:t>
      </w:r>
    </w:p>
    <w:p w14:paraId="0EF11725" w14:textId="77777777" w:rsidR="004D7299" w:rsidRPr="004D7299" w:rsidRDefault="00000000" w:rsidP="004D7299">
      <w:pPr>
        <w:ind w:firstLine="720"/>
        <w:jc w:val="both"/>
        <w:rPr>
          <w:rFonts w:ascii="Arial" w:hAnsi="Arial" w:cs="Arial"/>
          <w:color w:val="000000" w:themeColor="text1"/>
          <w:sz w:val="22"/>
          <w:szCs w:val="22"/>
        </w:rPr>
      </w:pPr>
      <w:r w:rsidRPr="004D7299">
        <w:rPr>
          <w:rFonts w:ascii="Arial" w:hAnsi="Arial" w:cs="Arial"/>
          <w:color w:val="000000" w:themeColor="text1"/>
          <w:sz w:val="22"/>
          <w:szCs w:val="22"/>
        </w:rPr>
        <w:t>2.2. Informācijā par izsoli norāda šādas ziņas:</w:t>
      </w:r>
    </w:p>
    <w:p w14:paraId="52119A23" w14:textId="77777777" w:rsidR="004D7299" w:rsidRPr="004D7299" w:rsidRDefault="00000000" w:rsidP="004D7299">
      <w:pPr>
        <w:ind w:left="720"/>
        <w:rPr>
          <w:rFonts w:ascii="Arial" w:hAnsi="Arial" w:cs="Arial"/>
          <w:color w:val="000000" w:themeColor="text1"/>
          <w:sz w:val="22"/>
          <w:szCs w:val="22"/>
        </w:rPr>
      </w:pPr>
      <w:r w:rsidRPr="004D7299">
        <w:rPr>
          <w:rFonts w:ascii="Arial" w:hAnsi="Arial" w:cs="Arial"/>
          <w:color w:val="000000" w:themeColor="text1"/>
          <w:sz w:val="22"/>
          <w:szCs w:val="22"/>
        </w:rPr>
        <w:t>2.2.1. izsoles priekšmets un tehniskās prasības;</w:t>
      </w:r>
    </w:p>
    <w:p w14:paraId="0853042C" w14:textId="77777777" w:rsidR="004D7299" w:rsidRPr="004D7299" w:rsidRDefault="00000000" w:rsidP="004D7299">
      <w:pPr>
        <w:ind w:firstLine="720"/>
        <w:jc w:val="both"/>
        <w:rPr>
          <w:rFonts w:ascii="Arial" w:hAnsi="Arial" w:cs="Arial"/>
          <w:color w:val="000000" w:themeColor="text1"/>
          <w:sz w:val="22"/>
          <w:szCs w:val="22"/>
        </w:rPr>
      </w:pPr>
      <w:r w:rsidRPr="004D7299">
        <w:rPr>
          <w:rFonts w:ascii="Arial" w:hAnsi="Arial" w:cs="Arial"/>
          <w:color w:val="000000" w:themeColor="text1"/>
          <w:sz w:val="22"/>
          <w:szCs w:val="22"/>
        </w:rPr>
        <w:t>2.2.2. izsoles veids;</w:t>
      </w:r>
    </w:p>
    <w:p w14:paraId="73D3AE4C" w14:textId="77777777" w:rsidR="004D7299" w:rsidRPr="004D7299" w:rsidRDefault="00000000" w:rsidP="004D7299">
      <w:pPr>
        <w:ind w:firstLine="720"/>
        <w:jc w:val="both"/>
        <w:rPr>
          <w:rFonts w:ascii="Arial" w:hAnsi="Arial" w:cs="Arial"/>
          <w:color w:val="000000" w:themeColor="text1"/>
          <w:sz w:val="22"/>
          <w:szCs w:val="22"/>
        </w:rPr>
      </w:pPr>
      <w:r w:rsidRPr="004D7299">
        <w:rPr>
          <w:rFonts w:ascii="Arial" w:hAnsi="Arial" w:cs="Arial"/>
          <w:color w:val="000000" w:themeColor="text1"/>
          <w:sz w:val="22"/>
          <w:szCs w:val="22"/>
        </w:rPr>
        <w:t>2.2.3. zemes vienības daļas adrese un raksturojošie dati;</w:t>
      </w:r>
    </w:p>
    <w:p w14:paraId="1AD2A128" w14:textId="77777777" w:rsidR="004D7299" w:rsidRPr="004D7299" w:rsidRDefault="00000000" w:rsidP="004D7299">
      <w:pPr>
        <w:ind w:firstLine="720"/>
        <w:jc w:val="both"/>
        <w:rPr>
          <w:rFonts w:ascii="Arial" w:hAnsi="Arial" w:cs="Arial"/>
          <w:color w:val="000000" w:themeColor="text1"/>
          <w:sz w:val="22"/>
          <w:szCs w:val="22"/>
        </w:rPr>
      </w:pPr>
      <w:r w:rsidRPr="004D7299">
        <w:rPr>
          <w:rFonts w:ascii="Arial" w:hAnsi="Arial" w:cs="Arial"/>
          <w:color w:val="000000" w:themeColor="text1"/>
          <w:sz w:val="22"/>
          <w:szCs w:val="22"/>
        </w:rPr>
        <w:t>2.2.4. nomas tiesības termiņš;</w:t>
      </w:r>
    </w:p>
    <w:p w14:paraId="1D7D45A3" w14:textId="77777777" w:rsidR="004D7299" w:rsidRPr="004D7299" w:rsidRDefault="00000000" w:rsidP="004D7299">
      <w:pPr>
        <w:ind w:firstLine="720"/>
        <w:jc w:val="both"/>
        <w:rPr>
          <w:rFonts w:ascii="Arial" w:hAnsi="Arial" w:cs="Arial"/>
          <w:color w:val="000000" w:themeColor="text1"/>
          <w:sz w:val="22"/>
          <w:szCs w:val="22"/>
        </w:rPr>
      </w:pPr>
      <w:r w:rsidRPr="004D7299">
        <w:rPr>
          <w:rFonts w:ascii="Arial" w:hAnsi="Arial" w:cs="Arial"/>
          <w:color w:val="000000" w:themeColor="text1"/>
          <w:sz w:val="22"/>
          <w:szCs w:val="22"/>
        </w:rPr>
        <w:t>2.2.5. izsoles laiks un vieta;</w:t>
      </w:r>
    </w:p>
    <w:p w14:paraId="69E54A57" w14:textId="77777777" w:rsidR="004D7299" w:rsidRPr="004D7299" w:rsidRDefault="00000000" w:rsidP="004D7299">
      <w:pPr>
        <w:ind w:firstLine="720"/>
        <w:jc w:val="both"/>
        <w:rPr>
          <w:rFonts w:ascii="Arial" w:hAnsi="Arial" w:cs="Arial"/>
          <w:color w:val="000000" w:themeColor="text1"/>
          <w:sz w:val="22"/>
          <w:szCs w:val="22"/>
        </w:rPr>
      </w:pPr>
      <w:r w:rsidRPr="004D7299">
        <w:rPr>
          <w:rFonts w:ascii="Arial" w:hAnsi="Arial" w:cs="Arial"/>
          <w:color w:val="000000" w:themeColor="text1"/>
          <w:sz w:val="22"/>
          <w:szCs w:val="22"/>
        </w:rPr>
        <w:t>2.2.6. izsoles sākumcena;</w:t>
      </w:r>
    </w:p>
    <w:p w14:paraId="1C61DA6D" w14:textId="77777777" w:rsidR="004D7299" w:rsidRPr="004D7299" w:rsidRDefault="00000000" w:rsidP="004D7299">
      <w:pPr>
        <w:ind w:firstLine="720"/>
        <w:jc w:val="both"/>
        <w:rPr>
          <w:rFonts w:ascii="Arial" w:hAnsi="Arial" w:cs="Arial"/>
          <w:color w:val="000000" w:themeColor="text1"/>
          <w:sz w:val="22"/>
          <w:szCs w:val="22"/>
        </w:rPr>
      </w:pPr>
      <w:r w:rsidRPr="004D7299">
        <w:rPr>
          <w:rFonts w:ascii="Arial" w:hAnsi="Arial" w:cs="Arial"/>
          <w:color w:val="000000" w:themeColor="text1"/>
          <w:sz w:val="22"/>
          <w:szCs w:val="22"/>
        </w:rPr>
        <w:t>2.2.7. izsoles nodrošinājums;</w:t>
      </w:r>
    </w:p>
    <w:p w14:paraId="710553DF" w14:textId="77777777" w:rsidR="004D7299" w:rsidRPr="004D7299" w:rsidRDefault="00000000" w:rsidP="004D7299">
      <w:pPr>
        <w:ind w:firstLine="720"/>
        <w:jc w:val="both"/>
        <w:rPr>
          <w:rFonts w:ascii="Arial" w:hAnsi="Arial" w:cs="Arial"/>
          <w:color w:val="000000" w:themeColor="text1"/>
          <w:sz w:val="22"/>
          <w:szCs w:val="22"/>
        </w:rPr>
      </w:pPr>
      <w:r w:rsidRPr="004D7299">
        <w:rPr>
          <w:rFonts w:ascii="Arial" w:hAnsi="Arial" w:cs="Arial"/>
          <w:color w:val="000000" w:themeColor="text1"/>
          <w:sz w:val="22"/>
          <w:szCs w:val="22"/>
        </w:rPr>
        <w:t>2.2.8. saistību izpildes drošības nauda;</w:t>
      </w:r>
    </w:p>
    <w:p w14:paraId="746F8EC4" w14:textId="77777777" w:rsidR="004D7299" w:rsidRPr="004D7299" w:rsidRDefault="00000000" w:rsidP="004D7299">
      <w:pPr>
        <w:ind w:firstLine="720"/>
        <w:jc w:val="both"/>
        <w:rPr>
          <w:rFonts w:ascii="Arial" w:hAnsi="Arial" w:cs="Arial"/>
          <w:color w:val="000000" w:themeColor="text1"/>
          <w:sz w:val="22"/>
          <w:szCs w:val="22"/>
        </w:rPr>
      </w:pPr>
      <w:r w:rsidRPr="004D7299">
        <w:rPr>
          <w:rFonts w:ascii="Arial" w:hAnsi="Arial" w:cs="Arial"/>
          <w:color w:val="000000" w:themeColor="text1"/>
          <w:sz w:val="22"/>
          <w:szCs w:val="22"/>
        </w:rPr>
        <w:t>2.2.9. vērtētāja atlīdzības summa;</w:t>
      </w:r>
    </w:p>
    <w:p w14:paraId="76C4DFAC" w14:textId="77777777" w:rsidR="004D7299" w:rsidRPr="004D7299" w:rsidRDefault="00000000" w:rsidP="004D7299">
      <w:pPr>
        <w:ind w:firstLine="720"/>
        <w:jc w:val="both"/>
        <w:rPr>
          <w:rFonts w:ascii="Arial" w:hAnsi="Arial" w:cs="Arial"/>
          <w:color w:val="000000" w:themeColor="text1"/>
          <w:sz w:val="22"/>
          <w:szCs w:val="22"/>
        </w:rPr>
      </w:pPr>
      <w:r w:rsidRPr="004D7299">
        <w:rPr>
          <w:rFonts w:ascii="Arial" w:hAnsi="Arial" w:cs="Arial"/>
          <w:color w:val="000000" w:themeColor="text1"/>
          <w:sz w:val="22"/>
          <w:szCs w:val="22"/>
        </w:rPr>
        <w:t>2.2.10. kur un kad var iepazīties ar izsoles noteikumiem;</w:t>
      </w:r>
    </w:p>
    <w:p w14:paraId="79C5CE08" w14:textId="77777777" w:rsidR="004D7299" w:rsidRPr="004D7299" w:rsidRDefault="00000000" w:rsidP="004D7299">
      <w:pPr>
        <w:ind w:firstLine="720"/>
        <w:jc w:val="both"/>
        <w:rPr>
          <w:rFonts w:ascii="Arial" w:hAnsi="Arial" w:cs="Arial"/>
          <w:color w:val="000000" w:themeColor="text1"/>
          <w:sz w:val="22"/>
          <w:szCs w:val="22"/>
        </w:rPr>
      </w:pPr>
      <w:r w:rsidRPr="004D7299">
        <w:rPr>
          <w:rFonts w:ascii="Arial" w:hAnsi="Arial" w:cs="Arial"/>
          <w:color w:val="000000" w:themeColor="text1"/>
          <w:sz w:val="22"/>
          <w:szCs w:val="22"/>
        </w:rPr>
        <w:t>2.2.11. kur un kad var pieteikties dalībai izsolē;</w:t>
      </w:r>
    </w:p>
    <w:p w14:paraId="347DEF2F" w14:textId="77777777" w:rsidR="004D7299" w:rsidRPr="004D7299" w:rsidRDefault="00000000" w:rsidP="004D7299">
      <w:pPr>
        <w:ind w:firstLine="720"/>
        <w:jc w:val="both"/>
        <w:rPr>
          <w:rFonts w:ascii="Arial" w:hAnsi="Arial" w:cs="Arial"/>
          <w:color w:val="000000" w:themeColor="text1"/>
          <w:sz w:val="22"/>
          <w:szCs w:val="22"/>
        </w:rPr>
      </w:pPr>
      <w:r w:rsidRPr="004D7299">
        <w:rPr>
          <w:rFonts w:ascii="Arial" w:hAnsi="Arial" w:cs="Arial"/>
          <w:color w:val="000000" w:themeColor="text1"/>
          <w:sz w:val="22"/>
          <w:szCs w:val="22"/>
        </w:rPr>
        <w:t>2.2.12. izsoles datums, laiks un vieta;</w:t>
      </w:r>
    </w:p>
    <w:p w14:paraId="5E4DB5AA" w14:textId="77777777" w:rsidR="004D7299" w:rsidRPr="004D7299" w:rsidRDefault="00000000" w:rsidP="004D7299">
      <w:pPr>
        <w:ind w:firstLine="720"/>
        <w:jc w:val="both"/>
        <w:rPr>
          <w:rFonts w:ascii="Arial" w:hAnsi="Arial" w:cs="Arial"/>
          <w:color w:val="000000" w:themeColor="text1"/>
          <w:sz w:val="22"/>
          <w:szCs w:val="22"/>
        </w:rPr>
      </w:pPr>
      <w:r w:rsidRPr="004D7299">
        <w:rPr>
          <w:rFonts w:ascii="Arial" w:hAnsi="Arial" w:cs="Arial"/>
          <w:color w:val="000000" w:themeColor="text1"/>
          <w:sz w:val="22"/>
          <w:szCs w:val="22"/>
        </w:rPr>
        <w:t>2.2.13. līguma projekts.</w:t>
      </w:r>
    </w:p>
    <w:p w14:paraId="663F218F" w14:textId="77777777" w:rsidR="004D7299" w:rsidRPr="004D2BAF" w:rsidRDefault="004D7299" w:rsidP="004D7299">
      <w:pPr>
        <w:rPr>
          <w:rFonts w:ascii="Arial" w:hAnsi="Arial" w:cs="Arial"/>
          <w:b/>
          <w:bCs/>
          <w:color w:val="000000" w:themeColor="text1"/>
          <w:sz w:val="14"/>
          <w:szCs w:val="14"/>
        </w:rPr>
      </w:pPr>
    </w:p>
    <w:p w14:paraId="1EF74CE2" w14:textId="77777777" w:rsidR="004D7299" w:rsidRPr="004D7299" w:rsidRDefault="00000000" w:rsidP="004D7299">
      <w:pPr>
        <w:jc w:val="center"/>
        <w:rPr>
          <w:rFonts w:ascii="Arial" w:hAnsi="Arial" w:cs="Arial"/>
          <w:b/>
          <w:bCs/>
          <w:color w:val="000000" w:themeColor="text1"/>
          <w:sz w:val="22"/>
          <w:szCs w:val="22"/>
        </w:rPr>
      </w:pPr>
      <w:r w:rsidRPr="004D7299">
        <w:rPr>
          <w:rFonts w:ascii="Arial" w:hAnsi="Arial" w:cs="Arial"/>
          <w:b/>
          <w:bCs/>
          <w:color w:val="000000" w:themeColor="text1"/>
          <w:sz w:val="22"/>
          <w:szCs w:val="22"/>
        </w:rPr>
        <w:t>3. IZSOLES SĀKUMCENA</w:t>
      </w:r>
    </w:p>
    <w:p w14:paraId="104D3D17" w14:textId="77777777" w:rsidR="004D7299" w:rsidRPr="004D2BAF" w:rsidRDefault="004D7299" w:rsidP="004D7299">
      <w:pPr>
        <w:jc w:val="center"/>
        <w:rPr>
          <w:rFonts w:ascii="Arial" w:hAnsi="Arial" w:cs="Arial"/>
          <w:b/>
          <w:bCs/>
          <w:color w:val="000000" w:themeColor="text1"/>
          <w:sz w:val="10"/>
          <w:szCs w:val="10"/>
        </w:rPr>
      </w:pPr>
    </w:p>
    <w:p w14:paraId="7E2D5DAA" w14:textId="77777777" w:rsidR="004D7299" w:rsidRPr="004D7299" w:rsidRDefault="00000000" w:rsidP="004D7299">
      <w:pPr>
        <w:ind w:firstLine="720"/>
        <w:jc w:val="both"/>
        <w:rPr>
          <w:rFonts w:ascii="Arial" w:hAnsi="Arial" w:cs="Arial"/>
          <w:b/>
          <w:noProof/>
          <w:color w:val="000000" w:themeColor="text1"/>
          <w:sz w:val="22"/>
          <w:szCs w:val="22"/>
        </w:rPr>
      </w:pPr>
      <w:r w:rsidRPr="004D7299">
        <w:rPr>
          <w:rFonts w:ascii="Arial" w:hAnsi="Arial" w:cs="Arial"/>
          <w:b/>
          <w:color w:val="000000" w:themeColor="text1"/>
          <w:sz w:val="22"/>
          <w:szCs w:val="22"/>
        </w:rPr>
        <w:t xml:space="preserve">3.1. Izsoles sākumcena (nosacītā cena) </w:t>
      </w:r>
      <w:r w:rsidRPr="004D7299">
        <w:rPr>
          <w:rFonts w:ascii="Arial" w:hAnsi="Arial" w:cs="Arial"/>
          <w:b/>
          <w:noProof/>
          <w:color w:val="000000" w:themeColor="text1"/>
          <w:sz w:val="22"/>
          <w:szCs w:val="22"/>
        </w:rPr>
        <w:t xml:space="preserve">noteikta 576,00 EUR (pieci simti septiņdesmirt seši </w:t>
      </w:r>
      <w:r w:rsidRPr="004D7299">
        <w:rPr>
          <w:rFonts w:ascii="Arial" w:hAnsi="Arial" w:cs="Arial"/>
          <w:b/>
          <w:i/>
          <w:iCs/>
          <w:noProof/>
          <w:color w:val="000000" w:themeColor="text1"/>
          <w:sz w:val="22"/>
          <w:szCs w:val="22"/>
        </w:rPr>
        <w:t>euro</w:t>
      </w:r>
      <w:r w:rsidRPr="004D7299">
        <w:rPr>
          <w:rFonts w:ascii="Arial" w:hAnsi="Arial" w:cs="Arial"/>
          <w:b/>
          <w:noProof/>
          <w:color w:val="000000" w:themeColor="text1"/>
          <w:sz w:val="22"/>
          <w:szCs w:val="22"/>
        </w:rPr>
        <w:t>) gadā.</w:t>
      </w:r>
    </w:p>
    <w:p w14:paraId="2D6F3972" w14:textId="77777777" w:rsidR="004D7299" w:rsidRPr="004D7299" w:rsidRDefault="00000000" w:rsidP="004D7299">
      <w:pPr>
        <w:ind w:firstLine="720"/>
        <w:jc w:val="both"/>
        <w:rPr>
          <w:rFonts w:ascii="Arial" w:hAnsi="Arial" w:cs="Arial"/>
          <w:b/>
          <w:noProof/>
          <w:color w:val="000000" w:themeColor="text1"/>
          <w:sz w:val="22"/>
          <w:szCs w:val="22"/>
        </w:rPr>
      </w:pPr>
      <w:r w:rsidRPr="004D7299">
        <w:rPr>
          <w:rFonts w:ascii="Arial" w:hAnsi="Arial" w:cs="Arial"/>
          <w:b/>
          <w:noProof/>
          <w:color w:val="000000" w:themeColor="text1"/>
          <w:sz w:val="22"/>
          <w:szCs w:val="22"/>
        </w:rPr>
        <w:t xml:space="preserve">3.2. Izsoles solis noteikts 50,00 EUR (piecdesmit </w:t>
      </w:r>
      <w:r w:rsidRPr="004D7299">
        <w:rPr>
          <w:rFonts w:ascii="Arial" w:hAnsi="Arial" w:cs="Arial"/>
          <w:b/>
          <w:i/>
          <w:iCs/>
          <w:noProof/>
          <w:color w:val="000000" w:themeColor="text1"/>
          <w:sz w:val="22"/>
          <w:szCs w:val="22"/>
        </w:rPr>
        <w:t>euro</w:t>
      </w:r>
      <w:r w:rsidRPr="004D7299">
        <w:rPr>
          <w:rFonts w:ascii="Arial" w:hAnsi="Arial" w:cs="Arial"/>
          <w:b/>
          <w:noProof/>
          <w:color w:val="000000" w:themeColor="text1"/>
          <w:sz w:val="22"/>
          <w:szCs w:val="22"/>
        </w:rPr>
        <w:t>).</w:t>
      </w:r>
    </w:p>
    <w:p w14:paraId="1EFB9977" w14:textId="77777777" w:rsidR="004D7299" w:rsidRPr="004D2BAF" w:rsidRDefault="004D7299" w:rsidP="004D7299">
      <w:pPr>
        <w:ind w:firstLine="720"/>
        <w:jc w:val="both"/>
        <w:rPr>
          <w:rFonts w:ascii="Arial" w:hAnsi="Arial" w:cs="Arial"/>
          <w:b/>
          <w:bCs/>
          <w:noProof/>
          <w:color w:val="000000" w:themeColor="text1"/>
          <w:sz w:val="12"/>
          <w:szCs w:val="12"/>
        </w:rPr>
      </w:pPr>
    </w:p>
    <w:p w14:paraId="353B35E9" w14:textId="77777777" w:rsidR="004D7299" w:rsidRPr="004D7299" w:rsidRDefault="00000000" w:rsidP="004D7299">
      <w:pPr>
        <w:jc w:val="center"/>
        <w:rPr>
          <w:rFonts w:ascii="Arial" w:hAnsi="Arial" w:cs="Arial"/>
          <w:b/>
          <w:bCs/>
          <w:noProof/>
          <w:color w:val="000000" w:themeColor="text1"/>
          <w:sz w:val="22"/>
          <w:szCs w:val="22"/>
        </w:rPr>
      </w:pPr>
      <w:r w:rsidRPr="004D7299">
        <w:rPr>
          <w:rFonts w:ascii="Arial" w:hAnsi="Arial" w:cs="Arial"/>
          <w:b/>
          <w:bCs/>
          <w:noProof/>
          <w:color w:val="000000" w:themeColor="text1"/>
          <w:sz w:val="22"/>
          <w:szCs w:val="22"/>
        </w:rPr>
        <w:t>4. IZSOLES DALĪBNIEKI</w:t>
      </w:r>
    </w:p>
    <w:p w14:paraId="3B8FF0A7" w14:textId="77777777" w:rsidR="004D7299" w:rsidRPr="004D2BAF" w:rsidRDefault="004D7299" w:rsidP="004D7299">
      <w:pPr>
        <w:jc w:val="center"/>
        <w:rPr>
          <w:rFonts w:ascii="Arial" w:hAnsi="Arial" w:cs="Arial"/>
          <w:b/>
          <w:bCs/>
          <w:noProof/>
          <w:color w:val="000000" w:themeColor="text1"/>
          <w:sz w:val="10"/>
          <w:szCs w:val="10"/>
        </w:rPr>
      </w:pPr>
    </w:p>
    <w:p w14:paraId="1C101BAC" w14:textId="77777777" w:rsidR="004D7299" w:rsidRPr="004D7299" w:rsidRDefault="00000000" w:rsidP="004D7299">
      <w:pPr>
        <w:jc w:val="both"/>
        <w:rPr>
          <w:rFonts w:ascii="Arial" w:hAnsi="Arial" w:cs="Arial"/>
          <w:noProof/>
          <w:color w:val="000000" w:themeColor="text1"/>
          <w:sz w:val="22"/>
          <w:szCs w:val="22"/>
        </w:rPr>
      </w:pPr>
      <w:r w:rsidRPr="004D7299">
        <w:rPr>
          <w:rFonts w:ascii="Arial" w:hAnsi="Arial" w:cs="Arial"/>
          <w:noProof/>
          <w:color w:val="000000" w:themeColor="text1"/>
          <w:sz w:val="22"/>
          <w:szCs w:val="22"/>
        </w:rPr>
        <w:t xml:space="preserve"> </w:t>
      </w:r>
      <w:r w:rsidRPr="004D7299">
        <w:rPr>
          <w:rFonts w:ascii="Arial" w:hAnsi="Arial" w:cs="Arial"/>
          <w:noProof/>
          <w:color w:val="000000" w:themeColor="text1"/>
          <w:sz w:val="22"/>
          <w:szCs w:val="22"/>
        </w:rPr>
        <w:tab/>
        <w:t>4.1. Par izsoles dalībnieku var kļūt jebkura persona:</w:t>
      </w:r>
    </w:p>
    <w:p w14:paraId="310269A1" w14:textId="77777777" w:rsidR="004D7299" w:rsidRPr="004D7299" w:rsidRDefault="00000000" w:rsidP="004D7299">
      <w:pPr>
        <w:ind w:firstLine="720"/>
        <w:jc w:val="both"/>
        <w:rPr>
          <w:rFonts w:ascii="Arial" w:hAnsi="Arial" w:cs="Arial"/>
          <w:noProof/>
          <w:color w:val="000000" w:themeColor="text1"/>
          <w:sz w:val="22"/>
          <w:szCs w:val="22"/>
        </w:rPr>
      </w:pPr>
      <w:r w:rsidRPr="004D7299">
        <w:rPr>
          <w:rFonts w:ascii="Arial" w:hAnsi="Arial" w:cs="Arial"/>
          <w:noProof/>
          <w:color w:val="000000" w:themeColor="text1"/>
          <w:sz w:val="22"/>
          <w:szCs w:val="22"/>
        </w:rPr>
        <w:t xml:space="preserve">4.1.1. kurai nav parādsaistību pret Liepājas valstspilsētas pašvaldību un valsti, t.sk. nekustamā īpašuma nodokļa maksājuma un pievienotās vērtības nodokļa parāda, kas pārsniedz 150 </w:t>
      </w:r>
      <w:r w:rsidRPr="004D7299">
        <w:rPr>
          <w:rFonts w:ascii="Arial" w:hAnsi="Arial" w:cs="Arial"/>
          <w:i/>
          <w:iCs/>
          <w:noProof/>
          <w:color w:val="000000" w:themeColor="text1"/>
          <w:sz w:val="22"/>
          <w:szCs w:val="22"/>
        </w:rPr>
        <w:t>euro</w:t>
      </w:r>
      <w:r w:rsidRPr="004D7299">
        <w:rPr>
          <w:rFonts w:ascii="Arial" w:hAnsi="Arial" w:cs="Arial"/>
          <w:noProof/>
          <w:color w:val="000000" w:themeColor="text1"/>
          <w:sz w:val="22"/>
          <w:szCs w:val="22"/>
        </w:rPr>
        <w:t xml:space="preserve"> (uz nomas tiesības izsoles dienu), izņemot gadījumus, ja pretendents ar attiecīgā nodokļa administrētāju (Valsts ieņēmumu dienestu vai pašvaldības nodokļu administrāciju) ir noslēdzis labprātīgu vienošanos par uzkrāto nodokļu saistību atmaksu un ievēro šo noslēgto vienošanos, un kura nav vienpusēji atkāpusies no jebkāda līguma, vai līgums izbeigts pretendenta vainas dēļ ar Liepājas valstspilsētas pašvaldību pēdējo trīs gadu laikā, kura neatrodas maksātnespējas vai tiesiskās aizsardzības procesā vai, kurai pasludināta bankrota procedūra;</w:t>
      </w:r>
    </w:p>
    <w:p w14:paraId="449B1EA7" w14:textId="77777777" w:rsidR="004D7299" w:rsidRPr="004D7299" w:rsidRDefault="00000000" w:rsidP="004D7299">
      <w:pPr>
        <w:ind w:firstLine="720"/>
        <w:jc w:val="both"/>
        <w:rPr>
          <w:rFonts w:ascii="Arial" w:hAnsi="Arial" w:cs="Arial"/>
          <w:noProof/>
          <w:color w:val="000000" w:themeColor="text1"/>
          <w:sz w:val="22"/>
          <w:szCs w:val="22"/>
        </w:rPr>
      </w:pPr>
      <w:r w:rsidRPr="004D7299">
        <w:rPr>
          <w:rFonts w:ascii="Arial" w:hAnsi="Arial" w:cs="Arial"/>
          <w:noProof/>
          <w:color w:val="000000" w:themeColor="text1"/>
          <w:sz w:val="22"/>
          <w:szCs w:val="22"/>
        </w:rPr>
        <w:t xml:space="preserve">4.1.2. </w:t>
      </w:r>
      <w:r w:rsidRPr="004D7299">
        <w:rPr>
          <w:rFonts w:ascii="Arial" w:hAnsi="Arial" w:cs="Arial"/>
          <w:noProof/>
          <w:color w:val="000000" w:themeColor="text1"/>
          <w:sz w:val="22"/>
          <w:szCs w:val="22"/>
          <w:shd w:val="clear" w:color="auto" w:fill="FFFFFF"/>
        </w:rPr>
        <w:t>kurai pašai</w:t>
      </w:r>
      <w:r w:rsidRPr="004D7299">
        <w:rPr>
          <w:rFonts w:ascii="Arial" w:hAnsi="Arial" w:cs="Arial"/>
          <w:noProof/>
          <w:color w:val="000000" w:themeColor="text1"/>
          <w:sz w:val="22"/>
          <w:szCs w:val="22"/>
        </w:rPr>
        <w:t>, tās valdes vai padomes loceklim, patiesā labuma guvējam, pārstāvēttiesīgajai personai vai prokūristam, vai personai, kura ir pilnvarota pārstāvēt personu darbībās, kas saistītas ar filiāli, vai personālsabiedrības biedram, tā valdes vai padomes loceklim, patiesā labuma guvējam, nav noteiktas starptautiskās vai nacionālās sankcijas vai būtiskas finanšu un kapitāla tirgus intereses ietekmējošas Eiropas Savienības vai Ziemeļatlantijas līguma organizācijas dalībvalsts sankcijas.</w:t>
      </w:r>
    </w:p>
    <w:p w14:paraId="0DF3CC5B" w14:textId="77777777" w:rsidR="004D7299" w:rsidRPr="004D2BAF" w:rsidRDefault="004D7299" w:rsidP="004D7299">
      <w:pPr>
        <w:ind w:firstLine="720"/>
        <w:jc w:val="both"/>
        <w:rPr>
          <w:rFonts w:ascii="Arial" w:hAnsi="Arial" w:cs="Arial"/>
          <w:noProof/>
          <w:color w:val="000000" w:themeColor="text1"/>
          <w:sz w:val="12"/>
          <w:szCs w:val="12"/>
        </w:rPr>
      </w:pPr>
    </w:p>
    <w:p w14:paraId="5CF370CF" w14:textId="77777777" w:rsidR="004D7299" w:rsidRPr="004D7299" w:rsidRDefault="00000000" w:rsidP="004D7299">
      <w:pPr>
        <w:pStyle w:val="Sarakstarindkopa"/>
        <w:numPr>
          <w:ilvl w:val="0"/>
          <w:numId w:val="14"/>
        </w:numPr>
        <w:jc w:val="center"/>
        <w:outlineLvl w:val="0"/>
        <w:rPr>
          <w:rFonts w:ascii="Arial" w:hAnsi="Arial" w:cs="Arial"/>
          <w:b/>
          <w:noProof/>
          <w:color w:val="000000" w:themeColor="text1"/>
          <w:sz w:val="22"/>
          <w:szCs w:val="22"/>
        </w:rPr>
      </w:pPr>
      <w:r w:rsidRPr="004D7299">
        <w:rPr>
          <w:rFonts w:ascii="Arial" w:hAnsi="Arial" w:cs="Arial"/>
          <w:b/>
          <w:noProof/>
          <w:color w:val="000000" w:themeColor="text1"/>
          <w:sz w:val="22"/>
          <w:szCs w:val="22"/>
        </w:rPr>
        <w:t>IZSOLES DALĪBNIEKU REĢISTRĀCIJA</w:t>
      </w:r>
    </w:p>
    <w:p w14:paraId="023BA66C" w14:textId="77777777" w:rsidR="004D7299" w:rsidRPr="004D2BAF" w:rsidRDefault="004D7299" w:rsidP="004D7299">
      <w:pPr>
        <w:pStyle w:val="Sarakstarindkopa"/>
        <w:ind w:left="417"/>
        <w:rPr>
          <w:rFonts w:ascii="Arial" w:hAnsi="Arial" w:cs="Arial"/>
          <w:b/>
          <w:noProof/>
          <w:color w:val="000000" w:themeColor="text1"/>
          <w:sz w:val="10"/>
          <w:szCs w:val="10"/>
        </w:rPr>
      </w:pPr>
    </w:p>
    <w:p w14:paraId="456C1BF4" w14:textId="77777777" w:rsidR="004D7299" w:rsidRPr="004D7299" w:rsidRDefault="004D7299" w:rsidP="004D7299">
      <w:pPr>
        <w:pStyle w:val="Sarakstarindkopa"/>
        <w:numPr>
          <w:ilvl w:val="0"/>
          <w:numId w:val="13"/>
        </w:numPr>
        <w:contextualSpacing w:val="0"/>
        <w:jc w:val="both"/>
        <w:outlineLvl w:val="1"/>
        <w:rPr>
          <w:rFonts w:ascii="Arial" w:hAnsi="Arial" w:cs="Arial"/>
          <w:noProof/>
          <w:vanish/>
          <w:color w:val="000000" w:themeColor="text1"/>
          <w:sz w:val="22"/>
          <w:szCs w:val="22"/>
        </w:rPr>
      </w:pPr>
    </w:p>
    <w:p w14:paraId="5F794B9D" w14:textId="77777777" w:rsidR="004D7299" w:rsidRPr="004D7299" w:rsidRDefault="004D7299" w:rsidP="004D7299">
      <w:pPr>
        <w:pStyle w:val="Sarakstarindkopa"/>
        <w:numPr>
          <w:ilvl w:val="0"/>
          <w:numId w:val="13"/>
        </w:numPr>
        <w:contextualSpacing w:val="0"/>
        <w:jc w:val="both"/>
        <w:outlineLvl w:val="1"/>
        <w:rPr>
          <w:rFonts w:ascii="Arial" w:hAnsi="Arial" w:cs="Arial"/>
          <w:noProof/>
          <w:vanish/>
          <w:color w:val="000000" w:themeColor="text1"/>
          <w:sz w:val="22"/>
          <w:szCs w:val="22"/>
        </w:rPr>
      </w:pPr>
    </w:p>
    <w:p w14:paraId="4B56AD10" w14:textId="77777777" w:rsidR="004D7299" w:rsidRPr="004D7299" w:rsidRDefault="004D7299" w:rsidP="004D7299">
      <w:pPr>
        <w:pStyle w:val="Sarakstarindkopa"/>
        <w:numPr>
          <w:ilvl w:val="0"/>
          <w:numId w:val="13"/>
        </w:numPr>
        <w:contextualSpacing w:val="0"/>
        <w:jc w:val="both"/>
        <w:outlineLvl w:val="1"/>
        <w:rPr>
          <w:rFonts w:ascii="Arial" w:hAnsi="Arial" w:cs="Arial"/>
          <w:noProof/>
          <w:vanish/>
          <w:color w:val="000000" w:themeColor="text1"/>
          <w:sz w:val="22"/>
          <w:szCs w:val="22"/>
        </w:rPr>
      </w:pPr>
    </w:p>
    <w:p w14:paraId="573A0F49" w14:textId="77777777" w:rsidR="004D7299" w:rsidRPr="004D7299" w:rsidRDefault="004D7299" w:rsidP="004D7299">
      <w:pPr>
        <w:pStyle w:val="Sarakstarindkopa"/>
        <w:numPr>
          <w:ilvl w:val="0"/>
          <w:numId w:val="13"/>
        </w:numPr>
        <w:contextualSpacing w:val="0"/>
        <w:jc w:val="both"/>
        <w:outlineLvl w:val="1"/>
        <w:rPr>
          <w:rFonts w:ascii="Arial" w:hAnsi="Arial" w:cs="Arial"/>
          <w:noProof/>
          <w:vanish/>
          <w:color w:val="000000" w:themeColor="text1"/>
          <w:sz w:val="22"/>
          <w:szCs w:val="22"/>
        </w:rPr>
      </w:pPr>
    </w:p>
    <w:p w14:paraId="69694081" w14:textId="77777777" w:rsidR="004D7299" w:rsidRPr="004D7299" w:rsidRDefault="00000000" w:rsidP="004D7299">
      <w:pPr>
        <w:pStyle w:val="style50"/>
        <w:shd w:val="clear" w:color="auto" w:fill="FFFFFF"/>
        <w:spacing w:before="0" w:beforeAutospacing="0" w:after="0" w:afterAutospacing="0"/>
        <w:ind w:firstLine="720"/>
        <w:jc w:val="both"/>
        <w:rPr>
          <w:rFonts w:ascii="Arial" w:hAnsi="Arial" w:cs="Arial"/>
          <w:color w:val="000000" w:themeColor="text1"/>
          <w:sz w:val="22"/>
          <w:szCs w:val="22"/>
        </w:rPr>
      </w:pPr>
      <w:r w:rsidRPr="004D7299">
        <w:rPr>
          <w:rFonts w:ascii="Arial" w:hAnsi="Arial" w:cs="Arial"/>
          <w:noProof/>
          <w:color w:val="000000" w:themeColor="text1"/>
          <w:sz w:val="22"/>
          <w:szCs w:val="22"/>
        </w:rPr>
        <w:t xml:space="preserve">5.1. </w:t>
      </w:r>
      <w:r w:rsidRPr="004D7299">
        <w:rPr>
          <w:rFonts w:ascii="Arial" w:hAnsi="Arial" w:cs="Arial"/>
          <w:color w:val="000000" w:themeColor="text1"/>
          <w:sz w:val="22"/>
          <w:szCs w:val="22"/>
        </w:rPr>
        <w:t>Dalībnieku reģistrācija tiek uzsākta pēc oficiāla paziņojuma par izsoli publicēšanas Liepājas valstspilsētas pašvaldības tīmekļa vietnē </w:t>
      </w:r>
      <w:hyperlink r:id="rId9" w:tgtFrame="_blank" w:history="1">
        <w:r w:rsidRPr="004D2BAF">
          <w:rPr>
            <w:rFonts w:ascii="Arial" w:hAnsi="Arial" w:cs="Arial"/>
            <w:color w:val="000000" w:themeColor="text1"/>
            <w:sz w:val="22"/>
            <w:szCs w:val="22"/>
          </w:rPr>
          <w:t>www.liepaja.lv</w:t>
        </w:r>
      </w:hyperlink>
      <w:r w:rsidRPr="004D2BAF">
        <w:rPr>
          <w:rFonts w:ascii="Arial" w:hAnsi="Arial" w:cs="Arial"/>
          <w:color w:val="000000" w:themeColor="text1"/>
          <w:sz w:val="22"/>
          <w:szCs w:val="22"/>
        </w:rPr>
        <w:t> </w:t>
      </w:r>
      <w:r w:rsidRPr="004D7299">
        <w:rPr>
          <w:rFonts w:ascii="Arial" w:hAnsi="Arial" w:cs="Arial"/>
          <w:color w:val="000000" w:themeColor="text1"/>
          <w:sz w:val="22"/>
          <w:szCs w:val="22"/>
        </w:rPr>
        <w:t>sadaļā “Izsoles”.</w:t>
      </w:r>
    </w:p>
    <w:p w14:paraId="05DC7EAA" w14:textId="77777777" w:rsidR="004D7299" w:rsidRPr="004D7299" w:rsidRDefault="00000000" w:rsidP="004D7299">
      <w:pPr>
        <w:shd w:val="clear" w:color="auto" w:fill="FFFFFF"/>
        <w:ind w:firstLine="720"/>
        <w:jc w:val="both"/>
        <w:rPr>
          <w:rFonts w:ascii="Arial" w:hAnsi="Arial" w:cs="Arial"/>
          <w:color w:val="000000" w:themeColor="text1"/>
          <w:sz w:val="22"/>
          <w:szCs w:val="22"/>
        </w:rPr>
      </w:pPr>
      <w:r w:rsidRPr="004D7299">
        <w:rPr>
          <w:rFonts w:ascii="Arial" w:hAnsi="Arial" w:cs="Arial"/>
          <w:color w:val="000000" w:themeColor="text1"/>
          <w:sz w:val="22"/>
          <w:szCs w:val="22"/>
        </w:rPr>
        <w:t>Pieteikums dalībai izsolē papīra formātā iesniedzams  Liepājas Nekustamā īpašuma pārvaldē (Peldu ielā 5, Liepājā, info centrā) vai nosūtāms elektroniski uz</w:t>
      </w:r>
      <w:r w:rsidR="004D2BAF">
        <w:rPr>
          <w:rFonts w:ascii="Arial" w:hAnsi="Arial" w:cs="Arial"/>
          <w:color w:val="000000" w:themeColor="text1"/>
          <w:sz w:val="22"/>
          <w:szCs w:val="22"/>
        </w:rPr>
        <w:t xml:space="preserve">                    </w:t>
      </w:r>
      <w:r w:rsidRPr="004D7299">
        <w:rPr>
          <w:rFonts w:ascii="Arial" w:hAnsi="Arial" w:cs="Arial"/>
          <w:color w:val="000000" w:themeColor="text1"/>
          <w:sz w:val="22"/>
          <w:szCs w:val="22"/>
        </w:rPr>
        <w:t xml:space="preserve"> e-pastu: nip@liepaja.lv </w:t>
      </w:r>
      <w:r w:rsidRPr="004D7299">
        <w:rPr>
          <w:rFonts w:ascii="Arial" w:hAnsi="Arial" w:cs="Arial"/>
          <w:b/>
          <w:bCs/>
          <w:color w:val="000000" w:themeColor="text1"/>
          <w:sz w:val="22"/>
          <w:szCs w:val="22"/>
        </w:rPr>
        <w:t>līdz</w:t>
      </w:r>
      <w:r w:rsidRPr="004D7299">
        <w:rPr>
          <w:rFonts w:ascii="Arial" w:hAnsi="Arial" w:cs="Arial"/>
          <w:color w:val="000000" w:themeColor="text1"/>
          <w:sz w:val="22"/>
          <w:szCs w:val="22"/>
        </w:rPr>
        <w:t> </w:t>
      </w:r>
      <w:r w:rsidRPr="004D7299">
        <w:rPr>
          <w:rFonts w:ascii="Arial" w:hAnsi="Arial" w:cs="Arial"/>
          <w:b/>
          <w:bCs/>
          <w:color w:val="000000" w:themeColor="text1"/>
          <w:sz w:val="22"/>
          <w:szCs w:val="22"/>
          <w:shd w:val="clear" w:color="auto" w:fill="FFFFFF"/>
        </w:rPr>
        <w:t>2024. gada 18. janvāra plkst. 12.00.</w:t>
      </w:r>
    </w:p>
    <w:p w14:paraId="76F40583" w14:textId="77777777" w:rsidR="004D7299" w:rsidRPr="004D7299" w:rsidRDefault="00000000" w:rsidP="004D7299">
      <w:pPr>
        <w:pStyle w:val="Style5"/>
        <w:ind w:left="0" w:firstLine="720"/>
        <w:outlineLvl w:val="1"/>
        <w:rPr>
          <w:rFonts w:ascii="Arial" w:hAnsi="Arial" w:cs="Arial"/>
          <w:color w:val="000000" w:themeColor="text1"/>
          <w:sz w:val="22"/>
          <w:szCs w:val="22"/>
        </w:rPr>
      </w:pPr>
      <w:r w:rsidRPr="004D7299">
        <w:rPr>
          <w:rFonts w:ascii="Arial" w:hAnsi="Arial" w:cs="Arial"/>
          <w:color w:val="000000" w:themeColor="text1"/>
          <w:sz w:val="22"/>
          <w:szCs w:val="22"/>
        </w:rPr>
        <w:t>5.2. Izsoles dalībniekiem, kuri vēlas pieteikties izsolei, ir jāiesniedz šādi dokumenti:</w:t>
      </w:r>
    </w:p>
    <w:p w14:paraId="0A8476EB" w14:textId="77777777" w:rsidR="004D7299" w:rsidRPr="004D7299" w:rsidRDefault="00000000" w:rsidP="004D7299">
      <w:pPr>
        <w:pStyle w:val="Style5"/>
        <w:ind w:left="0" w:firstLine="720"/>
        <w:rPr>
          <w:rFonts w:ascii="Arial" w:hAnsi="Arial" w:cs="Arial"/>
          <w:color w:val="000000" w:themeColor="text1"/>
          <w:sz w:val="22"/>
          <w:szCs w:val="22"/>
        </w:rPr>
      </w:pPr>
      <w:r w:rsidRPr="004D7299">
        <w:rPr>
          <w:rFonts w:ascii="Arial" w:hAnsi="Arial" w:cs="Arial"/>
          <w:color w:val="000000" w:themeColor="text1"/>
          <w:sz w:val="22"/>
          <w:szCs w:val="22"/>
        </w:rPr>
        <w:t>5.2.1. juridiskajai personai, pārstāvim uzrādot pasi vai personas apliecību;</w:t>
      </w:r>
    </w:p>
    <w:p w14:paraId="16D2C075" w14:textId="77777777" w:rsidR="004D7299" w:rsidRPr="004D7299" w:rsidRDefault="00000000" w:rsidP="004D7299">
      <w:pPr>
        <w:pStyle w:val="Style5"/>
        <w:ind w:left="0"/>
        <w:rPr>
          <w:rFonts w:ascii="Arial" w:hAnsi="Arial" w:cs="Arial"/>
          <w:color w:val="000000" w:themeColor="text1"/>
          <w:sz w:val="22"/>
          <w:szCs w:val="22"/>
        </w:rPr>
      </w:pPr>
      <w:r w:rsidRPr="004D7299">
        <w:rPr>
          <w:rFonts w:ascii="Arial" w:hAnsi="Arial" w:cs="Arial"/>
          <w:color w:val="000000" w:themeColor="text1"/>
          <w:sz w:val="22"/>
          <w:szCs w:val="22"/>
        </w:rPr>
        <w:tab/>
        <w:t>5.2.2. pieteikums par piedalīšanos izsolē /pieteikumu var iesniegt elektroniski (3. pielikums) nosūtot uz e-pastu: nip@liepaja.lv/;</w:t>
      </w:r>
    </w:p>
    <w:p w14:paraId="2E2E0CFD" w14:textId="77777777" w:rsidR="004D7299" w:rsidRPr="004D7299" w:rsidRDefault="00000000" w:rsidP="004D7299">
      <w:pPr>
        <w:pStyle w:val="Style5"/>
        <w:tabs>
          <w:tab w:val="left" w:pos="709"/>
        </w:tabs>
        <w:ind w:left="0"/>
        <w:rPr>
          <w:rFonts w:ascii="Arial" w:hAnsi="Arial" w:cs="Arial"/>
          <w:color w:val="000000" w:themeColor="text1"/>
          <w:sz w:val="22"/>
          <w:szCs w:val="22"/>
        </w:rPr>
      </w:pPr>
      <w:r w:rsidRPr="004D7299">
        <w:rPr>
          <w:rFonts w:ascii="Arial" w:hAnsi="Arial" w:cs="Arial"/>
          <w:color w:val="000000" w:themeColor="text1"/>
          <w:sz w:val="22"/>
          <w:szCs w:val="22"/>
        </w:rPr>
        <w:tab/>
        <w:t>5.2.3. izsoles nodrošinājuma iemaksu apliecinošs dokuments;</w:t>
      </w:r>
    </w:p>
    <w:p w14:paraId="37B52080" w14:textId="77777777" w:rsidR="004D7299" w:rsidRPr="004D7299" w:rsidRDefault="00000000" w:rsidP="004D7299">
      <w:pPr>
        <w:pStyle w:val="Style5"/>
        <w:tabs>
          <w:tab w:val="left" w:pos="709"/>
        </w:tabs>
        <w:ind w:left="0"/>
        <w:rPr>
          <w:rFonts w:ascii="Arial" w:hAnsi="Arial" w:cs="Arial"/>
          <w:color w:val="000000" w:themeColor="text1"/>
          <w:sz w:val="22"/>
          <w:szCs w:val="22"/>
        </w:rPr>
      </w:pPr>
      <w:r w:rsidRPr="004D7299">
        <w:rPr>
          <w:rFonts w:ascii="Arial" w:hAnsi="Arial" w:cs="Arial"/>
          <w:color w:val="000000" w:themeColor="text1"/>
          <w:sz w:val="22"/>
          <w:szCs w:val="22"/>
        </w:rPr>
        <w:lastRenderedPageBreak/>
        <w:tab/>
        <w:t>5.2.4. pilnvara pārstāvēt izsoles dalībnieku izsolē, ja izsoles dalībnieku pārstāv persona, kuras pārstāvības tiesības nav reģistrētas Latvijas Republikas Uzņēmumu reģistrā. Pilnvarā ir jābūt norādītam, kādām konkrētām darbībām šī persona ir pilnvarota.</w:t>
      </w:r>
    </w:p>
    <w:p w14:paraId="3AAC9921" w14:textId="77777777" w:rsidR="004D7299" w:rsidRPr="004D7299" w:rsidRDefault="00000000" w:rsidP="004D7299">
      <w:pPr>
        <w:pStyle w:val="Style5"/>
        <w:ind w:left="0" w:firstLine="720"/>
        <w:outlineLvl w:val="1"/>
        <w:rPr>
          <w:rFonts w:ascii="Arial" w:hAnsi="Arial" w:cs="Arial"/>
          <w:color w:val="000000" w:themeColor="text1"/>
          <w:sz w:val="22"/>
          <w:szCs w:val="22"/>
        </w:rPr>
      </w:pPr>
      <w:r w:rsidRPr="004D7299">
        <w:rPr>
          <w:rFonts w:ascii="Arial" w:hAnsi="Arial" w:cs="Arial"/>
          <w:color w:val="000000" w:themeColor="text1"/>
          <w:sz w:val="22"/>
          <w:szCs w:val="22"/>
        </w:rPr>
        <w:t>5.3. Izsoles dalībnieks netiek reģistrēts, ja:</w:t>
      </w:r>
    </w:p>
    <w:p w14:paraId="0A7B5D89" w14:textId="77777777" w:rsidR="004D7299" w:rsidRPr="004D7299" w:rsidRDefault="00000000" w:rsidP="004D7299">
      <w:pPr>
        <w:pStyle w:val="Sarakstarindkopa"/>
        <w:ind w:left="0" w:firstLine="720"/>
        <w:rPr>
          <w:rFonts w:ascii="Arial" w:hAnsi="Arial" w:cs="Arial"/>
          <w:color w:val="000000" w:themeColor="text1"/>
          <w:sz w:val="22"/>
          <w:szCs w:val="22"/>
        </w:rPr>
      </w:pPr>
      <w:r w:rsidRPr="004D7299">
        <w:rPr>
          <w:rFonts w:ascii="Arial" w:hAnsi="Arial" w:cs="Arial"/>
          <w:color w:val="000000" w:themeColor="text1"/>
          <w:sz w:val="22"/>
          <w:szCs w:val="22"/>
        </w:rPr>
        <w:t>5.3.1. nav vēl iestājies vai ir beidzies dalībnieku reģistrācijas termiņš;</w:t>
      </w:r>
    </w:p>
    <w:p w14:paraId="39BFFC61" w14:textId="77777777" w:rsidR="004D7299" w:rsidRPr="004D7299" w:rsidRDefault="00000000" w:rsidP="004D7299">
      <w:pPr>
        <w:pStyle w:val="Sarakstarindkopa"/>
        <w:ind w:left="0" w:firstLine="720"/>
        <w:rPr>
          <w:rFonts w:ascii="Arial" w:hAnsi="Arial" w:cs="Arial"/>
          <w:color w:val="000000" w:themeColor="text1"/>
          <w:sz w:val="22"/>
          <w:szCs w:val="22"/>
        </w:rPr>
      </w:pPr>
      <w:r w:rsidRPr="004D7299">
        <w:rPr>
          <w:rFonts w:ascii="Arial" w:hAnsi="Arial" w:cs="Arial"/>
          <w:color w:val="000000" w:themeColor="text1"/>
          <w:sz w:val="22"/>
          <w:szCs w:val="22"/>
        </w:rPr>
        <w:t>5.3.2. ja nav iesniegti visi šo noteikumu 5.2. punktā minētie dokumenti;</w:t>
      </w:r>
    </w:p>
    <w:p w14:paraId="1541E424" w14:textId="77777777" w:rsidR="004D7299" w:rsidRPr="004D7299" w:rsidRDefault="00000000" w:rsidP="004D7299">
      <w:pPr>
        <w:pStyle w:val="Style5"/>
        <w:ind w:left="0" w:firstLine="720"/>
        <w:rPr>
          <w:rFonts w:ascii="Arial" w:hAnsi="Arial" w:cs="Arial"/>
          <w:color w:val="000000" w:themeColor="text1"/>
          <w:sz w:val="22"/>
          <w:szCs w:val="22"/>
        </w:rPr>
      </w:pPr>
      <w:r w:rsidRPr="004D7299">
        <w:rPr>
          <w:rFonts w:ascii="Arial" w:hAnsi="Arial" w:cs="Arial"/>
          <w:color w:val="000000" w:themeColor="text1"/>
          <w:sz w:val="22"/>
          <w:szCs w:val="22"/>
        </w:rPr>
        <w:t>5.3.3. konstatēts, ka dalībniekam ir izsoles noteikumu 4.1. punktā minētās parādsaistības.</w:t>
      </w:r>
    </w:p>
    <w:p w14:paraId="1BD9F6D2" w14:textId="77777777" w:rsidR="004D7299" w:rsidRPr="004D7299" w:rsidRDefault="00000000" w:rsidP="004D7299">
      <w:pPr>
        <w:pStyle w:val="Style5"/>
        <w:ind w:left="0" w:firstLine="720"/>
        <w:rPr>
          <w:rFonts w:ascii="Arial" w:hAnsi="Arial" w:cs="Arial"/>
          <w:color w:val="000000" w:themeColor="text1"/>
          <w:sz w:val="22"/>
          <w:szCs w:val="22"/>
        </w:rPr>
      </w:pPr>
      <w:r w:rsidRPr="004D7299">
        <w:rPr>
          <w:rFonts w:ascii="Arial" w:hAnsi="Arial" w:cs="Arial"/>
          <w:color w:val="000000" w:themeColor="text1"/>
          <w:sz w:val="22"/>
          <w:szCs w:val="22"/>
        </w:rPr>
        <w:t>5.4. Reģistrētam izsoles dalībniekam tiek izsniegta reģistrācijas apliecība, kurā ir šāda informācija:</w:t>
      </w:r>
    </w:p>
    <w:p w14:paraId="13DEA38B" w14:textId="77777777" w:rsidR="004D7299" w:rsidRPr="004D7299" w:rsidRDefault="00000000" w:rsidP="004D7299">
      <w:pPr>
        <w:pStyle w:val="Style5"/>
        <w:ind w:left="0" w:firstLine="720"/>
        <w:rPr>
          <w:rFonts w:ascii="Arial" w:hAnsi="Arial" w:cs="Arial"/>
          <w:color w:val="000000" w:themeColor="text1"/>
          <w:sz w:val="22"/>
          <w:szCs w:val="22"/>
        </w:rPr>
      </w:pPr>
      <w:r w:rsidRPr="004D7299">
        <w:rPr>
          <w:rFonts w:ascii="Arial" w:hAnsi="Arial" w:cs="Arial"/>
          <w:color w:val="000000" w:themeColor="text1"/>
          <w:sz w:val="22"/>
          <w:szCs w:val="22"/>
        </w:rPr>
        <w:t>5.4.1. dalībnieka kārtas numurs (apliecības Nr.);</w:t>
      </w:r>
    </w:p>
    <w:p w14:paraId="5F34C963" w14:textId="77777777" w:rsidR="004D7299" w:rsidRPr="004D7299" w:rsidRDefault="00000000" w:rsidP="004D7299">
      <w:pPr>
        <w:pStyle w:val="Style5"/>
        <w:ind w:left="0" w:firstLine="720"/>
        <w:rPr>
          <w:rFonts w:ascii="Arial" w:hAnsi="Arial" w:cs="Arial"/>
          <w:color w:val="000000" w:themeColor="text1"/>
          <w:sz w:val="22"/>
          <w:szCs w:val="22"/>
        </w:rPr>
      </w:pPr>
      <w:r w:rsidRPr="004D7299">
        <w:rPr>
          <w:rFonts w:ascii="Arial" w:hAnsi="Arial" w:cs="Arial"/>
          <w:color w:val="000000" w:themeColor="text1"/>
          <w:sz w:val="22"/>
          <w:szCs w:val="22"/>
        </w:rPr>
        <w:t>5.4.2. juridiskās personas nosaukums, reģistrācijas numurs, juridiskā adrese;</w:t>
      </w:r>
    </w:p>
    <w:p w14:paraId="071EB628" w14:textId="77777777" w:rsidR="004D7299" w:rsidRPr="004D7299" w:rsidRDefault="00000000" w:rsidP="004D7299">
      <w:pPr>
        <w:pStyle w:val="Style5"/>
        <w:ind w:left="0" w:firstLine="720"/>
        <w:rPr>
          <w:rFonts w:ascii="Arial" w:hAnsi="Arial" w:cs="Arial"/>
          <w:color w:val="000000" w:themeColor="text1"/>
          <w:sz w:val="22"/>
          <w:szCs w:val="22"/>
        </w:rPr>
      </w:pPr>
      <w:r w:rsidRPr="004D7299">
        <w:rPr>
          <w:rFonts w:ascii="Arial" w:hAnsi="Arial" w:cs="Arial"/>
          <w:color w:val="000000" w:themeColor="text1"/>
          <w:sz w:val="22"/>
          <w:szCs w:val="22"/>
        </w:rPr>
        <w:t>5.4.3. atzīmes par nodrošinājuma samaksu;</w:t>
      </w:r>
    </w:p>
    <w:p w14:paraId="403ED22E" w14:textId="77777777" w:rsidR="004D7299" w:rsidRPr="004D7299" w:rsidRDefault="00000000" w:rsidP="004D7299">
      <w:pPr>
        <w:pStyle w:val="Style5"/>
        <w:ind w:left="0" w:firstLine="720"/>
        <w:rPr>
          <w:rFonts w:ascii="Arial" w:hAnsi="Arial" w:cs="Arial"/>
          <w:color w:val="000000" w:themeColor="text1"/>
          <w:sz w:val="22"/>
          <w:szCs w:val="22"/>
        </w:rPr>
      </w:pPr>
      <w:r w:rsidRPr="004D7299">
        <w:rPr>
          <w:rFonts w:ascii="Arial" w:hAnsi="Arial" w:cs="Arial"/>
          <w:color w:val="000000" w:themeColor="text1"/>
          <w:sz w:val="22"/>
          <w:szCs w:val="22"/>
        </w:rPr>
        <w:t>5.4.4. izsoles vieta un laiks;</w:t>
      </w:r>
    </w:p>
    <w:p w14:paraId="45120AA6" w14:textId="77777777" w:rsidR="004D7299" w:rsidRPr="004D7299" w:rsidRDefault="00000000" w:rsidP="004D7299">
      <w:pPr>
        <w:pStyle w:val="Style5"/>
        <w:ind w:left="0" w:firstLine="720"/>
        <w:rPr>
          <w:rFonts w:ascii="Arial" w:hAnsi="Arial" w:cs="Arial"/>
          <w:color w:val="000000" w:themeColor="text1"/>
          <w:sz w:val="22"/>
          <w:szCs w:val="22"/>
        </w:rPr>
      </w:pPr>
      <w:r w:rsidRPr="004D7299">
        <w:rPr>
          <w:rFonts w:ascii="Arial" w:hAnsi="Arial" w:cs="Arial"/>
          <w:color w:val="000000" w:themeColor="text1"/>
          <w:sz w:val="22"/>
          <w:szCs w:val="22"/>
        </w:rPr>
        <w:t>5.4.5. izsolāmais objekts un izsoles sākuma cena;</w:t>
      </w:r>
    </w:p>
    <w:p w14:paraId="602F5746" w14:textId="77777777" w:rsidR="004D7299" w:rsidRPr="004D7299" w:rsidRDefault="00000000" w:rsidP="004D7299">
      <w:pPr>
        <w:pStyle w:val="Style5"/>
        <w:ind w:left="0" w:firstLine="720"/>
        <w:rPr>
          <w:rFonts w:ascii="Arial" w:hAnsi="Arial" w:cs="Arial"/>
          <w:color w:val="000000" w:themeColor="text1"/>
          <w:sz w:val="22"/>
          <w:szCs w:val="22"/>
        </w:rPr>
      </w:pPr>
      <w:r w:rsidRPr="004D7299">
        <w:rPr>
          <w:rFonts w:ascii="Arial" w:hAnsi="Arial" w:cs="Arial"/>
          <w:color w:val="000000" w:themeColor="text1"/>
          <w:sz w:val="22"/>
          <w:szCs w:val="22"/>
        </w:rPr>
        <w:t>5.4.6. izsniegšanas datums, reģistratora paraksts.</w:t>
      </w:r>
    </w:p>
    <w:p w14:paraId="1333F186" w14:textId="77777777" w:rsidR="004D7299" w:rsidRPr="004D7299" w:rsidRDefault="00000000" w:rsidP="004D7299">
      <w:pPr>
        <w:pStyle w:val="Style5"/>
        <w:ind w:left="0" w:firstLine="720"/>
        <w:rPr>
          <w:rFonts w:ascii="Arial" w:hAnsi="Arial" w:cs="Arial"/>
          <w:color w:val="000000" w:themeColor="text1"/>
          <w:sz w:val="22"/>
          <w:szCs w:val="22"/>
        </w:rPr>
      </w:pPr>
      <w:r w:rsidRPr="004D7299">
        <w:rPr>
          <w:rFonts w:ascii="Arial" w:hAnsi="Arial" w:cs="Arial"/>
          <w:color w:val="000000" w:themeColor="text1"/>
          <w:sz w:val="22"/>
          <w:szCs w:val="22"/>
        </w:rPr>
        <w:t>5.5. Izsoles rīkotājs nav tiesīgs līdz izsoles sākumam sniegt informāciju par izsoles pretendentiem.</w:t>
      </w:r>
    </w:p>
    <w:p w14:paraId="4AC55408" w14:textId="77777777" w:rsidR="004D7299" w:rsidRPr="004D2BAF" w:rsidRDefault="004D7299" w:rsidP="004D7299">
      <w:pPr>
        <w:pStyle w:val="Sarakstarindkopa"/>
        <w:ind w:left="0"/>
        <w:rPr>
          <w:rFonts w:ascii="Arial" w:hAnsi="Arial" w:cs="Arial"/>
          <w:b/>
          <w:color w:val="000000" w:themeColor="text1"/>
          <w:sz w:val="12"/>
          <w:szCs w:val="12"/>
        </w:rPr>
      </w:pPr>
    </w:p>
    <w:p w14:paraId="0F359325" w14:textId="77777777" w:rsidR="004D7299" w:rsidRPr="004D7299" w:rsidRDefault="00000000" w:rsidP="004D7299">
      <w:pPr>
        <w:pStyle w:val="Sarakstarindkopa"/>
        <w:ind w:left="0"/>
        <w:jc w:val="center"/>
        <w:rPr>
          <w:rFonts w:ascii="Arial" w:hAnsi="Arial" w:cs="Arial"/>
          <w:b/>
          <w:color w:val="000000" w:themeColor="text1"/>
          <w:sz w:val="22"/>
          <w:szCs w:val="22"/>
        </w:rPr>
      </w:pPr>
      <w:r w:rsidRPr="004D7299">
        <w:rPr>
          <w:rFonts w:ascii="Arial" w:hAnsi="Arial" w:cs="Arial"/>
          <w:b/>
          <w:color w:val="000000" w:themeColor="text1"/>
          <w:sz w:val="22"/>
          <w:szCs w:val="22"/>
        </w:rPr>
        <w:t>6. IZSOLES NORISE</w:t>
      </w:r>
    </w:p>
    <w:p w14:paraId="155ABCEC" w14:textId="77777777" w:rsidR="004D7299" w:rsidRPr="004D2BAF" w:rsidRDefault="004D7299" w:rsidP="004D7299">
      <w:pPr>
        <w:pStyle w:val="Sarakstarindkopa"/>
        <w:ind w:left="0"/>
        <w:rPr>
          <w:rFonts w:ascii="Arial" w:hAnsi="Arial" w:cs="Arial"/>
          <w:b/>
          <w:color w:val="000000" w:themeColor="text1"/>
          <w:sz w:val="10"/>
          <w:szCs w:val="10"/>
        </w:rPr>
      </w:pPr>
    </w:p>
    <w:p w14:paraId="550E7257" w14:textId="77777777" w:rsidR="004D7299" w:rsidRPr="004D7299" w:rsidRDefault="00000000" w:rsidP="004D2BAF">
      <w:pPr>
        <w:pStyle w:val="Sarakstarindkopa"/>
        <w:ind w:left="0"/>
        <w:jc w:val="both"/>
        <w:rPr>
          <w:rFonts w:ascii="Arial" w:hAnsi="Arial" w:cs="Arial"/>
          <w:color w:val="000000" w:themeColor="text1"/>
          <w:sz w:val="22"/>
          <w:szCs w:val="22"/>
        </w:rPr>
      </w:pPr>
      <w:r w:rsidRPr="004D7299">
        <w:rPr>
          <w:rFonts w:ascii="Arial" w:hAnsi="Arial" w:cs="Arial"/>
          <w:b/>
          <w:bCs/>
          <w:color w:val="000000" w:themeColor="text1"/>
          <w:sz w:val="22"/>
          <w:szCs w:val="22"/>
        </w:rPr>
        <w:t xml:space="preserve">            6.1. Izsole notiks Liepājā Peldu ielā 5, 2. stāva zālē, 2024. gada 22. janvārī plkst. 14.00.</w:t>
      </w:r>
      <w:r w:rsidRPr="004D7299">
        <w:rPr>
          <w:rFonts w:ascii="Arial" w:hAnsi="Arial" w:cs="Arial"/>
          <w:color w:val="000000" w:themeColor="text1"/>
          <w:sz w:val="22"/>
          <w:szCs w:val="22"/>
        </w:rPr>
        <w:t xml:space="preserve">         </w:t>
      </w:r>
    </w:p>
    <w:p w14:paraId="26454DD2" w14:textId="77777777" w:rsidR="004D7299" w:rsidRPr="004D7299" w:rsidRDefault="00000000" w:rsidP="004D7299">
      <w:pPr>
        <w:pStyle w:val="Style5"/>
        <w:ind w:left="0" w:firstLine="720"/>
        <w:rPr>
          <w:rFonts w:ascii="Arial" w:hAnsi="Arial" w:cs="Arial"/>
          <w:color w:val="000000" w:themeColor="text1"/>
          <w:sz w:val="22"/>
          <w:szCs w:val="22"/>
        </w:rPr>
      </w:pPr>
      <w:r w:rsidRPr="004D7299">
        <w:rPr>
          <w:rFonts w:ascii="Arial" w:hAnsi="Arial" w:cs="Arial"/>
          <w:color w:val="000000" w:themeColor="text1"/>
          <w:sz w:val="22"/>
          <w:szCs w:val="22"/>
        </w:rPr>
        <w:t>6.2. Izsoles dalībnieks vai tā pilnvarotā persona izsoles telpā uzrāda reģistrācijas apliecību un personas apliecinošu dokumentu, pamatojoties uz kuru viņam izsniedz reģistrācijas kartīti, kuras numurs atbilst reģistrācijas numuram iepriekš sastādītā sarakstā un reģistrācijas apliecībā ierakstītajam kārtas numuram. Solītājs parakstās, piekrītot izsoles noteikumiem.</w:t>
      </w:r>
    </w:p>
    <w:p w14:paraId="4BC73F70" w14:textId="77777777" w:rsidR="004D7299" w:rsidRPr="004D7299" w:rsidRDefault="00000000" w:rsidP="004D7299">
      <w:pPr>
        <w:pStyle w:val="Style5"/>
        <w:ind w:left="0" w:firstLine="720"/>
        <w:rPr>
          <w:rFonts w:ascii="Arial" w:hAnsi="Arial" w:cs="Arial"/>
          <w:color w:val="000000" w:themeColor="text1"/>
          <w:sz w:val="22"/>
          <w:szCs w:val="22"/>
        </w:rPr>
      </w:pPr>
      <w:r w:rsidRPr="004D7299">
        <w:rPr>
          <w:rFonts w:ascii="Arial" w:hAnsi="Arial" w:cs="Arial"/>
          <w:color w:val="000000" w:themeColor="text1"/>
          <w:sz w:val="22"/>
          <w:szCs w:val="22"/>
        </w:rPr>
        <w:t>6.3. Ja izsoles dalībnieks vai tā pilnvarotā persona izsoles telpā nevar uzrādīt izsoles dalībnieka reģistrācijas apliecību un pasi vai personas apliecību, izsoles dalībnieks skaitās neieradies uz izsoli.</w:t>
      </w:r>
    </w:p>
    <w:p w14:paraId="35D996D6" w14:textId="77777777" w:rsidR="004D7299" w:rsidRPr="004D7299" w:rsidRDefault="00000000" w:rsidP="004D7299">
      <w:pPr>
        <w:pStyle w:val="Style5"/>
        <w:ind w:left="0" w:firstLine="720"/>
        <w:rPr>
          <w:rFonts w:ascii="Arial" w:hAnsi="Arial" w:cs="Arial"/>
          <w:color w:val="000000" w:themeColor="text1"/>
          <w:sz w:val="22"/>
          <w:szCs w:val="22"/>
        </w:rPr>
      </w:pPr>
      <w:r w:rsidRPr="004D7299">
        <w:rPr>
          <w:rFonts w:ascii="Arial" w:hAnsi="Arial" w:cs="Arial"/>
          <w:color w:val="000000" w:themeColor="text1"/>
          <w:sz w:val="22"/>
          <w:szCs w:val="22"/>
        </w:rPr>
        <w:t>6.4. Pirms izsoles sākuma Izsoles komisija pārliecinās par reģistrēto izsoles dalībnieku ierašanos. Ja Izsoles komisija konstatē, ka kāds no reģistrētajiem izsoles dalībniekiem šī nolikuma 6.1. punktā norādītajā laikā nav ieradies, tad šis izsoles dalībnieks skaitās nepiedalījies izsolē un viņam netiek atmaksāts izsoles nodrošinājums.</w:t>
      </w:r>
    </w:p>
    <w:p w14:paraId="777C5FD6" w14:textId="77777777" w:rsidR="004D7299" w:rsidRPr="004D7299" w:rsidRDefault="00000000" w:rsidP="004D7299">
      <w:pPr>
        <w:pStyle w:val="Style5"/>
        <w:ind w:left="0" w:firstLine="720"/>
        <w:rPr>
          <w:rFonts w:ascii="Arial" w:hAnsi="Arial" w:cs="Arial"/>
          <w:color w:val="000000" w:themeColor="text1"/>
          <w:sz w:val="22"/>
          <w:szCs w:val="22"/>
        </w:rPr>
      </w:pPr>
      <w:r w:rsidRPr="004D7299">
        <w:rPr>
          <w:rFonts w:ascii="Arial" w:hAnsi="Arial" w:cs="Arial"/>
          <w:color w:val="000000" w:themeColor="text1"/>
          <w:sz w:val="22"/>
          <w:szCs w:val="22"/>
        </w:rPr>
        <w:t>6.5. Izsoles vadītājs atklāj izsoli un raksturo Objektu, paziņo tā sākumcenu, izsoles soli un informē par solīšanas kārtību.</w:t>
      </w:r>
    </w:p>
    <w:p w14:paraId="79759B9C" w14:textId="77777777" w:rsidR="004D7299" w:rsidRPr="004D7299" w:rsidRDefault="00000000" w:rsidP="004D7299">
      <w:pPr>
        <w:pStyle w:val="Style5"/>
        <w:ind w:left="0" w:firstLine="720"/>
        <w:rPr>
          <w:rFonts w:ascii="Arial" w:hAnsi="Arial" w:cs="Arial"/>
          <w:color w:val="000000" w:themeColor="text1"/>
          <w:sz w:val="22"/>
          <w:szCs w:val="22"/>
        </w:rPr>
      </w:pPr>
      <w:r w:rsidRPr="004D7299">
        <w:rPr>
          <w:rFonts w:ascii="Arial" w:hAnsi="Arial" w:cs="Arial"/>
          <w:color w:val="000000" w:themeColor="text1"/>
          <w:sz w:val="22"/>
          <w:szCs w:val="22"/>
        </w:rPr>
        <w:t>6.6. Starp izsoles dalībniekiem aizliegta vienošanās, kas ietekmē izsoles rezultātu un gaitu. Komunikācija starp izsoles dalībniekiem izsoles laikā ir aizliegta.</w:t>
      </w:r>
    </w:p>
    <w:p w14:paraId="2FDFAE14" w14:textId="77777777" w:rsidR="004D7299" w:rsidRPr="004D7299" w:rsidRDefault="00000000" w:rsidP="004D7299">
      <w:pPr>
        <w:pStyle w:val="Style5"/>
        <w:ind w:left="0" w:firstLine="720"/>
        <w:rPr>
          <w:rFonts w:ascii="Arial" w:hAnsi="Arial" w:cs="Arial"/>
          <w:color w:val="000000" w:themeColor="text1"/>
          <w:sz w:val="22"/>
          <w:szCs w:val="22"/>
        </w:rPr>
      </w:pPr>
      <w:r w:rsidRPr="004D7299">
        <w:rPr>
          <w:rFonts w:ascii="Arial" w:hAnsi="Arial" w:cs="Arial"/>
          <w:color w:val="000000" w:themeColor="text1"/>
          <w:sz w:val="22"/>
          <w:szCs w:val="22"/>
        </w:rPr>
        <w:t>6.7. Ja uz izsoli ieradies tikai viens izsoles dalībnieks, notiek solīšana un nomas tiesības piedāvā vienīgajam izsoles dalībniekam par cenu, kuru veido izsoles sākumcena, kas paaugstināta par vienu izsoles soli. Ja izsoles dalībnieks nosola nomas maksu par šajā punktā norādīto cenu, izsoles dalībnieks tiek uzskatīts par izsoles uzvarētāju. Ja izsoles vienīgais dalībnieks solījumu neveic, tiek uzskatīts, ka viņš izsolē nepiedalās un izsoles nodrošinājums viņam netiek atmaksāts.</w:t>
      </w:r>
    </w:p>
    <w:p w14:paraId="3325F93A" w14:textId="77777777" w:rsidR="004D7299" w:rsidRPr="004D7299" w:rsidRDefault="00000000" w:rsidP="004D7299">
      <w:pPr>
        <w:pStyle w:val="Style5"/>
        <w:ind w:left="0" w:firstLine="720"/>
        <w:rPr>
          <w:rFonts w:ascii="Arial" w:hAnsi="Arial" w:cs="Arial"/>
          <w:color w:val="000000" w:themeColor="text1"/>
          <w:sz w:val="22"/>
          <w:szCs w:val="22"/>
        </w:rPr>
      </w:pPr>
      <w:r w:rsidRPr="004D7299">
        <w:rPr>
          <w:rFonts w:ascii="Arial" w:hAnsi="Arial" w:cs="Arial"/>
          <w:color w:val="000000" w:themeColor="text1"/>
          <w:sz w:val="22"/>
          <w:szCs w:val="22"/>
        </w:rPr>
        <w:t>6.8. Izsoles dalībnieki solīšanas procesā paceļ savu reģistrācijas kartīti ar numuru un nosauc piedāvāto cenu. Solīšana notiek tikai pa vienam izsoles solim.</w:t>
      </w:r>
    </w:p>
    <w:p w14:paraId="52D6F63E" w14:textId="77777777" w:rsidR="004D7299" w:rsidRPr="004D7299" w:rsidRDefault="00000000" w:rsidP="004D7299">
      <w:pPr>
        <w:pStyle w:val="Style5"/>
        <w:ind w:left="0" w:firstLine="720"/>
        <w:rPr>
          <w:rFonts w:ascii="Arial" w:hAnsi="Arial" w:cs="Arial"/>
          <w:color w:val="000000" w:themeColor="text1"/>
          <w:sz w:val="22"/>
          <w:szCs w:val="22"/>
        </w:rPr>
      </w:pPr>
      <w:r w:rsidRPr="004D7299">
        <w:rPr>
          <w:rFonts w:ascii="Arial" w:hAnsi="Arial" w:cs="Arial"/>
          <w:color w:val="000000" w:themeColor="text1"/>
          <w:sz w:val="22"/>
          <w:szCs w:val="22"/>
        </w:rPr>
        <w:t>6.9. Izsoles vadītājs paziņo solītāja reģistrācijas numuru un piedāvāto cenu. Ja neviens no dalībniekiem augstāku cenu nepiedāvā, izsoles vadītājs trīs reizes atkārto pēdējo augstāko cenu un fiksē to ar āmura piesitienu. Šis āmura piesitiens noslēdz pārdošanu. Dalībnieka reģistrācijas numurs un solītā cena tiek ierakstīta protokolā.</w:t>
      </w:r>
    </w:p>
    <w:p w14:paraId="1BB19000" w14:textId="77777777" w:rsidR="004D7299" w:rsidRPr="004D7299" w:rsidRDefault="00000000" w:rsidP="004D7299">
      <w:pPr>
        <w:pStyle w:val="Style5"/>
        <w:tabs>
          <w:tab w:val="left" w:pos="851"/>
        </w:tabs>
        <w:ind w:left="0"/>
        <w:rPr>
          <w:rFonts w:ascii="Arial" w:hAnsi="Arial" w:cs="Arial"/>
          <w:color w:val="000000" w:themeColor="text1"/>
          <w:sz w:val="22"/>
          <w:szCs w:val="22"/>
        </w:rPr>
      </w:pPr>
      <w:r w:rsidRPr="004D7299">
        <w:rPr>
          <w:rFonts w:ascii="Arial" w:hAnsi="Arial" w:cs="Arial"/>
          <w:color w:val="000000" w:themeColor="text1"/>
          <w:sz w:val="22"/>
          <w:szCs w:val="22"/>
        </w:rPr>
        <w:t xml:space="preserve">            6.10. Ja vairāki solītāji reizē sola vienādu cenu, tad par pirmo solītāju uzskatāms  izsoles dalībnieks, kuru izvēlas un nosauc izsoles vadītājs.</w:t>
      </w:r>
    </w:p>
    <w:p w14:paraId="05EE23EC" w14:textId="77777777" w:rsidR="004D7299" w:rsidRPr="004D7299" w:rsidRDefault="00000000" w:rsidP="004D7299">
      <w:pPr>
        <w:pStyle w:val="Style5"/>
        <w:tabs>
          <w:tab w:val="left" w:pos="851"/>
        </w:tabs>
        <w:ind w:left="0"/>
        <w:rPr>
          <w:rFonts w:ascii="Arial" w:hAnsi="Arial" w:cs="Arial"/>
          <w:color w:val="000000" w:themeColor="text1"/>
          <w:sz w:val="22"/>
          <w:szCs w:val="22"/>
        </w:rPr>
      </w:pPr>
      <w:r w:rsidRPr="004D7299">
        <w:rPr>
          <w:rFonts w:ascii="Arial" w:hAnsi="Arial" w:cs="Arial"/>
          <w:color w:val="000000" w:themeColor="text1"/>
          <w:sz w:val="22"/>
          <w:szCs w:val="22"/>
        </w:rPr>
        <w:t xml:space="preserve">            6.11. Dalībnieks, kurš piedāvājis visaugstāko cenu, pēc nosolīšanas nekavējoties ar savu parakstu protokolā apliecina tajā norādītās cenas atbilstību nosolītajai cenai. Pārējie dalībnieki parakstās izsoles dalībnieku sarakstā, apstiprinot savu pēdējo solīto cenu ar parakstu.</w:t>
      </w:r>
    </w:p>
    <w:p w14:paraId="1BE4D8FF" w14:textId="77777777" w:rsidR="004D7299" w:rsidRPr="004D7299" w:rsidRDefault="00000000" w:rsidP="004D7299">
      <w:pPr>
        <w:pStyle w:val="Style5"/>
        <w:tabs>
          <w:tab w:val="left" w:pos="851"/>
        </w:tabs>
        <w:ind w:left="0"/>
        <w:rPr>
          <w:rFonts w:ascii="Arial" w:hAnsi="Arial" w:cs="Arial"/>
          <w:color w:val="000000" w:themeColor="text1"/>
          <w:sz w:val="22"/>
          <w:szCs w:val="22"/>
        </w:rPr>
      </w:pPr>
      <w:r w:rsidRPr="004D7299">
        <w:rPr>
          <w:rFonts w:ascii="Arial" w:hAnsi="Arial" w:cs="Arial"/>
          <w:color w:val="000000" w:themeColor="text1"/>
          <w:sz w:val="22"/>
          <w:szCs w:val="22"/>
        </w:rPr>
        <w:lastRenderedPageBreak/>
        <w:t xml:space="preserve">            6.12. Izsoles dalībnieks, kurš nosolījis augstāko cenu, bet atsakās parakstīties, tādējādi ir atteicies no nomas tiesībām. Pēc Izsoles komisijas lēmuma viņš tiek svītrots no izsoles dalībnieku saraksta un viņam netiek atmaksāts izsoles nodrošinājums. Šajā gadījumā par īpašuma nosolītāju tiek uzskatīts izsoles dalībnieks, kurš piedāvājis nākošo augstāko cenu un viņam tiek piedāvāts apliecināt ar savu parakstu protokolu.</w:t>
      </w:r>
    </w:p>
    <w:p w14:paraId="35657452" w14:textId="77777777" w:rsidR="004D7299" w:rsidRPr="004D7299" w:rsidRDefault="00000000" w:rsidP="004D7299">
      <w:pPr>
        <w:pStyle w:val="Style5"/>
        <w:tabs>
          <w:tab w:val="left" w:pos="851"/>
        </w:tabs>
        <w:ind w:left="0"/>
        <w:rPr>
          <w:rFonts w:ascii="Arial" w:hAnsi="Arial" w:cs="Arial"/>
          <w:color w:val="000000" w:themeColor="text1"/>
          <w:sz w:val="22"/>
          <w:szCs w:val="22"/>
        </w:rPr>
      </w:pPr>
      <w:r w:rsidRPr="004D7299">
        <w:rPr>
          <w:rFonts w:ascii="Arial" w:hAnsi="Arial" w:cs="Arial"/>
          <w:color w:val="000000" w:themeColor="text1"/>
          <w:sz w:val="22"/>
          <w:szCs w:val="22"/>
        </w:rPr>
        <w:tab/>
        <w:t>6.13. Ja šo noteikumu 6.12. punktā noteiktajā gadījumā nomas tiesības tiek piedāvāts dalībniekam ar otro augstāko cenu un šī persona atsakās parakstīt protokolu, persona zaudē tiesības uz nosolīto īpašumu. Izsoles nodrošinājums šādam dalībniekam netiek atmaksāts un tiek izziņota atkārtota izsole.</w:t>
      </w:r>
    </w:p>
    <w:p w14:paraId="102C44C9" w14:textId="77777777" w:rsidR="004D7299" w:rsidRPr="004D7299" w:rsidRDefault="00000000" w:rsidP="004D7299">
      <w:pPr>
        <w:pStyle w:val="Style5"/>
        <w:tabs>
          <w:tab w:val="left" w:pos="851"/>
        </w:tabs>
        <w:ind w:left="0"/>
        <w:rPr>
          <w:rFonts w:ascii="Arial" w:hAnsi="Arial" w:cs="Arial"/>
          <w:color w:val="000000" w:themeColor="text1"/>
          <w:sz w:val="22"/>
          <w:szCs w:val="22"/>
        </w:rPr>
      </w:pPr>
      <w:r w:rsidRPr="004D7299">
        <w:rPr>
          <w:rFonts w:ascii="Arial" w:hAnsi="Arial" w:cs="Arial"/>
          <w:color w:val="000000" w:themeColor="text1"/>
          <w:sz w:val="22"/>
          <w:szCs w:val="22"/>
        </w:rPr>
        <w:tab/>
        <w:t>6.14. Izsoles dalībniekiem, kuri piedalījušies izsolē, bet nav nosolījuši nomas maksu, izņemot 6.7. punktā minēto gadījumu, septiņu darba dienu laikā pēc attiecīgā iesnieguma saņemšanas tiek atmaksāts izsoles nodrošinājums.</w:t>
      </w:r>
    </w:p>
    <w:p w14:paraId="0D578214" w14:textId="77777777" w:rsidR="004D7299" w:rsidRPr="004D7299" w:rsidRDefault="00000000" w:rsidP="004D7299">
      <w:pPr>
        <w:pStyle w:val="Style5"/>
        <w:tabs>
          <w:tab w:val="left" w:pos="851"/>
        </w:tabs>
        <w:ind w:left="0"/>
        <w:rPr>
          <w:rFonts w:ascii="Arial" w:hAnsi="Arial" w:cs="Arial"/>
          <w:color w:val="000000" w:themeColor="text1"/>
          <w:sz w:val="22"/>
          <w:szCs w:val="22"/>
        </w:rPr>
      </w:pPr>
      <w:r w:rsidRPr="004D7299">
        <w:rPr>
          <w:rFonts w:ascii="Arial" w:hAnsi="Arial" w:cs="Arial"/>
          <w:color w:val="000000" w:themeColor="text1"/>
          <w:sz w:val="22"/>
          <w:szCs w:val="22"/>
        </w:rPr>
        <w:tab/>
        <w:t>6.15. Izsole tiek atzīta par nenotikušu un nodrošinājums netiek atmaksāts nevienam no izsoles dalībniekiem, ja neviens no viņiem nav pārsolījis izsoles sākumcenu.</w:t>
      </w:r>
    </w:p>
    <w:p w14:paraId="7125EF70" w14:textId="77777777" w:rsidR="004D7299" w:rsidRPr="004D2BAF" w:rsidRDefault="004D7299" w:rsidP="004D7299">
      <w:pPr>
        <w:pStyle w:val="Style5"/>
        <w:ind w:left="720"/>
        <w:rPr>
          <w:rFonts w:ascii="Arial" w:hAnsi="Arial" w:cs="Arial"/>
          <w:color w:val="000000" w:themeColor="text1"/>
          <w:sz w:val="12"/>
          <w:szCs w:val="12"/>
        </w:rPr>
      </w:pPr>
    </w:p>
    <w:p w14:paraId="575F820A" w14:textId="77777777" w:rsidR="004D7299" w:rsidRPr="004D7299" w:rsidRDefault="00000000" w:rsidP="004D7299">
      <w:pPr>
        <w:pStyle w:val="Sarakstarindkopa"/>
        <w:ind w:left="0"/>
        <w:jc w:val="center"/>
        <w:rPr>
          <w:rFonts w:ascii="Arial" w:hAnsi="Arial" w:cs="Arial"/>
          <w:b/>
          <w:color w:val="000000" w:themeColor="text1"/>
          <w:sz w:val="22"/>
          <w:szCs w:val="22"/>
        </w:rPr>
      </w:pPr>
      <w:r w:rsidRPr="004D7299">
        <w:rPr>
          <w:rFonts w:ascii="Arial" w:hAnsi="Arial" w:cs="Arial"/>
          <w:b/>
          <w:color w:val="000000" w:themeColor="text1"/>
          <w:sz w:val="22"/>
          <w:szCs w:val="22"/>
        </w:rPr>
        <w:t>7. IZSOLES REZULTĀTU APSTIPRINĀŠANA UN LĪGUMA NOSLĒGŠANA</w:t>
      </w:r>
    </w:p>
    <w:p w14:paraId="060C9845" w14:textId="77777777" w:rsidR="004D7299" w:rsidRPr="004D2BAF" w:rsidRDefault="004D7299" w:rsidP="004D7299">
      <w:pPr>
        <w:pStyle w:val="Sarakstarindkopa"/>
        <w:rPr>
          <w:rFonts w:ascii="Arial" w:hAnsi="Arial" w:cs="Arial"/>
          <w:b/>
          <w:color w:val="000000" w:themeColor="text1"/>
          <w:sz w:val="10"/>
          <w:szCs w:val="10"/>
        </w:rPr>
      </w:pPr>
    </w:p>
    <w:p w14:paraId="2C3A525B" w14:textId="77777777" w:rsidR="004D7299" w:rsidRPr="004D7299" w:rsidRDefault="00000000" w:rsidP="004D7299">
      <w:pPr>
        <w:ind w:firstLine="720"/>
        <w:jc w:val="both"/>
        <w:rPr>
          <w:rFonts w:ascii="Arial" w:hAnsi="Arial" w:cs="Arial"/>
          <w:b/>
          <w:noProof/>
          <w:color w:val="000000" w:themeColor="text1"/>
          <w:sz w:val="22"/>
          <w:szCs w:val="22"/>
        </w:rPr>
      </w:pPr>
      <w:r w:rsidRPr="004D7299">
        <w:rPr>
          <w:rFonts w:ascii="Arial" w:hAnsi="Arial" w:cs="Arial"/>
          <w:color w:val="000000" w:themeColor="text1"/>
          <w:sz w:val="22"/>
          <w:szCs w:val="22"/>
        </w:rPr>
        <w:t xml:space="preserve">7.1. Pēc </w:t>
      </w:r>
      <w:r w:rsidRPr="004D7299">
        <w:rPr>
          <w:rFonts w:ascii="Arial" w:hAnsi="Arial" w:cs="Arial"/>
          <w:bCs/>
          <w:color w:val="000000" w:themeColor="text1"/>
          <w:sz w:val="22"/>
          <w:szCs w:val="22"/>
        </w:rPr>
        <w:t xml:space="preserve">izsoles rezultātu paziņošanas, izsoles uzvarētājam ir pienākums 2 (divu)  nedēļu laikā iemaksāt saistību izpildes drošības naudu </w:t>
      </w:r>
      <w:r w:rsidR="00AB54B5" w:rsidRPr="00AB54B5">
        <w:rPr>
          <w:rFonts w:ascii="Arial" w:hAnsi="Arial" w:cs="Arial"/>
          <w:bCs/>
          <w:color w:val="000000" w:themeColor="text1"/>
          <w:sz w:val="22"/>
          <w:szCs w:val="22"/>
        </w:rPr>
        <w:t>1000 EUR (viens tūkstotis</w:t>
      </w:r>
      <w:r w:rsidR="00AB54B5">
        <w:rPr>
          <w:rFonts w:ascii="Arial" w:hAnsi="Arial" w:cs="Arial"/>
          <w:bCs/>
          <w:color w:val="000000" w:themeColor="text1"/>
          <w:sz w:val="22"/>
          <w:szCs w:val="22"/>
        </w:rPr>
        <w:t xml:space="preserve"> </w:t>
      </w:r>
      <w:r w:rsidR="00AB54B5" w:rsidRPr="00AB54B5">
        <w:rPr>
          <w:rFonts w:ascii="Arial" w:hAnsi="Arial" w:cs="Arial"/>
          <w:bCs/>
          <w:i/>
          <w:iCs/>
          <w:color w:val="000000" w:themeColor="text1"/>
          <w:sz w:val="22"/>
          <w:szCs w:val="22"/>
        </w:rPr>
        <w:t>euro</w:t>
      </w:r>
      <w:r w:rsidR="00AB54B5" w:rsidRPr="00AB54B5">
        <w:rPr>
          <w:rFonts w:ascii="Arial" w:hAnsi="Arial" w:cs="Arial"/>
          <w:bCs/>
          <w:color w:val="000000" w:themeColor="text1"/>
          <w:sz w:val="22"/>
          <w:szCs w:val="22"/>
        </w:rPr>
        <w:t>)</w:t>
      </w:r>
      <w:r w:rsidR="00AB54B5">
        <w:rPr>
          <w:rFonts w:ascii="Arial" w:hAnsi="Arial" w:cs="Arial"/>
          <w:bCs/>
          <w:color w:val="000000" w:themeColor="text1"/>
          <w:sz w:val="22"/>
          <w:szCs w:val="22"/>
        </w:rPr>
        <w:t xml:space="preserve"> </w:t>
      </w:r>
      <w:r w:rsidRPr="004D7299">
        <w:rPr>
          <w:rFonts w:ascii="Arial" w:hAnsi="Arial" w:cs="Arial"/>
          <w:color w:val="000000" w:themeColor="text1"/>
          <w:sz w:val="22"/>
          <w:szCs w:val="22"/>
        </w:rPr>
        <w:t>Liepājas Nekustamā īpašuma pārvaldes</w:t>
      </w:r>
      <w:r w:rsidRPr="004D7299">
        <w:rPr>
          <w:rFonts w:ascii="Arial" w:hAnsi="Arial" w:cs="Arial"/>
          <w:b/>
          <w:bCs/>
          <w:noProof/>
          <w:color w:val="000000" w:themeColor="text1"/>
          <w:sz w:val="22"/>
          <w:szCs w:val="22"/>
        </w:rPr>
        <w:t xml:space="preserve"> Peldu ielā 5</w:t>
      </w:r>
      <w:r w:rsidRPr="004D7299">
        <w:rPr>
          <w:rFonts w:ascii="Arial" w:hAnsi="Arial" w:cs="Arial"/>
          <w:noProof/>
          <w:color w:val="000000" w:themeColor="text1"/>
          <w:sz w:val="22"/>
          <w:szCs w:val="22"/>
        </w:rPr>
        <w:t>,</w:t>
      </w:r>
      <w:r w:rsidRPr="004D7299">
        <w:rPr>
          <w:rFonts w:ascii="Arial" w:hAnsi="Arial" w:cs="Arial"/>
          <w:b/>
          <w:bCs/>
          <w:noProof/>
          <w:color w:val="000000" w:themeColor="text1"/>
          <w:sz w:val="22"/>
          <w:szCs w:val="22"/>
        </w:rPr>
        <w:t xml:space="preserve"> Liepājā, </w:t>
      </w:r>
      <w:r w:rsidRPr="004D7299">
        <w:rPr>
          <w:rFonts w:ascii="Arial" w:hAnsi="Arial" w:cs="Arial"/>
          <w:noProof/>
          <w:color w:val="000000" w:themeColor="text1"/>
          <w:sz w:val="22"/>
          <w:szCs w:val="22"/>
        </w:rPr>
        <w:t xml:space="preserve">LV-3401, reģistrācijas Nr.90002066769, norēķinu kontā: AS “SEB Banka”, UNLALV2X, LV12UNLA0050007588848, subkonts 7540007500 saistību izpildes drošibas naudu,  maksājuma mērķī norādot  </w:t>
      </w:r>
      <w:r w:rsidRPr="004D7299">
        <w:rPr>
          <w:rFonts w:ascii="Arial" w:hAnsi="Arial" w:cs="Arial"/>
          <w:b/>
          <w:noProof/>
          <w:color w:val="000000" w:themeColor="text1"/>
          <w:sz w:val="22"/>
          <w:szCs w:val="22"/>
        </w:rPr>
        <w:t>“Zemes vienības “Jūrmalas parks” daļas (vieta Nr.KC3) saistību izpildes drošības nauda”.</w:t>
      </w:r>
    </w:p>
    <w:p w14:paraId="547624E1" w14:textId="77777777" w:rsidR="004D7299" w:rsidRPr="004D7299" w:rsidRDefault="00000000" w:rsidP="004D7299">
      <w:pPr>
        <w:ind w:firstLine="720"/>
        <w:jc w:val="both"/>
        <w:rPr>
          <w:rFonts w:ascii="Arial" w:hAnsi="Arial" w:cs="Arial"/>
          <w:b/>
          <w:bCs/>
          <w:noProof/>
          <w:color w:val="000000" w:themeColor="text1"/>
          <w:sz w:val="22"/>
          <w:szCs w:val="22"/>
        </w:rPr>
      </w:pPr>
      <w:r w:rsidRPr="004D7299">
        <w:rPr>
          <w:rFonts w:ascii="Arial" w:hAnsi="Arial" w:cs="Arial"/>
          <w:noProof/>
          <w:color w:val="000000" w:themeColor="text1"/>
          <w:sz w:val="22"/>
          <w:szCs w:val="22"/>
        </w:rPr>
        <w:t xml:space="preserve">7.2. Izsoles rezultāti tiek apstiprināti tuvākajā Liepājas valstspilsētas pašvaldības domes sēdē pēc izsoles noteikumos 7.1. punktā paredzētās zemes vienības saistību izpildes drošības naudas saņemšanas no izsoles uzvarētāja.     </w:t>
      </w:r>
    </w:p>
    <w:p w14:paraId="5371B1F1" w14:textId="77777777" w:rsidR="004D7299" w:rsidRPr="004D7299" w:rsidRDefault="00000000" w:rsidP="004D7299">
      <w:pPr>
        <w:ind w:firstLine="720"/>
        <w:jc w:val="both"/>
        <w:rPr>
          <w:rFonts w:ascii="Arial" w:hAnsi="Arial" w:cs="Arial"/>
          <w:noProof/>
          <w:color w:val="000000" w:themeColor="text1"/>
          <w:sz w:val="22"/>
          <w:szCs w:val="22"/>
        </w:rPr>
      </w:pPr>
      <w:r w:rsidRPr="004D7299">
        <w:rPr>
          <w:rFonts w:ascii="Arial" w:hAnsi="Arial" w:cs="Arial"/>
          <w:noProof/>
          <w:color w:val="000000" w:themeColor="text1"/>
          <w:sz w:val="22"/>
          <w:szCs w:val="22"/>
        </w:rPr>
        <w:t xml:space="preserve">7.3. Izsoles uzvarētājam ir pienākums noslēgt Zemes nomas līgumu </w:t>
      </w:r>
      <w:r w:rsidR="00C65040">
        <w:rPr>
          <w:rFonts w:ascii="Arial" w:hAnsi="Arial" w:cs="Arial"/>
          <w:noProof/>
          <w:color w:val="000000" w:themeColor="text1"/>
          <w:sz w:val="22"/>
          <w:szCs w:val="22"/>
        </w:rPr>
        <w:t xml:space="preserve">                              </w:t>
      </w:r>
      <w:r w:rsidRPr="004D7299">
        <w:rPr>
          <w:rFonts w:ascii="Arial" w:hAnsi="Arial" w:cs="Arial"/>
          <w:noProof/>
          <w:color w:val="000000" w:themeColor="text1"/>
          <w:sz w:val="22"/>
          <w:szCs w:val="22"/>
        </w:rPr>
        <w:t>15 (piecpadsmit) dienu laikā no Liepājas valstspilsētas pašvaldības domes lēmuma par izsoles rezultātu apstiprināšanas pieņemšanas dienas.</w:t>
      </w:r>
    </w:p>
    <w:p w14:paraId="4BC43B19" w14:textId="77777777" w:rsidR="004D7299" w:rsidRPr="004D7299" w:rsidRDefault="00000000" w:rsidP="004D7299">
      <w:pPr>
        <w:ind w:firstLine="720"/>
        <w:jc w:val="both"/>
        <w:rPr>
          <w:rFonts w:ascii="Arial" w:hAnsi="Arial" w:cs="Arial"/>
          <w:noProof/>
          <w:color w:val="000000" w:themeColor="text1"/>
          <w:sz w:val="22"/>
          <w:szCs w:val="22"/>
        </w:rPr>
      </w:pPr>
      <w:r w:rsidRPr="004D7299">
        <w:rPr>
          <w:rFonts w:ascii="Arial" w:hAnsi="Arial" w:cs="Arial"/>
          <w:noProof/>
          <w:color w:val="000000" w:themeColor="text1"/>
          <w:sz w:val="22"/>
          <w:szCs w:val="22"/>
        </w:rPr>
        <w:t xml:space="preserve">7.4. Ja izsoles uzvarētājs noteiktajā termiņā nav noslēdzis Zemes nomas līgumu, viņš zaudē tiesības uz zemes nomu un iemaksāto saistību izpildes drošības naudu.      </w:t>
      </w:r>
    </w:p>
    <w:p w14:paraId="421C1209" w14:textId="77777777" w:rsidR="004D7299" w:rsidRPr="004D7299" w:rsidRDefault="00000000" w:rsidP="004D7299">
      <w:pPr>
        <w:ind w:firstLine="720"/>
        <w:jc w:val="both"/>
        <w:rPr>
          <w:rFonts w:ascii="Arial" w:hAnsi="Arial" w:cs="Arial"/>
          <w:noProof/>
          <w:color w:val="000000" w:themeColor="text1"/>
          <w:sz w:val="22"/>
          <w:szCs w:val="22"/>
        </w:rPr>
      </w:pPr>
      <w:r w:rsidRPr="004D7299">
        <w:rPr>
          <w:rFonts w:ascii="Arial" w:hAnsi="Arial" w:cs="Arial"/>
          <w:noProof/>
          <w:color w:val="000000" w:themeColor="text1"/>
          <w:sz w:val="22"/>
          <w:szCs w:val="22"/>
        </w:rPr>
        <w:t xml:space="preserve">7.5. Zemes nomas līgums tiek slēgts atbilstoši šo noteikumu 2. pielikumā pievienotajam līguma projektam. Puses ir tiesīgas līguma slēgšanas laikā vienoties par nebūtiskiem līguma redakcijas grozījumiem.      </w:t>
      </w:r>
    </w:p>
    <w:p w14:paraId="49ECC8F2" w14:textId="77777777" w:rsidR="004D7299" w:rsidRPr="004D7299" w:rsidRDefault="00000000" w:rsidP="004D7299">
      <w:pPr>
        <w:ind w:firstLine="720"/>
        <w:jc w:val="both"/>
        <w:rPr>
          <w:rFonts w:ascii="Arial" w:hAnsi="Arial" w:cs="Arial"/>
          <w:noProof/>
          <w:color w:val="000000" w:themeColor="text1"/>
          <w:sz w:val="22"/>
          <w:szCs w:val="22"/>
        </w:rPr>
      </w:pPr>
      <w:r w:rsidRPr="004D7299">
        <w:rPr>
          <w:rFonts w:ascii="Arial" w:hAnsi="Arial" w:cs="Arial"/>
          <w:bCs/>
          <w:noProof/>
          <w:color w:val="000000" w:themeColor="text1"/>
          <w:sz w:val="22"/>
          <w:szCs w:val="22"/>
        </w:rPr>
        <w:t xml:space="preserve">7.6. </w:t>
      </w:r>
      <w:r w:rsidRPr="004D7299">
        <w:rPr>
          <w:rFonts w:ascii="Arial" w:hAnsi="Arial" w:cs="Arial"/>
          <w:noProof/>
          <w:color w:val="000000" w:themeColor="text1"/>
          <w:sz w:val="22"/>
          <w:szCs w:val="22"/>
        </w:rPr>
        <w:t>Ja izsoles uzvarētājs šo noteikumu 7.1. punktā noteiktajā termiņā nav iemaksājis drošības naudu, viņš zaudē zemes nomas tiesības uz nosolītā nekustamā īpašuma nomu. Izsoles nodrošinājums attiecīgajam dalībniekam netiek atmaksāts.</w:t>
      </w:r>
    </w:p>
    <w:p w14:paraId="1BE5D86A" w14:textId="77777777" w:rsidR="004D7299" w:rsidRPr="004D7299" w:rsidRDefault="00000000" w:rsidP="004D7299">
      <w:pPr>
        <w:pStyle w:val="Style5"/>
        <w:ind w:left="0" w:firstLine="720"/>
        <w:rPr>
          <w:rFonts w:ascii="Arial" w:hAnsi="Arial" w:cs="Arial"/>
          <w:noProof/>
          <w:color w:val="000000" w:themeColor="text1"/>
          <w:sz w:val="22"/>
          <w:szCs w:val="22"/>
        </w:rPr>
      </w:pPr>
      <w:r w:rsidRPr="004D7299">
        <w:rPr>
          <w:rFonts w:ascii="Arial" w:hAnsi="Arial" w:cs="Arial"/>
          <w:noProof/>
          <w:color w:val="000000" w:themeColor="text1"/>
          <w:sz w:val="22"/>
          <w:szCs w:val="22"/>
        </w:rPr>
        <w:t>7.7. Ja izsoles uzvarētājs noteiktajā laikā nav samaksājis saistību izpildes drošības naudu, par to informē izsoles dalībnieku, kurš nosolījis nākamo augstāko nomas maksu un šim izsoles dalībniekam ir tiesības divu nedēļu laikā no paziņojuma saņemšanas dienas paziņot izsoles rīkotājam par iznomāšanu par paša solīto augstāko cenu.</w:t>
      </w:r>
    </w:p>
    <w:p w14:paraId="5BAC0E95" w14:textId="77777777" w:rsidR="004D7299" w:rsidRPr="004D7299" w:rsidRDefault="00000000" w:rsidP="004D7299">
      <w:pPr>
        <w:pStyle w:val="Style5"/>
        <w:ind w:left="0" w:firstLine="720"/>
        <w:rPr>
          <w:rFonts w:ascii="Arial" w:hAnsi="Arial" w:cs="Arial"/>
          <w:noProof/>
          <w:color w:val="000000" w:themeColor="text1"/>
          <w:sz w:val="22"/>
          <w:szCs w:val="22"/>
        </w:rPr>
      </w:pPr>
      <w:r w:rsidRPr="004D7299">
        <w:rPr>
          <w:rFonts w:ascii="Arial" w:hAnsi="Arial" w:cs="Arial"/>
          <w:noProof/>
          <w:color w:val="000000" w:themeColor="text1"/>
          <w:sz w:val="22"/>
          <w:szCs w:val="22"/>
        </w:rPr>
        <w:t>7.8. Ja 7.7. punktā noteiktais izsoles dalībnieks no zemes nomas atsakās vai norādītajā termiņā nesamaksā saistību izpildes drošības maksu, izsole tiek uzskatīta par nenotikušu. Lēmumu par atkārtotu nomas tiesību izsoli pieņem Liepājas valstspilsētas pašvaldības dome.</w:t>
      </w:r>
    </w:p>
    <w:p w14:paraId="72B84D2E" w14:textId="77777777" w:rsidR="004D7299" w:rsidRPr="004D7299" w:rsidRDefault="00000000" w:rsidP="004D7299">
      <w:pPr>
        <w:pStyle w:val="Style5"/>
        <w:ind w:left="0" w:firstLine="720"/>
        <w:rPr>
          <w:rFonts w:ascii="Arial" w:hAnsi="Arial" w:cs="Arial"/>
          <w:noProof/>
          <w:color w:val="000000" w:themeColor="text1"/>
          <w:sz w:val="22"/>
          <w:szCs w:val="22"/>
        </w:rPr>
      </w:pPr>
      <w:r w:rsidRPr="004D7299">
        <w:rPr>
          <w:rFonts w:ascii="Arial" w:hAnsi="Arial" w:cs="Arial"/>
          <w:noProof/>
          <w:color w:val="000000" w:themeColor="text1"/>
          <w:sz w:val="22"/>
          <w:szCs w:val="22"/>
        </w:rPr>
        <w:t>7.9. Zemes nomas līguma projekts (2. pielikums) tiek apstiprināts kopā ar šiem noteikumiem.</w:t>
      </w:r>
    </w:p>
    <w:p w14:paraId="2375E2DC" w14:textId="77777777" w:rsidR="004D7299" w:rsidRPr="004D7299" w:rsidRDefault="00000000" w:rsidP="004D7299">
      <w:pPr>
        <w:pStyle w:val="Style5"/>
        <w:ind w:left="0" w:firstLine="720"/>
        <w:rPr>
          <w:rFonts w:ascii="Arial" w:hAnsi="Arial" w:cs="Arial"/>
          <w:noProof/>
          <w:color w:val="000000" w:themeColor="text1"/>
          <w:sz w:val="22"/>
          <w:szCs w:val="22"/>
        </w:rPr>
      </w:pPr>
      <w:r w:rsidRPr="004D7299">
        <w:rPr>
          <w:rFonts w:ascii="Arial" w:hAnsi="Arial" w:cs="Arial"/>
          <w:noProof/>
          <w:color w:val="000000" w:themeColor="text1"/>
          <w:sz w:val="22"/>
          <w:szCs w:val="22"/>
        </w:rPr>
        <w:t>7.10. Zemes nomas līgumu Liepājas valstspilsētas pašvaldības vārdā paraksta Liepājas Nekustamā īpašuma pārvaldes vadītājs.</w:t>
      </w:r>
    </w:p>
    <w:p w14:paraId="7C8CE337" w14:textId="77777777" w:rsidR="004D7299" w:rsidRPr="004D7299" w:rsidRDefault="00000000" w:rsidP="004D7299">
      <w:pPr>
        <w:ind w:firstLine="720"/>
        <w:jc w:val="both"/>
        <w:rPr>
          <w:rFonts w:ascii="Arial" w:hAnsi="Arial" w:cs="Arial"/>
          <w:b/>
          <w:bCs/>
          <w:noProof/>
          <w:color w:val="000000" w:themeColor="text1"/>
          <w:sz w:val="22"/>
          <w:szCs w:val="22"/>
        </w:rPr>
      </w:pPr>
      <w:bookmarkStart w:id="0" w:name="_Hlk147757642"/>
      <w:r w:rsidRPr="004D7299">
        <w:rPr>
          <w:rFonts w:ascii="Arial" w:hAnsi="Arial" w:cs="Arial"/>
          <w:b/>
          <w:bCs/>
          <w:noProof/>
          <w:color w:val="000000" w:themeColor="text1"/>
          <w:sz w:val="22"/>
          <w:szCs w:val="22"/>
        </w:rPr>
        <w:t>7.11. Nomniekam ir pienākums 9 (deviņu) mēnešu laikā no līguma parakstīšanas dienas izstrādāt un iesniegt Liepājas valstspilsētas pašvaldības iestādē “Liepājas būvvalde” atbilstoša būvprojekta dokumentāciju.</w:t>
      </w:r>
    </w:p>
    <w:p w14:paraId="43F5B841" w14:textId="77777777" w:rsidR="004D7299" w:rsidRPr="004D7299" w:rsidRDefault="00000000" w:rsidP="004D7299">
      <w:pPr>
        <w:ind w:firstLine="720"/>
        <w:jc w:val="both"/>
        <w:rPr>
          <w:rFonts w:ascii="Arial" w:hAnsi="Arial" w:cs="Arial"/>
          <w:b/>
          <w:bCs/>
          <w:noProof/>
          <w:color w:val="000000" w:themeColor="text1"/>
          <w:sz w:val="22"/>
          <w:szCs w:val="22"/>
        </w:rPr>
      </w:pPr>
      <w:r w:rsidRPr="004D7299">
        <w:rPr>
          <w:rFonts w:ascii="Arial" w:hAnsi="Arial" w:cs="Arial"/>
          <w:b/>
          <w:bCs/>
          <w:noProof/>
          <w:color w:val="000000" w:themeColor="text1"/>
          <w:sz w:val="22"/>
          <w:szCs w:val="22"/>
        </w:rPr>
        <w:t>7.12. Nomniekam ir pienākums 15 (piecpadsmit) mēnešu laikā no l</w:t>
      </w:r>
      <w:r w:rsidR="00501215">
        <w:rPr>
          <w:rFonts w:ascii="Arial" w:hAnsi="Arial" w:cs="Arial"/>
          <w:b/>
          <w:bCs/>
          <w:noProof/>
          <w:color w:val="000000" w:themeColor="text1"/>
          <w:sz w:val="22"/>
          <w:szCs w:val="22"/>
        </w:rPr>
        <w:t>ī</w:t>
      </w:r>
      <w:r w:rsidRPr="004D7299">
        <w:rPr>
          <w:rFonts w:ascii="Arial" w:hAnsi="Arial" w:cs="Arial"/>
          <w:b/>
          <w:bCs/>
          <w:noProof/>
          <w:color w:val="000000" w:themeColor="text1"/>
          <w:sz w:val="22"/>
          <w:szCs w:val="22"/>
        </w:rPr>
        <w:t xml:space="preserve">guma noslēgšanas dienas pabeigt labiekārtošanas darbus iznomātajā vietā un </w:t>
      </w:r>
      <w:r w:rsidRPr="004D7299">
        <w:rPr>
          <w:rFonts w:ascii="Arial" w:hAnsi="Arial" w:cs="Arial"/>
          <w:b/>
          <w:bCs/>
          <w:color w:val="000000" w:themeColor="text1"/>
          <w:sz w:val="22"/>
          <w:szCs w:val="22"/>
        </w:rPr>
        <w:t xml:space="preserve">īslaicīgās </w:t>
      </w:r>
      <w:r w:rsidRPr="004D7299">
        <w:rPr>
          <w:rFonts w:ascii="Arial" w:hAnsi="Arial" w:cs="Arial"/>
          <w:b/>
          <w:bCs/>
          <w:color w:val="000000" w:themeColor="text1"/>
          <w:sz w:val="22"/>
          <w:szCs w:val="22"/>
        </w:rPr>
        <w:lastRenderedPageBreak/>
        <w:t>lietošanas būves novietošanu ar mērķi – ielu tirdzniecības vai sabiedriskās ēdināšanas pakalpojumu sniegšana (vieta Nr.KC3)</w:t>
      </w:r>
      <w:r w:rsidRPr="004D7299">
        <w:rPr>
          <w:rFonts w:ascii="Arial" w:hAnsi="Arial" w:cs="Arial"/>
          <w:b/>
          <w:bCs/>
          <w:color w:val="000000" w:themeColor="text1"/>
          <w:sz w:val="22"/>
          <w:szCs w:val="22"/>
          <w:shd w:val="clear" w:color="auto" w:fill="FFFFFF"/>
        </w:rPr>
        <w:t>.</w:t>
      </w:r>
    </w:p>
    <w:bookmarkEnd w:id="0"/>
    <w:p w14:paraId="44AA7872" w14:textId="77777777" w:rsidR="004D7299" w:rsidRPr="004D7299" w:rsidRDefault="00000000" w:rsidP="004D7299">
      <w:pPr>
        <w:ind w:firstLine="720"/>
        <w:jc w:val="both"/>
        <w:rPr>
          <w:rFonts w:ascii="Arial" w:hAnsi="Arial" w:cs="Arial"/>
          <w:color w:val="000000" w:themeColor="text1"/>
          <w:sz w:val="22"/>
          <w:szCs w:val="22"/>
        </w:rPr>
      </w:pPr>
      <w:r w:rsidRPr="004D7299">
        <w:rPr>
          <w:rFonts w:ascii="Arial" w:hAnsi="Arial" w:cs="Arial"/>
          <w:color w:val="000000" w:themeColor="text1"/>
          <w:sz w:val="22"/>
          <w:szCs w:val="22"/>
        </w:rPr>
        <w:t xml:space="preserve">7.13. Šo noteikumu 7.11. un 7.12. punktā minēto pienākumu nepildīšana (katra punkta neizpilde ir patstāvīgs) ir pamats līguma izbeigšanai un drošības naudas neatmaksāšanai.   </w:t>
      </w:r>
    </w:p>
    <w:p w14:paraId="5ADB774B" w14:textId="77777777" w:rsidR="004D7299" w:rsidRPr="004D7299" w:rsidRDefault="00000000" w:rsidP="004D7299">
      <w:pPr>
        <w:ind w:firstLine="720"/>
        <w:jc w:val="both"/>
        <w:rPr>
          <w:rFonts w:ascii="Arial" w:hAnsi="Arial" w:cs="Arial"/>
          <w:color w:val="000000" w:themeColor="text1"/>
          <w:sz w:val="22"/>
          <w:szCs w:val="22"/>
        </w:rPr>
      </w:pPr>
      <w:r w:rsidRPr="004D7299">
        <w:rPr>
          <w:rFonts w:ascii="Arial" w:hAnsi="Arial" w:cs="Arial"/>
          <w:color w:val="000000" w:themeColor="text1"/>
          <w:sz w:val="22"/>
          <w:szCs w:val="22"/>
        </w:rPr>
        <w:t>7.14. Zemes nomai iemaksātā saistību izpildes drošības nauda, kuru persona būs samaksājusi:</w:t>
      </w:r>
    </w:p>
    <w:p w14:paraId="307C55D5" w14:textId="77777777" w:rsidR="004D7299" w:rsidRPr="004D7299" w:rsidRDefault="00000000" w:rsidP="004D7299">
      <w:pPr>
        <w:ind w:firstLine="720"/>
        <w:jc w:val="both"/>
        <w:rPr>
          <w:rFonts w:ascii="Arial" w:hAnsi="Arial" w:cs="Arial"/>
          <w:color w:val="000000" w:themeColor="text1"/>
          <w:sz w:val="22"/>
          <w:szCs w:val="22"/>
        </w:rPr>
      </w:pPr>
      <w:r w:rsidRPr="004D7299">
        <w:rPr>
          <w:rFonts w:ascii="Arial" w:hAnsi="Arial" w:cs="Arial"/>
          <w:color w:val="000000" w:themeColor="text1"/>
          <w:sz w:val="22"/>
          <w:szCs w:val="22"/>
        </w:rPr>
        <w:t>7.14.1. pēc īslaicīgās lietošanas būves nodošanas ekspluatācijā, kļūst par zemes nomas maksu un tiek ieskaitīta kā samaksa par zemes nomu;</w:t>
      </w:r>
    </w:p>
    <w:p w14:paraId="2CF5A133" w14:textId="77777777" w:rsidR="004D7299" w:rsidRPr="004D7299" w:rsidRDefault="00000000" w:rsidP="004D7299">
      <w:pPr>
        <w:ind w:firstLine="720"/>
        <w:jc w:val="both"/>
        <w:rPr>
          <w:rFonts w:ascii="Arial" w:hAnsi="Arial" w:cs="Arial"/>
          <w:color w:val="000000" w:themeColor="text1"/>
          <w:sz w:val="22"/>
          <w:szCs w:val="22"/>
        </w:rPr>
      </w:pPr>
      <w:r w:rsidRPr="004D7299">
        <w:rPr>
          <w:rFonts w:ascii="Arial" w:hAnsi="Arial" w:cs="Arial"/>
          <w:color w:val="000000" w:themeColor="text1"/>
          <w:sz w:val="22"/>
          <w:szCs w:val="22"/>
        </w:rPr>
        <w:t>7.14.2. ja līgums par Zemes nomu tiek izbeigts Nomnieka vainas dēļ, netiek atmaksāta;</w:t>
      </w:r>
    </w:p>
    <w:p w14:paraId="6635ECAE" w14:textId="77777777" w:rsidR="004D7299" w:rsidRPr="004D7299" w:rsidRDefault="00000000" w:rsidP="004D7299">
      <w:pPr>
        <w:ind w:firstLine="720"/>
        <w:jc w:val="both"/>
        <w:rPr>
          <w:rFonts w:ascii="Arial" w:hAnsi="Arial" w:cs="Arial"/>
          <w:color w:val="000000" w:themeColor="text1"/>
          <w:sz w:val="22"/>
          <w:szCs w:val="22"/>
        </w:rPr>
      </w:pPr>
      <w:r w:rsidRPr="004D7299">
        <w:rPr>
          <w:rFonts w:ascii="Arial" w:hAnsi="Arial" w:cs="Arial"/>
          <w:color w:val="000000" w:themeColor="text1"/>
          <w:sz w:val="22"/>
          <w:szCs w:val="22"/>
        </w:rPr>
        <w:t>7.14.3. ja Nomnieks nav izpildījis saistības, kuras tam uzliktas ar līgumu par Zemes nomu, netiek atmaksāta;</w:t>
      </w:r>
    </w:p>
    <w:p w14:paraId="3DC5B02B" w14:textId="77777777" w:rsidR="004D7299" w:rsidRPr="004D7299" w:rsidRDefault="00000000" w:rsidP="004D7299">
      <w:pPr>
        <w:ind w:firstLine="720"/>
        <w:jc w:val="both"/>
        <w:rPr>
          <w:rFonts w:ascii="Arial" w:hAnsi="Arial" w:cs="Arial"/>
          <w:color w:val="000000" w:themeColor="text1"/>
          <w:sz w:val="22"/>
          <w:szCs w:val="22"/>
        </w:rPr>
      </w:pPr>
      <w:r w:rsidRPr="004D7299">
        <w:rPr>
          <w:rFonts w:ascii="Arial" w:hAnsi="Arial" w:cs="Arial"/>
          <w:color w:val="000000" w:themeColor="text1"/>
          <w:sz w:val="22"/>
          <w:szCs w:val="22"/>
        </w:rPr>
        <w:t>7.14.4. zemes nomai iemaksātais nodrošinājums tiek ieskaitīts zemes nomas maksas dzēšanai.</w:t>
      </w:r>
    </w:p>
    <w:p w14:paraId="64043D1B" w14:textId="77777777" w:rsidR="004D7299" w:rsidRPr="00C65040" w:rsidRDefault="004D7299" w:rsidP="004D7299">
      <w:pPr>
        <w:ind w:firstLine="720"/>
        <w:jc w:val="both"/>
        <w:rPr>
          <w:rFonts w:ascii="Arial" w:hAnsi="Arial" w:cs="Arial"/>
          <w:color w:val="000000" w:themeColor="text1"/>
          <w:sz w:val="12"/>
          <w:szCs w:val="12"/>
        </w:rPr>
      </w:pPr>
    </w:p>
    <w:p w14:paraId="11A92CB2" w14:textId="77777777" w:rsidR="004D7299" w:rsidRPr="004D7299" w:rsidRDefault="00000000" w:rsidP="004D7299">
      <w:pPr>
        <w:ind w:firstLine="720"/>
        <w:jc w:val="center"/>
        <w:rPr>
          <w:rFonts w:ascii="Arial" w:hAnsi="Arial" w:cs="Arial"/>
          <w:b/>
          <w:color w:val="000000" w:themeColor="text1"/>
          <w:sz w:val="22"/>
          <w:szCs w:val="22"/>
        </w:rPr>
      </w:pPr>
      <w:bookmarkStart w:id="1" w:name="_Hlk66466079"/>
      <w:r w:rsidRPr="004D7299">
        <w:rPr>
          <w:rFonts w:ascii="Arial" w:hAnsi="Arial" w:cs="Arial"/>
          <w:b/>
          <w:color w:val="000000" w:themeColor="text1"/>
          <w:sz w:val="22"/>
          <w:szCs w:val="22"/>
        </w:rPr>
        <w:t>8. TIRDZNIECĪBAS VIETAS Nr.KC3 IERĪKOŠANAS NOTEIKUMI</w:t>
      </w:r>
    </w:p>
    <w:bookmarkEnd w:id="1"/>
    <w:p w14:paraId="2224741E" w14:textId="77777777" w:rsidR="004D7299" w:rsidRPr="00C65040" w:rsidRDefault="004D7299" w:rsidP="004D7299">
      <w:pPr>
        <w:shd w:val="clear" w:color="auto" w:fill="FFFFFF"/>
        <w:jc w:val="center"/>
        <w:rPr>
          <w:rFonts w:ascii="Arial" w:hAnsi="Arial" w:cs="Arial"/>
          <w:b/>
          <w:color w:val="000000" w:themeColor="text1"/>
          <w:sz w:val="10"/>
          <w:szCs w:val="10"/>
        </w:rPr>
      </w:pPr>
    </w:p>
    <w:p w14:paraId="6B87795D" w14:textId="77777777" w:rsidR="004D7299" w:rsidRPr="004D7299" w:rsidRDefault="00000000" w:rsidP="004D7299">
      <w:pPr>
        <w:pStyle w:val="Default"/>
        <w:ind w:firstLine="720"/>
        <w:jc w:val="both"/>
        <w:rPr>
          <w:b/>
          <w:color w:val="000000" w:themeColor="text1"/>
          <w:sz w:val="22"/>
          <w:szCs w:val="22"/>
        </w:rPr>
      </w:pPr>
      <w:bookmarkStart w:id="2" w:name="_Hlk147757586"/>
      <w:r w:rsidRPr="004D7299">
        <w:rPr>
          <w:b/>
          <w:color w:val="000000" w:themeColor="text1"/>
          <w:sz w:val="22"/>
          <w:szCs w:val="22"/>
        </w:rPr>
        <w:t>8.1. Nosacījumi īslaicīgās lietošanas būves novietošanai izpildāmi saskaņā ar Liepājas valstspilsētas pašvaldības iestādes “Liepājas būvvalde” 2023. gada 17. novembra vēstulē Nr.1006/2.3. (4. pielikums) norādīto.</w:t>
      </w:r>
    </w:p>
    <w:p w14:paraId="4747D627" w14:textId="77777777" w:rsidR="004D7299" w:rsidRPr="004D7299" w:rsidRDefault="00000000" w:rsidP="004D7299">
      <w:pPr>
        <w:pStyle w:val="Default"/>
        <w:ind w:firstLine="720"/>
        <w:jc w:val="both"/>
        <w:rPr>
          <w:b/>
          <w:bCs/>
          <w:color w:val="000000" w:themeColor="text1"/>
          <w:sz w:val="22"/>
          <w:szCs w:val="22"/>
        </w:rPr>
      </w:pPr>
      <w:r w:rsidRPr="004D7299">
        <w:rPr>
          <w:b/>
          <w:color w:val="000000" w:themeColor="text1"/>
          <w:sz w:val="22"/>
          <w:szCs w:val="22"/>
        </w:rPr>
        <w:t xml:space="preserve">8.2. </w:t>
      </w:r>
      <w:r w:rsidRPr="004D7299">
        <w:rPr>
          <w:b/>
          <w:bCs/>
          <w:color w:val="000000" w:themeColor="text1"/>
          <w:sz w:val="22"/>
          <w:szCs w:val="22"/>
        </w:rPr>
        <w:t>Zemesgabalam ir iespējams pašvaldības elektrības pieslēgums                   (3F-32A).</w:t>
      </w:r>
    </w:p>
    <w:p w14:paraId="29EF6944" w14:textId="77777777" w:rsidR="004D7299" w:rsidRPr="004D7299" w:rsidRDefault="00000000" w:rsidP="004D7299">
      <w:pPr>
        <w:pStyle w:val="Default"/>
        <w:ind w:firstLine="720"/>
        <w:jc w:val="both"/>
        <w:rPr>
          <w:b/>
          <w:bCs/>
          <w:color w:val="000000" w:themeColor="text1"/>
          <w:sz w:val="22"/>
          <w:szCs w:val="22"/>
        </w:rPr>
      </w:pPr>
      <w:r w:rsidRPr="004D7299">
        <w:rPr>
          <w:b/>
          <w:bCs/>
          <w:color w:val="000000" w:themeColor="text1"/>
          <w:sz w:val="22"/>
          <w:szCs w:val="22"/>
        </w:rPr>
        <w:t xml:space="preserve">8.3. Nomniekam ir tiesības iznomātajā vietā novietot </w:t>
      </w:r>
      <w:r w:rsidRPr="004D7299">
        <w:rPr>
          <w:b/>
          <w:color w:val="000000" w:themeColor="text1"/>
          <w:sz w:val="22"/>
          <w:szCs w:val="22"/>
        </w:rPr>
        <w:t>Liepājas pilsētas pašvaldības iestādes “Liepājas pilsētas būvvalde” 2022. gada 19. decembra vēstulē Nr.1114/2.3. “Pagaidu nosacījumi sezonas tirdzniecības, sabiedriskās ēdināšanas un pakalpojumu sniegšanas vietu ierīkošanai Jūrmalas parka un kāpu apstādījumu zonā Liepājā, 2023.</w:t>
      </w:r>
      <w:r w:rsidR="00C65040">
        <w:rPr>
          <w:b/>
          <w:color w:val="000000" w:themeColor="text1"/>
          <w:sz w:val="22"/>
          <w:szCs w:val="22"/>
        </w:rPr>
        <w:t xml:space="preserve"> </w:t>
      </w:r>
      <w:r w:rsidRPr="004D7299">
        <w:rPr>
          <w:b/>
          <w:color w:val="000000" w:themeColor="text1"/>
          <w:sz w:val="22"/>
          <w:szCs w:val="22"/>
        </w:rPr>
        <w:t>gada sezonā” norādīto</w:t>
      </w:r>
      <w:r w:rsidRPr="004D7299">
        <w:rPr>
          <w:b/>
          <w:bCs/>
          <w:color w:val="000000" w:themeColor="text1"/>
          <w:sz w:val="22"/>
          <w:szCs w:val="22"/>
        </w:rPr>
        <w:t xml:space="preserve"> īslaicīgās lietošanas būvi uz laiku ne ilgāk kā līdz 2025. gada 1. martam.</w:t>
      </w:r>
    </w:p>
    <w:bookmarkEnd w:id="2"/>
    <w:p w14:paraId="60A61A09" w14:textId="77777777" w:rsidR="004D7299" w:rsidRPr="00C65040" w:rsidRDefault="004D7299" w:rsidP="004D7299">
      <w:pPr>
        <w:rPr>
          <w:rFonts w:ascii="Arial" w:hAnsi="Arial" w:cs="Arial"/>
          <w:b/>
          <w:noProof/>
          <w:color w:val="000000" w:themeColor="text1"/>
          <w:sz w:val="12"/>
          <w:szCs w:val="12"/>
        </w:rPr>
      </w:pPr>
    </w:p>
    <w:p w14:paraId="5F41BE48" w14:textId="77777777" w:rsidR="004D7299" w:rsidRPr="004D7299" w:rsidRDefault="00000000" w:rsidP="004D7299">
      <w:pPr>
        <w:ind w:left="1440" w:firstLine="720"/>
        <w:rPr>
          <w:rFonts w:ascii="Arial" w:hAnsi="Arial" w:cs="Arial"/>
          <w:b/>
          <w:noProof/>
          <w:color w:val="000000" w:themeColor="text1"/>
          <w:sz w:val="22"/>
          <w:szCs w:val="22"/>
        </w:rPr>
      </w:pPr>
      <w:r>
        <w:rPr>
          <w:rFonts w:ascii="Arial" w:hAnsi="Arial" w:cs="Arial"/>
          <w:b/>
          <w:noProof/>
          <w:color w:val="000000" w:themeColor="text1"/>
          <w:sz w:val="22"/>
          <w:szCs w:val="22"/>
        </w:rPr>
        <w:t xml:space="preserve">         </w:t>
      </w:r>
      <w:r w:rsidRPr="004D7299">
        <w:rPr>
          <w:rFonts w:ascii="Arial" w:hAnsi="Arial" w:cs="Arial"/>
          <w:b/>
          <w:noProof/>
          <w:color w:val="000000" w:themeColor="text1"/>
          <w:sz w:val="22"/>
          <w:szCs w:val="22"/>
        </w:rPr>
        <w:t>9. NENOTIKUŠĀS IZSOLES</w:t>
      </w:r>
    </w:p>
    <w:p w14:paraId="782DC963" w14:textId="77777777" w:rsidR="004D7299" w:rsidRPr="00C65040" w:rsidRDefault="004D7299" w:rsidP="004D7299">
      <w:pPr>
        <w:pStyle w:val="Sarakstarindkopa"/>
        <w:rPr>
          <w:rFonts w:ascii="Arial" w:hAnsi="Arial" w:cs="Arial"/>
          <w:b/>
          <w:noProof/>
          <w:color w:val="000000" w:themeColor="text1"/>
          <w:sz w:val="10"/>
          <w:szCs w:val="10"/>
        </w:rPr>
      </w:pPr>
    </w:p>
    <w:p w14:paraId="0F93D720" w14:textId="77777777" w:rsidR="004D7299" w:rsidRPr="004D7299" w:rsidRDefault="00000000" w:rsidP="004D7299">
      <w:pPr>
        <w:pStyle w:val="Style5"/>
        <w:ind w:left="0"/>
        <w:rPr>
          <w:rFonts w:ascii="Arial" w:hAnsi="Arial" w:cs="Arial"/>
          <w:noProof/>
          <w:color w:val="000000" w:themeColor="text1"/>
          <w:sz w:val="22"/>
          <w:szCs w:val="22"/>
        </w:rPr>
      </w:pPr>
      <w:r w:rsidRPr="004D7299">
        <w:rPr>
          <w:rFonts w:ascii="Arial" w:hAnsi="Arial" w:cs="Arial"/>
          <w:noProof/>
          <w:color w:val="000000" w:themeColor="text1"/>
          <w:sz w:val="22"/>
          <w:szCs w:val="22"/>
        </w:rPr>
        <w:t xml:space="preserve">            9.1. Izsoles komisija pieņem lēmumu par izsoles atzīšanu par nenotikušu:</w:t>
      </w:r>
    </w:p>
    <w:p w14:paraId="35B0995A" w14:textId="77777777" w:rsidR="004D7299" w:rsidRPr="004D7299" w:rsidRDefault="00000000" w:rsidP="004D7299">
      <w:pPr>
        <w:pStyle w:val="Style5"/>
        <w:ind w:left="0" w:firstLine="720"/>
        <w:rPr>
          <w:rFonts w:ascii="Arial" w:hAnsi="Arial" w:cs="Arial"/>
          <w:noProof/>
          <w:color w:val="000000" w:themeColor="text1"/>
          <w:sz w:val="22"/>
          <w:szCs w:val="22"/>
        </w:rPr>
      </w:pPr>
      <w:r w:rsidRPr="004D7299">
        <w:rPr>
          <w:rFonts w:ascii="Arial" w:hAnsi="Arial" w:cs="Arial"/>
          <w:noProof/>
          <w:color w:val="000000" w:themeColor="text1"/>
          <w:sz w:val="22"/>
          <w:szCs w:val="22"/>
        </w:rPr>
        <w:t>9.1.1. ja uz izsoli nav reģistrēts vai uz izsoli nav ieradies neviens izsoles dalībnieks;</w:t>
      </w:r>
    </w:p>
    <w:p w14:paraId="52F7EA69" w14:textId="77777777" w:rsidR="004D7299" w:rsidRPr="004D7299" w:rsidRDefault="00000000" w:rsidP="004D7299">
      <w:pPr>
        <w:pStyle w:val="Style5"/>
        <w:ind w:left="0" w:firstLine="720"/>
        <w:rPr>
          <w:rFonts w:ascii="Arial" w:hAnsi="Arial" w:cs="Arial"/>
          <w:noProof/>
          <w:color w:val="000000" w:themeColor="text1"/>
          <w:sz w:val="22"/>
          <w:szCs w:val="22"/>
        </w:rPr>
      </w:pPr>
      <w:r w:rsidRPr="004D7299">
        <w:rPr>
          <w:rFonts w:ascii="Arial" w:hAnsi="Arial" w:cs="Arial"/>
          <w:noProof/>
          <w:color w:val="000000" w:themeColor="text1"/>
          <w:sz w:val="22"/>
          <w:szCs w:val="22"/>
        </w:rPr>
        <w:t>9.1.2. ja izsole bijusi izziņota, pārkāpjot šos noteikumus;</w:t>
      </w:r>
    </w:p>
    <w:p w14:paraId="0BE89A62" w14:textId="77777777" w:rsidR="004D7299" w:rsidRPr="004D7299" w:rsidRDefault="00000000" w:rsidP="004D7299">
      <w:pPr>
        <w:pStyle w:val="Style5"/>
        <w:ind w:left="0" w:firstLine="720"/>
        <w:rPr>
          <w:rFonts w:ascii="Arial" w:hAnsi="Arial" w:cs="Arial"/>
          <w:noProof/>
          <w:color w:val="000000" w:themeColor="text1"/>
          <w:sz w:val="22"/>
          <w:szCs w:val="22"/>
        </w:rPr>
      </w:pPr>
      <w:r w:rsidRPr="004D7299">
        <w:rPr>
          <w:rFonts w:ascii="Arial" w:hAnsi="Arial" w:cs="Arial"/>
          <w:noProof/>
          <w:color w:val="000000" w:themeColor="text1"/>
          <w:sz w:val="22"/>
          <w:szCs w:val="22"/>
        </w:rPr>
        <w:t>9.1.3. ja tiek noskaidrots, ka nepamatoti noraidīta kāda dalībnieka piedalīšanās izsolē vai nepareizi noraidīts kāds pārsolījums;</w:t>
      </w:r>
    </w:p>
    <w:p w14:paraId="75776C14" w14:textId="77777777" w:rsidR="004D7299" w:rsidRPr="004D7299" w:rsidRDefault="00000000" w:rsidP="004D7299">
      <w:pPr>
        <w:pStyle w:val="Style5"/>
        <w:ind w:left="0" w:firstLine="720"/>
        <w:rPr>
          <w:rFonts w:ascii="Arial" w:hAnsi="Arial" w:cs="Arial"/>
          <w:noProof/>
          <w:color w:val="000000" w:themeColor="text1"/>
          <w:sz w:val="22"/>
          <w:szCs w:val="22"/>
        </w:rPr>
      </w:pPr>
      <w:r w:rsidRPr="004D7299">
        <w:rPr>
          <w:rFonts w:ascii="Arial" w:hAnsi="Arial" w:cs="Arial"/>
          <w:noProof/>
          <w:color w:val="000000" w:themeColor="text1"/>
          <w:sz w:val="22"/>
          <w:szCs w:val="22"/>
        </w:rPr>
        <w:t>9.1.4. ja tiek konstatēts, ka bijusi noruna kādu atturēt no piedalīšanās solīšanā;</w:t>
      </w:r>
    </w:p>
    <w:p w14:paraId="017A2A3D" w14:textId="77777777" w:rsidR="004D7299" w:rsidRPr="004D7299" w:rsidRDefault="00000000" w:rsidP="004D7299">
      <w:pPr>
        <w:pStyle w:val="Style5"/>
        <w:ind w:left="0" w:firstLine="720"/>
        <w:rPr>
          <w:rFonts w:ascii="Arial" w:hAnsi="Arial" w:cs="Arial"/>
          <w:noProof/>
          <w:color w:val="000000" w:themeColor="text1"/>
          <w:sz w:val="22"/>
          <w:szCs w:val="22"/>
        </w:rPr>
      </w:pPr>
      <w:r w:rsidRPr="004D7299">
        <w:rPr>
          <w:rFonts w:ascii="Arial" w:hAnsi="Arial" w:cs="Arial"/>
          <w:noProof/>
          <w:color w:val="000000" w:themeColor="text1"/>
          <w:sz w:val="22"/>
          <w:szCs w:val="22"/>
        </w:rPr>
        <w:t>9.1.5. ja neviens izsoles dalībnieks nav pārsolījis izsoles sākumcenu;</w:t>
      </w:r>
    </w:p>
    <w:p w14:paraId="46B31A16" w14:textId="77777777" w:rsidR="004D7299" w:rsidRPr="004D7299" w:rsidRDefault="00000000" w:rsidP="004D7299">
      <w:pPr>
        <w:pStyle w:val="Style5"/>
        <w:ind w:left="0" w:firstLine="720"/>
        <w:rPr>
          <w:rFonts w:ascii="Arial" w:hAnsi="Arial" w:cs="Arial"/>
          <w:noProof/>
          <w:color w:val="000000" w:themeColor="text1"/>
          <w:sz w:val="22"/>
          <w:szCs w:val="22"/>
        </w:rPr>
      </w:pPr>
      <w:r w:rsidRPr="004D7299">
        <w:rPr>
          <w:rFonts w:ascii="Arial" w:hAnsi="Arial" w:cs="Arial"/>
          <w:noProof/>
          <w:color w:val="000000" w:themeColor="text1"/>
          <w:sz w:val="22"/>
          <w:szCs w:val="22"/>
        </w:rPr>
        <w:t>9.1.6. ja izsolē starp dalībniekiem konstatēta vienošanās, kas iespaidojusi izsoles rezultātu;</w:t>
      </w:r>
    </w:p>
    <w:p w14:paraId="5FFC931C" w14:textId="77777777" w:rsidR="004D7299" w:rsidRPr="004D7299" w:rsidRDefault="00000000" w:rsidP="004D7299">
      <w:pPr>
        <w:pStyle w:val="Style5"/>
        <w:ind w:left="0" w:firstLine="720"/>
        <w:rPr>
          <w:rFonts w:ascii="Arial" w:hAnsi="Arial" w:cs="Arial"/>
          <w:noProof/>
          <w:color w:val="000000" w:themeColor="text1"/>
          <w:sz w:val="22"/>
          <w:szCs w:val="22"/>
        </w:rPr>
      </w:pPr>
      <w:r w:rsidRPr="004D7299">
        <w:rPr>
          <w:rFonts w:ascii="Arial" w:hAnsi="Arial" w:cs="Arial"/>
          <w:noProof/>
          <w:color w:val="000000" w:themeColor="text1"/>
          <w:sz w:val="22"/>
          <w:szCs w:val="22"/>
        </w:rPr>
        <w:t>9.1.7. ja neviens no izsoles dalībniekiem, kurš atzīts par nosolītāju, neveic saistību izpildes drošības naudas samaksu šajos noteikumos norādītajā termiņā;</w:t>
      </w:r>
    </w:p>
    <w:p w14:paraId="77A48BA9" w14:textId="77777777" w:rsidR="004D7299" w:rsidRPr="004D7299" w:rsidRDefault="00000000" w:rsidP="004D7299">
      <w:pPr>
        <w:pStyle w:val="Style5"/>
        <w:ind w:left="0" w:firstLine="720"/>
        <w:rPr>
          <w:rFonts w:ascii="Arial" w:hAnsi="Arial" w:cs="Arial"/>
          <w:noProof/>
          <w:color w:val="000000" w:themeColor="text1"/>
          <w:sz w:val="22"/>
          <w:szCs w:val="22"/>
        </w:rPr>
      </w:pPr>
      <w:r w:rsidRPr="004D7299">
        <w:rPr>
          <w:rFonts w:ascii="Arial" w:hAnsi="Arial" w:cs="Arial"/>
          <w:noProof/>
          <w:color w:val="000000" w:themeColor="text1"/>
          <w:sz w:val="22"/>
          <w:szCs w:val="22"/>
        </w:rPr>
        <w:t>9.1.8. ja nomas maksu nosolījusi persona, kurai nav bijušas tiesības piedalīties izsolē.</w:t>
      </w:r>
    </w:p>
    <w:p w14:paraId="7E8EC136" w14:textId="77777777" w:rsidR="004D7299" w:rsidRPr="004D7299" w:rsidRDefault="00000000" w:rsidP="004D7299">
      <w:pPr>
        <w:jc w:val="both"/>
        <w:rPr>
          <w:rFonts w:ascii="Arial" w:hAnsi="Arial" w:cs="Arial"/>
          <w:noProof/>
          <w:color w:val="000000" w:themeColor="text1"/>
          <w:sz w:val="22"/>
          <w:szCs w:val="22"/>
        </w:rPr>
      </w:pPr>
      <w:r w:rsidRPr="004D7299">
        <w:rPr>
          <w:rFonts w:ascii="Arial" w:hAnsi="Arial" w:cs="Arial"/>
          <w:noProof/>
          <w:color w:val="000000" w:themeColor="text1"/>
          <w:sz w:val="22"/>
          <w:szCs w:val="22"/>
        </w:rPr>
        <w:t xml:space="preserve">        </w:t>
      </w:r>
    </w:p>
    <w:p w14:paraId="45972755" w14:textId="77777777" w:rsidR="004D7299" w:rsidRPr="004D7299" w:rsidRDefault="00000000" w:rsidP="004D7299">
      <w:pPr>
        <w:jc w:val="center"/>
        <w:rPr>
          <w:rFonts w:ascii="Arial" w:hAnsi="Arial" w:cs="Arial"/>
          <w:b/>
          <w:noProof/>
          <w:color w:val="000000" w:themeColor="text1"/>
          <w:sz w:val="22"/>
          <w:szCs w:val="22"/>
        </w:rPr>
      </w:pPr>
      <w:r w:rsidRPr="004D7299">
        <w:rPr>
          <w:rFonts w:ascii="Arial" w:hAnsi="Arial" w:cs="Arial"/>
          <w:b/>
          <w:noProof/>
          <w:color w:val="000000" w:themeColor="text1"/>
          <w:sz w:val="22"/>
          <w:szCs w:val="22"/>
        </w:rPr>
        <w:t>10. IZSOLES KOMISIJAS TIESĪBAS UN PIENĀKUMI</w:t>
      </w:r>
    </w:p>
    <w:p w14:paraId="52CCC550" w14:textId="77777777" w:rsidR="004D7299" w:rsidRPr="00C65040" w:rsidRDefault="004D7299" w:rsidP="004D7299">
      <w:pPr>
        <w:jc w:val="center"/>
        <w:rPr>
          <w:rFonts w:ascii="Arial" w:hAnsi="Arial" w:cs="Arial"/>
          <w:b/>
          <w:noProof/>
          <w:color w:val="000000" w:themeColor="text1"/>
          <w:sz w:val="10"/>
          <w:szCs w:val="10"/>
        </w:rPr>
      </w:pPr>
    </w:p>
    <w:p w14:paraId="14BA7B50" w14:textId="77777777" w:rsidR="004D7299" w:rsidRPr="004D7299" w:rsidRDefault="00000000" w:rsidP="004D7299">
      <w:pPr>
        <w:ind w:firstLine="720"/>
        <w:jc w:val="both"/>
        <w:rPr>
          <w:rFonts w:ascii="Arial" w:hAnsi="Arial" w:cs="Arial"/>
          <w:noProof/>
          <w:color w:val="000000" w:themeColor="text1"/>
          <w:sz w:val="22"/>
          <w:szCs w:val="22"/>
        </w:rPr>
      </w:pPr>
      <w:r w:rsidRPr="004D7299">
        <w:rPr>
          <w:rFonts w:ascii="Arial" w:hAnsi="Arial" w:cs="Arial"/>
          <w:noProof/>
          <w:color w:val="000000" w:themeColor="text1"/>
          <w:sz w:val="22"/>
          <w:szCs w:val="22"/>
        </w:rPr>
        <w:t>10.1. Izsoles komisijai ir tiesības pieaicināt komisijas darbā speciālistus un ekspertus un pieprasīt precizējošu informāciju no dalībnieka.</w:t>
      </w:r>
    </w:p>
    <w:p w14:paraId="51195918" w14:textId="77777777" w:rsidR="004D7299" w:rsidRPr="004D7299" w:rsidRDefault="00000000" w:rsidP="004D7299">
      <w:pPr>
        <w:ind w:firstLine="720"/>
        <w:jc w:val="both"/>
        <w:rPr>
          <w:rFonts w:ascii="Arial" w:hAnsi="Arial" w:cs="Arial"/>
          <w:noProof/>
          <w:color w:val="000000" w:themeColor="text1"/>
          <w:sz w:val="22"/>
          <w:szCs w:val="22"/>
        </w:rPr>
      </w:pPr>
      <w:r w:rsidRPr="004D7299">
        <w:rPr>
          <w:rFonts w:ascii="Arial" w:hAnsi="Arial" w:cs="Arial"/>
          <w:noProof/>
          <w:color w:val="000000" w:themeColor="text1"/>
          <w:sz w:val="22"/>
          <w:szCs w:val="22"/>
        </w:rPr>
        <w:t>10.2. Katram Izsoles komisijas loceklim ir viena balss. Vienādu balsu skaita gadījumā izšķirošā balss ir komisijas priekšsēdētājam.</w:t>
      </w:r>
    </w:p>
    <w:p w14:paraId="547BCDED" w14:textId="77777777" w:rsidR="004D7299" w:rsidRPr="004D7299" w:rsidRDefault="00000000" w:rsidP="004D7299">
      <w:pPr>
        <w:ind w:firstLine="720"/>
        <w:jc w:val="both"/>
        <w:rPr>
          <w:rFonts w:ascii="Arial" w:hAnsi="Arial" w:cs="Arial"/>
          <w:noProof/>
          <w:color w:val="000000" w:themeColor="text1"/>
          <w:sz w:val="22"/>
          <w:szCs w:val="22"/>
        </w:rPr>
      </w:pPr>
      <w:r w:rsidRPr="004D7299">
        <w:rPr>
          <w:rFonts w:ascii="Arial" w:hAnsi="Arial" w:cs="Arial"/>
          <w:noProof/>
          <w:color w:val="000000" w:themeColor="text1"/>
          <w:sz w:val="22"/>
          <w:szCs w:val="22"/>
        </w:rPr>
        <w:t>10.3. Izsoles komisija ir tiesīga pārbaudīt nepieciešamo informāciju kompetentā institūcijā, publiskā datu bāzē vai citos pieejamos avotos.</w:t>
      </w:r>
    </w:p>
    <w:p w14:paraId="2C97DFA1" w14:textId="77777777" w:rsidR="004D7299" w:rsidRPr="004D7299" w:rsidRDefault="00000000" w:rsidP="004D7299">
      <w:pPr>
        <w:ind w:firstLine="720"/>
        <w:jc w:val="both"/>
        <w:rPr>
          <w:rFonts w:ascii="Arial" w:hAnsi="Arial" w:cs="Arial"/>
          <w:noProof/>
          <w:color w:val="000000" w:themeColor="text1"/>
          <w:sz w:val="22"/>
          <w:szCs w:val="22"/>
        </w:rPr>
      </w:pPr>
      <w:r w:rsidRPr="004D7299">
        <w:rPr>
          <w:rFonts w:ascii="Arial" w:hAnsi="Arial" w:cs="Arial"/>
          <w:noProof/>
          <w:color w:val="000000" w:themeColor="text1"/>
          <w:sz w:val="22"/>
          <w:szCs w:val="22"/>
        </w:rPr>
        <w:t>10.4. Ja Izsoles komisija konstatē, ka ir iesniegta maldīga informācija, tas ir par pamatu līguma neslēgšanai un drošības naudas neatmaksāšanai.</w:t>
      </w:r>
    </w:p>
    <w:p w14:paraId="596AF7DB" w14:textId="77777777" w:rsidR="004D7299" w:rsidRPr="004D7299" w:rsidRDefault="00000000" w:rsidP="004D7299">
      <w:pPr>
        <w:ind w:firstLine="720"/>
        <w:jc w:val="both"/>
        <w:rPr>
          <w:rFonts w:ascii="Arial" w:hAnsi="Arial" w:cs="Arial"/>
          <w:noProof/>
          <w:color w:val="000000" w:themeColor="text1"/>
          <w:sz w:val="22"/>
          <w:szCs w:val="22"/>
        </w:rPr>
      </w:pPr>
      <w:r w:rsidRPr="004D7299">
        <w:rPr>
          <w:rFonts w:ascii="Arial" w:hAnsi="Arial" w:cs="Arial"/>
          <w:noProof/>
          <w:color w:val="000000" w:themeColor="text1"/>
          <w:sz w:val="22"/>
          <w:szCs w:val="22"/>
        </w:rPr>
        <w:lastRenderedPageBreak/>
        <w:t>10.5. Sūdzības ar attiecīgajiem pierādījumiem par Izsoles komisijas darbu iesniedzami Liepājas valstspilsētas pašvaldības domes priekšsēdētājam 5 (piecu) darba dienu laikā no izsoles dienas.</w:t>
      </w:r>
    </w:p>
    <w:p w14:paraId="77B37AA0" w14:textId="77777777" w:rsidR="004D7299" w:rsidRPr="00DD5F69" w:rsidRDefault="004D7299" w:rsidP="004D7299">
      <w:pPr>
        <w:ind w:firstLine="720"/>
        <w:jc w:val="both"/>
        <w:rPr>
          <w:rFonts w:ascii="Arial" w:hAnsi="Arial" w:cs="Arial"/>
          <w:noProof/>
          <w:color w:val="000000" w:themeColor="text1"/>
          <w:sz w:val="12"/>
          <w:szCs w:val="12"/>
        </w:rPr>
      </w:pPr>
    </w:p>
    <w:p w14:paraId="3B7445CF" w14:textId="77777777" w:rsidR="004D7299" w:rsidRPr="004D7299" w:rsidRDefault="00000000" w:rsidP="004D7299">
      <w:pPr>
        <w:pStyle w:val="Style5"/>
        <w:ind w:left="360"/>
        <w:jc w:val="center"/>
        <w:rPr>
          <w:rFonts w:ascii="Arial" w:hAnsi="Arial" w:cs="Arial"/>
          <w:b/>
          <w:bCs/>
          <w:noProof/>
          <w:color w:val="000000" w:themeColor="text1"/>
          <w:sz w:val="22"/>
          <w:szCs w:val="22"/>
        </w:rPr>
      </w:pPr>
      <w:r w:rsidRPr="004D7299">
        <w:rPr>
          <w:rFonts w:ascii="Arial" w:hAnsi="Arial" w:cs="Arial"/>
          <w:noProof/>
          <w:color w:val="000000" w:themeColor="text1"/>
          <w:sz w:val="22"/>
          <w:szCs w:val="22"/>
        </w:rPr>
        <w:t xml:space="preserve">  </w:t>
      </w:r>
      <w:r w:rsidRPr="004D7299">
        <w:rPr>
          <w:rFonts w:ascii="Arial" w:hAnsi="Arial" w:cs="Arial"/>
          <w:b/>
          <w:bCs/>
          <w:noProof/>
          <w:color w:val="000000" w:themeColor="text1"/>
          <w:sz w:val="22"/>
          <w:szCs w:val="22"/>
        </w:rPr>
        <w:t>11. INFORMĀCIJA PAR PERSONU DATU APSTRĀDI</w:t>
      </w:r>
    </w:p>
    <w:p w14:paraId="76A6EF70" w14:textId="77777777" w:rsidR="004D7299" w:rsidRPr="00DD5F69" w:rsidRDefault="004D7299" w:rsidP="004D7299">
      <w:pPr>
        <w:pStyle w:val="Style5"/>
        <w:ind w:left="360"/>
        <w:rPr>
          <w:rFonts w:ascii="Arial" w:hAnsi="Arial" w:cs="Arial"/>
          <w:b/>
          <w:bCs/>
          <w:noProof/>
          <w:color w:val="000000" w:themeColor="text1"/>
          <w:sz w:val="10"/>
          <w:szCs w:val="10"/>
        </w:rPr>
      </w:pPr>
    </w:p>
    <w:p w14:paraId="7D3C8256" w14:textId="77777777" w:rsidR="004D7299" w:rsidRPr="00DD5F69" w:rsidRDefault="00000000" w:rsidP="004D7299">
      <w:pPr>
        <w:pStyle w:val="Style5"/>
        <w:ind w:left="0" w:firstLine="606"/>
        <w:rPr>
          <w:rFonts w:ascii="Arial" w:hAnsi="Arial" w:cs="Arial"/>
          <w:color w:val="000000" w:themeColor="text1"/>
          <w:sz w:val="22"/>
          <w:szCs w:val="22"/>
        </w:rPr>
      </w:pPr>
      <w:r w:rsidRPr="004D7299">
        <w:rPr>
          <w:rFonts w:ascii="Arial" w:hAnsi="Arial" w:cs="Arial"/>
          <w:noProof/>
          <w:color w:val="000000" w:themeColor="text1"/>
          <w:sz w:val="22"/>
          <w:szCs w:val="22"/>
        </w:rPr>
        <w:t xml:space="preserve">  11.1. Izsoles organizēšanas procesa laikā iegūto pretendentu un dalībnieku             (turpmāk – datu subjektu) personas datu pārzinis ir </w:t>
      </w:r>
      <w:r w:rsidRPr="004D7299">
        <w:rPr>
          <w:rFonts w:ascii="Arial" w:hAnsi="Arial" w:cs="Arial"/>
          <w:color w:val="000000" w:themeColor="text1"/>
          <w:sz w:val="22"/>
          <w:szCs w:val="22"/>
        </w:rPr>
        <w:t>Liepājas Nekustamā īpašuma pārvalde</w:t>
      </w:r>
      <w:r w:rsidRPr="004D7299">
        <w:rPr>
          <w:rFonts w:ascii="Arial" w:hAnsi="Arial" w:cs="Arial"/>
          <w:noProof/>
          <w:color w:val="000000" w:themeColor="text1"/>
          <w:sz w:val="22"/>
          <w:szCs w:val="22"/>
        </w:rPr>
        <w:t xml:space="preserve"> (Liepājas valstspilsētas pašvaldība),</w:t>
      </w:r>
      <w:r w:rsidRPr="004D7299">
        <w:rPr>
          <w:rFonts w:ascii="Arial" w:hAnsi="Arial" w:cs="Arial"/>
          <w:color w:val="000000" w:themeColor="text1"/>
          <w:sz w:val="22"/>
          <w:szCs w:val="22"/>
        </w:rPr>
        <w:t xml:space="preserve"> Peldu ielā 5, Liepājā, LV-3401, tālrunis 63404708, elektroniskā pasta adrese: </w:t>
      </w:r>
      <w:hyperlink r:id="rId10" w:history="1">
        <w:r w:rsidRPr="00DD5F69">
          <w:rPr>
            <w:rStyle w:val="Hipersaite"/>
            <w:rFonts w:ascii="Arial" w:hAnsi="Arial" w:cs="Arial"/>
            <w:color w:val="000000" w:themeColor="text1"/>
            <w:sz w:val="22"/>
            <w:szCs w:val="22"/>
            <w:u w:val="none"/>
          </w:rPr>
          <w:t>nip@liepaja.lv</w:t>
        </w:r>
      </w:hyperlink>
      <w:r w:rsidRPr="00DD5F69">
        <w:rPr>
          <w:rFonts w:ascii="Arial" w:hAnsi="Arial" w:cs="Arial"/>
          <w:color w:val="000000" w:themeColor="text1"/>
          <w:sz w:val="22"/>
          <w:szCs w:val="22"/>
        </w:rPr>
        <w:t>.</w:t>
      </w:r>
    </w:p>
    <w:p w14:paraId="156117C1" w14:textId="77777777" w:rsidR="004D7299" w:rsidRPr="004D7299" w:rsidRDefault="00000000" w:rsidP="004D7299">
      <w:pPr>
        <w:pStyle w:val="Style5"/>
        <w:ind w:left="0" w:firstLine="606"/>
        <w:rPr>
          <w:rFonts w:ascii="Arial" w:hAnsi="Arial" w:cs="Arial"/>
          <w:color w:val="000000" w:themeColor="text1"/>
          <w:sz w:val="22"/>
          <w:szCs w:val="22"/>
        </w:rPr>
      </w:pPr>
      <w:r w:rsidRPr="004D7299">
        <w:rPr>
          <w:rFonts w:ascii="Arial" w:hAnsi="Arial" w:cs="Arial"/>
          <w:color w:val="000000" w:themeColor="text1"/>
          <w:sz w:val="22"/>
          <w:szCs w:val="22"/>
        </w:rPr>
        <w:t xml:space="preserve">  11.2. Personas datu apstrādes mērķi – organizēt izsoles norisi un zemes nomas  līguma noslēgšanu. </w:t>
      </w:r>
    </w:p>
    <w:p w14:paraId="48D8F9FD" w14:textId="77777777" w:rsidR="004D7299" w:rsidRPr="004D7299" w:rsidRDefault="00000000" w:rsidP="004D7299">
      <w:pPr>
        <w:pStyle w:val="Style5"/>
        <w:ind w:left="0" w:firstLine="606"/>
        <w:rPr>
          <w:rFonts w:ascii="Arial" w:hAnsi="Arial" w:cs="Arial"/>
          <w:color w:val="000000" w:themeColor="text1"/>
          <w:sz w:val="22"/>
          <w:szCs w:val="22"/>
        </w:rPr>
      </w:pPr>
      <w:r w:rsidRPr="004D7299">
        <w:rPr>
          <w:rFonts w:ascii="Arial" w:hAnsi="Arial" w:cs="Arial"/>
          <w:color w:val="000000" w:themeColor="text1"/>
          <w:sz w:val="22"/>
          <w:szCs w:val="22"/>
        </w:rPr>
        <w:t xml:space="preserve">  11.3. Tiesiskais pamats personas datu apstrādei ir pārzinim tiesību aktos noteikto juridisko pienākumu izpilde un līgumisko attiecību nodibināšana (Vispārīgās datu aizsardzības regulas 6. panta 1. punkta c) un b) apakšpunkts.</w:t>
      </w:r>
    </w:p>
    <w:p w14:paraId="46FB4590" w14:textId="77777777" w:rsidR="004D7299" w:rsidRPr="004D7299" w:rsidRDefault="00000000" w:rsidP="004D7299">
      <w:pPr>
        <w:pStyle w:val="Style5"/>
        <w:ind w:left="0" w:firstLine="606"/>
        <w:rPr>
          <w:rFonts w:ascii="Arial" w:hAnsi="Arial" w:cs="Arial"/>
          <w:color w:val="000000" w:themeColor="text1"/>
          <w:sz w:val="22"/>
          <w:szCs w:val="22"/>
        </w:rPr>
      </w:pPr>
      <w:r w:rsidRPr="004D7299">
        <w:rPr>
          <w:rFonts w:ascii="Arial" w:hAnsi="Arial" w:cs="Arial"/>
          <w:color w:val="000000" w:themeColor="text1"/>
          <w:sz w:val="22"/>
          <w:szCs w:val="22"/>
        </w:rPr>
        <w:t>11.4. Organizējot izsoles norisi personas datu pārzinis izmanto Valsts ieņēmumu dienesta un Lursoft publiskās datu bāzes, lai pārbaudītu pretendentu atbilstību izsoles noteikumu 3. punkta nosacījumiem.</w:t>
      </w:r>
    </w:p>
    <w:p w14:paraId="30A8794F" w14:textId="77777777" w:rsidR="004D7299" w:rsidRPr="004D7299" w:rsidRDefault="00000000" w:rsidP="004D7299">
      <w:pPr>
        <w:pStyle w:val="Style5"/>
        <w:ind w:left="0" w:firstLine="606"/>
        <w:rPr>
          <w:rFonts w:ascii="Arial" w:hAnsi="Arial" w:cs="Arial"/>
          <w:color w:val="000000" w:themeColor="text1"/>
          <w:sz w:val="22"/>
          <w:szCs w:val="22"/>
        </w:rPr>
      </w:pPr>
      <w:r w:rsidRPr="004D7299">
        <w:rPr>
          <w:rFonts w:ascii="Arial" w:hAnsi="Arial" w:cs="Arial"/>
          <w:color w:val="000000" w:themeColor="text1"/>
          <w:sz w:val="22"/>
          <w:szCs w:val="22"/>
        </w:rPr>
        <w:t>11.5. Personas datu iespējamie saņēmēji ir Liepājas Nekustamā īpašuma pārvaldes atbildīgie darbinieki (izsoles pretendentu izvērtēšana, nepieciešamības gadījumā saziņas organizēšana, līguma slēgšanas procesa organizēšana, maksājumu apstrāde), pārziņa nolīgtie apstrādātāji (lietvedības un grāmatvedības sistēmas uzturētāji).</w:t>
      </w:r>
    </w:p>
    <w:p w14:paraId="4A4296ED" w14:textId="77777777" w:rsidR="004D7299" w:rsidRPr="004D7299" w:rsidRDefault="00000000" w:rsidP="004D7299">
      <w:pPr>
        <w:pStyle w:val="Style5"/>
        <w:ind w:left="606"/>
        <w:rPr>
          <w:rFonts w:ascii="Arial" w:hAnsi="Arial" w:cs="Arial"/>
          <w:color w:val="000000" w:themeColor="text1"/>
          <w:sz w:val="22"/>
          <w:szCs w:val="22"/>
        </w:rPr>
      </w:pPr>
      <w:r w:rsidRPr="004D7299">
        <w:rPr>
          <w:rFonts w:ascii="Arial" w:hAnsi="Arial" w:cs="Arial"/>
          <w:color w:val="000000" w:themeColor="text1"/>
          <w:sz w:val="22"/>
          <w:szCs w:val="22"/>
        </w:rPr>
        <w:t xml:space="preserve">11.6. Jūsu personas dati tiks glabāti atkarībā no dokumenta veida: </w:t>
      </w:r>
    </w:p>
    <w:p w14:paraId="77A4EA05" w14:textId="77777777" w:rsidR="004D7299" w:rsidRPr="004D7299" w:rsidRDefault="00000000" w:rsidP="004D7299">
      <w:pPr>
        <w:pStyle w:val="Style5"/>
        <w:ind w:left="0" w:firstLine="606"/>
        <w:rPr>
          <w:rFonts w:ascii="Arial" w:hAnsi="Arial" w:cs="Arial"/>
          <w:color w:val="000000" w:themeColor="text1"/>
          <w:sz w:val="22"/>
          <w:szCs w:val="22"/>
        </w:rPr>
      </w:pPr>
      <w:r w:rsidRPr="004D7299">
        <w:rPr>
          <w:rFonts w:ascii="Arial" w:hAnsi="Arial" w:cs="Arial"/>
          <w:color w:val="000000" w:themeColor="text1"/>
          <w:sz w:val="22"/>
          <w:szCs w:val="22"/>
        </w:rPr>
        <w:t>11.6.1. izsoles dalībnieku pieteikumus – līdz noslēdzas izsole;</w:t>
      </w:r>
    </w:p>
    <w:p w14:paraId="0CB2BF8D" w14:textId="77777777" w:rsidR="004D7299" w:rsidRPr="004D7299" w:rsidRDefault="00000000" w:rsidP="004D7299">
      <w:pPr>
        <w:pStyle w:val="Style5"/>
        <w:ind w:left="0" w:firstLine="606"/>
        <w:rPr>
          <w:rFonts w:ascii="Arial" w:hAnsi="Arial" w:cs="Arial"/>
          <w:color w:val="000000" w:themeColor="text1"/>
          <w:sz w:val="22"/>
          <w:szCs w:val="22"/>
        </w:rPr>
      </w:pPr>
      <w:r w:rsidRPr="004D7299">
        <w:rPr>
          <w:rFonts w:ascii="Arial" w:hAnsi="Arial" w:cs="Arial"/>
          <w:color w:val="000000" w:themeColor="text1"/>
          <w:sz w:val="22"/>
          <w:szCs w:val="22"/>
        </w:rPr>
        <w:t>11.6.2. maksājumu informācija, kas saņemta pašvaldības kontā – 10 gadi;</w:t>
      </w:r>
    </w:p>
    <w:p w14:paraId="406B2FE8" w14:textId="77777777" w:rsidR="004D7299" w:rsidRPr="004D7299" w:rsidRDefault="00000000" w:rsidP="004D7299">
      <w:pPr>
        <w:pStyle w:val="Style5"/>
        <w:ind w:left="0" w:firstLine="606"/>
        <w:rPr>
          <w:rFonts w:ascii="Arial" w:hAnsi="Arial" w:cs="Arial"/>
          <w:color w:val="000000" w:themeColor="text1"/>
          <w:sz w:val="22"/>
          <w:szCs w:val="22"/>
        </w:rPr>
      </w:pPr>
      <w:r w:rsidRPr="004D7299">
        <w:rPr>
          <w:rFonts w:ascii="Arial" w:hAnsi="Arial" w:cs="Arial"/>
          <w:color w:val="000000" w:themeColor="text1"/>
          <w:sz w:val="22"/>
          <w:szCs w:val="22"/>
        </w:rPr>
        <w:t>11.6.3. Nekustamo īpašumu jautājumu konsultatīvās komisijas protokoli un lēmums – pastāvīgi;</w:t>
      </w:r>
    </w:p>
    <w:p w14:paraId="6B19AD26" w14:textId="77777777" w:rsidR="004D7299" w:rsidRPr="004D7299" w:rsidRDefault="00000000" w:rsidP="004D7299">
      <w:pPr>
        <w:pStyle w:val="Style5"/>
        <w:ind w:left="0" w:firstLine="606"/>
        <w:rPr>
          <w:rFonts w:ascii="Arial" w:hAnsi="Arial" w:cs="Arial"/>
          <w:color w:val="000000" w:themeColor="text1"/>
          <w:sz w:val="22"/>
          <w:szCs w:val="22"/>
        </w:rPr>
      </w:pPr>
      <w:r w:rsidRPr="004D7299">
        <w:rPr>
          <w:rFonts w:ascii="Arial" w:hAnsi="Arial" w:cs="Arial"/>
          <w:color w:val="000000" w:themeColor="text1"/>
          <w:sz w:val="22"/>
          <w:szCs w:val="22"/>
        </w:rPr>
        <w:t>11.6.4. zemes nomas līgums, kurš tiks noslēgts ar izsoles uzvarētāju – pastāvīgi.</w:t>
      </w:r>
    </w:p>
    <w:p w14:paraId="53146AC9" w14:textId="77777777" w:rsidR="004D7299" w:rsidRPr="004D7299" w:rsidRDefault="00000000" w:rsidP="004D7299">
      <w:pPr>
        <w:pStyle w:val="Style5"/>
        <w:ind w:left="0" w:firstLine="606"/>
        <w:rPr>
          <w:rFonts w:ascii="Arial" w:hAnsi="Arial" w:cs="Arial"/>
          <w:color w:val="000000" w:themeColor="text1"/>
          <w:sz w:val="22"/>
          <w:szCs w:val="22"/>
        </w:rPr>
      </w:pPr>
      <w:r w:rsidRPr="004D7299">
        <w:rPr>
          <w:rFonts w:ascii="Arial" w:hAnsi="Arial" w:cs="Arial"/>
          <w:color w:val="000000" w:themeColor="text1"/>
          <w:sz w:val="22"/>
          <w:szCs w:val="22"/>
        </w:rPr>
        <w:t>11.7. Datu subjektiem ir tiesības:</w:t>
      </w:r>
    </w:p>
    <w:p w14:paraId="51519515" w14:textId="77777777" w:rsidR="004D7299" w:rsidRPr="004D7299" w:rsidRDefault="00000000" w:rsidP="004D7299">
      <w:pPr>
        <w:pStyle w:val="Style5"/>
        <w:ind w:left="0" w:firstLine="606"/>
        <w:rPr>
          <w:rFonts w:ascii="Arial" w:hAnsi="Arial" w:cs="Arial"/>
          <w:color w:val="000000" w:themeColor="text1"/>
          <w:sz w:val="22"/>
          <w:szCs w:val="22"/>
        </w:rPr>
      </w:pPr>
      <w:r w:rsidRPr="004D7299">
        <w:rPr>
          <w:rFonts w:ascii="Arial" w:hAnsi="Arial" w:cs="Arial"/>
          <w:color w:val="000000" w:themeColor="text1"/>
          <w:sz w:val="22"/>
          <w:szCs w:val="22"/>
        </w:rPr>
        <w:t xml:space="preserve">11.7.1. pieprasīt piekļūt saviem apstrādātajiem personas datiem; </w:t>
      </w:r>
    </w:p>
    <w:p w14:paraId="41D12E54" w14:textId="77777777" w:rsidR="004D7299" w:rsidRPr="004D7299" w:rsidRDefault="00000000" w:rsidP="004D7299">
      <w:pPr>
        <w:pStyle w:val="Style5"/>
        <w:ind w:left="0" w:firstLine="606"/>
        <w:rPr>
          <w:rFonts w:ascii="Arial" w:hAnsi="Arial" w:cs="Arial"/>
          <w:color w:val="000000" w:themeColor="text1"/>
          <w:sz w:val="22"/>
          <w:szCs w:val="22"/>
        </w:rPr>
      </w:pPr>
      <w:r w:rsidRPr="004D7299">
        <w:rPr>
          <w:rFonts w:ascii="Arial" w:hAnsi="Arial" w:cs="Arial"/>
          <w:color w:val="000000" w:themeColor="text1"/>
          <w:sz w:val="22"/>
          <w:szCs w:val="22"/>
        </w:rPr>
        <w:t xml:space="preserve">11.7.2. pieprasīt personas datu pārzinim normatīvajos aktos noteiktajos gadījumos personas datu apstrādes ierobežošanu; </w:t>
      </w:r>
    </w:p>
    <w:p w14:paraId="10EB3558" w14:textId="77777777" w:rsidR="004D7299" w:rsidRPr="004D7299" w:rsidRDefault="00000000" w:rsidP="004D7299">
      <w:pPr>
        <w:pStyle w:val="Style5"/>
        <w:ind w:left="0" w:firstLine="606"/>
        <w:rPr>
          <w:rFonts w:ascii="Arial" w:hAnsi="Arial" w:cs="Arial"/>
          <w:color w:val="000000" w:themeColor="text1"/>
          <w:sz w:val="22"/>
          <w:szCs w:val="22"/>
        </w:rPr>
      </w:pPr>
      <w:r w:rsidRPr="004D7299">
        <w:rPr>
          <w:rFonts w:ascii="Arial" w:hAnsi="Arial" w:cs="Arial"/>
          <w:color w:val="000000" w:themeColor="text1"/>
          <w:sz w:val="22"/>
          <w:szCs w:val="22"/>
        </w:rPr>
        <w:t>11.7.3. iesniegt sūdzību par nelikumīgu personas datu apstrādi Datu valsts inspekcijā;</w:t>
      </w:r>
    </w:p>
    <w:p w14:paraId="2A6A28DE" w14:textId="77777777" w:rsidR="004D7299" w:rsidRPr="004D7299" w:rsidRDefault="00000000" w:rsidP="004D7299">
      <w:pPr>
        <w:pStyle w:val="Style5"/>
        <w:ind w:left="0" w:firstLine="606"/>
        <w:rPr>
          <w:rFonts w:ascii="Arial" w:hAnsi="Arial" w:cs="Arial"/>
          <w:color w:val="000000" w:themeColor="text1"/>
          <w:sz w:val="22"/>
          <w:szCs w:val="22"/>
        </w:rPr>
      </w:pPr>
      <w:r w:rsidRPr="004D7299">
        <w:rPr>
          <w:rFonts w:ascii="Arial" w:hAnsi="Arial" w:cs="Arial"/>
          <w:color w:val="000000" w:themeColor="text1"/>
          <w:sz w:val="22"/>
          <w:szCs w:val="22"/>
        </w:rPr>
        <w:t>11.7.4. datu subjektiem par viņa personas datu apstrādes jautājumiem ir tiesības vērsties pie pārziņa personas datu aizsardzības speciālista – tālrunis 63422331, adrese Rožu ielā 6, Liepāja, elektroniskā pasta adrese – das@liepaja.lv.</w:t>
      </w:r>
    </w:p>
    <w:p w14:paraId="45AE9375" w14:textId="77777777" w:rsidR="004D7299" w:rsidRPr="00DD5F69" w:rsidRDefault="004D7299" w:rsidP="004D7299">
      <w:pPr>
        <w:pStyle w:val="Style5"/>
        <w:ind w:left="0"/>
        <w:rPr>
          <w:rFonts w:ascii="Arial" w:hAnsi="Arial" w:cs="Arial"/>
          <w:color w:val="000000" w:themeColor="text1"/>
          <w:sz w:val="18"/>
          <w:szCs w:val="18"/>
        </w:rPr>
      </w:pPr>
    </w:p>
    <w:p w14:paraId="555BBBEE" w14:textId="77777777" w:rsidR="004D7299" w:rsidRPr="004D7299" w:rsidRDefault="00000000" w:rsidP="004D7299">
      <w:pPr>
        <w:pStyle w:val="Style5"/>
        <w:ind w:left="0"/>
        <w:jc w:val="left"/>
        <w:rPr>
          <w:rFonts w:ascii="Arial" w:hAnsi="Arial" w:cs="Arial"/>
          <w:color w:val="000000" w:themeColor="text1"/>
          <w:sz w:val="22"/>
          <w:szCs w:val="22"/>
        </w:rPr>
      </w:pPr>
      <w:r w:rsidRPr="004D7299">
        <w:rPr>
          <w:rFonts w:ascii="Arial" w:hAnsi="Arial" w:cs="Arial"/>
          <w:color w:val="000000" w:themeColor="text1"/>
          <w:sz w:val="22"/>
          <w:szCs w:val="22"/>
        </w:rPr>
        <w:t xml:space="preserve">Pielikumā: </w:t>
      </w:r>
    </w:p>
    <w:p w14:paraId="3B457DCA" w14:textId="77777777" w:rsidR="004D7299" w:rsidRPr="004D7299" w:rsidRDefault="00000000" w:rsidP="004D7299">
      <w:pPr>
        <w:jc w:val="both"/>
        <w:rPr>
          <w:rFonts w:ascii="Arial" w:hAnsi="Arial" w:cs="Arial"/>
          <w:color w:val="000000" w:themeColor="text1"/>
          <w:sz w:val="22"/>
          <w:szCs w:val="22"/>
        </w:rPr>
      </w:pPr>
      <w:r w:rsidRPr="004D7299">
        <w:rPr>
          <w:rFonts w:ascii="Arial" w:hAnsi="Arial" w:cs="Arial"/>
          <w:color w:val="000000" w:themeColor="text1"/>
          <w:sz w:val="22"/>
          <w:szCs w:val="22"/>
        </w:rPr>
        <w:t>1. pielikums – Zemes vienības plāns</w:t>
      </w:r>
      <w:r w:rsidR="00DD5F69">
        <w:rPr>
          <w:rFonts w:ascii="Arial" w:hAnsi="Arial" w:cs="Arial"/>
          <w:color w:val="000000" w:themeColor="text1"/>
          <w:sz w:val="22"/>
          <w:szCs w:val="22"/>
        </w:rPr>
        <w:t>.</w:t>
      </w:r>
    </w:p>
    <w:p w14:paraId="73F79089" w14:textId="77777777" w:rsidR="004D7299" w:rsidRPr="004D7299" w:rsidRDefault="00000000" w:rsidP="004D7299">
      <w:pPr>
        <w:jc w:val="both"/>
        <w:rPr>
          <w:rFonts w:ascii="Arial" w:hAnsi="Arial" w:cs="Arial"/>
          <w:color w:val="000000" w:themeColor="text1"/>
          <w:sz w:val="22"/>
          <w:szCs w:val="22"/>
        </w:rPr>
      </w:pPr>
      <w:r w:rsidRPr="004D7299">
        <w:rPr>
          <w:rFonts w:ascii="Arial" w:hAnsi="Arial" w:cs="Arial"/>
          <w:color w:val="000000" w:themeColor="text1"/>
          <w:sz w:val="22"/>
          <w:szCs w:val="22"/>
        </w:rPr>
        <w:t>2. pielikums – Zemes nomas līguma projekts</w:t>
      </w:r>
      <w:r w:rsidR="00DD5F69">
        <w:rPr>
          <w:rFonts w:ascii="Arial" w:hAnsi="Arial" w:cs="Arial"/>
          <w:color w:val="000000" w:themeColor="text1"/>
          <w:sz w:val="22"/>
          <w:szCs w:val="22"/>
        </w:rPr>
        <w:t>.</w:t>
      </w:r>
    </w:p>
    <w:p w14:paraId="7B70D605" w14:textId="77777777" w:rsidR="004D7299" w:rsidRPr="004D7299" w:rsidRDefault="00000000" w:rsidP="004D7299">
      <w:pPr>
        <w:jc w:val="both"/>
        <w:rPr>
          <w:rFonts w:ascii="Arial" w:hAnsi="Arial" w:cs="Arial"/>
          <w:color w:val="000000" w:themeColor="text1"/>
          <w:sz w:val="22"/>
          <w:szCs w:val="22"/>
        </w:rPr>
      </w:pPr>
      <w:r w:rsidRPr="004D7299">
        <w:rPr>
          <w:rFonts w:ascii="Arial" w:hAnsi="Arial" w:cs="Arial"/>
          <w:color w:val="000000" w:themeColor="text1"/>
          <w:sz w:val="22"/>
          <w:szCs w:val="22"/>
        </w:rPr>
        <w:t>3. pielikums – Pieteikuma veidlapa.</w:t>
      </w:r>
    </w:p>
    <w:p w14:paraId="32CF8091" w14:textId="77777777" w:rsidR="004D7299" w:rsidRPr="004D7299" w:rsidRDefault="00000000" w:rsidP="004D7299">
      <w:pPr>
        <w:jc w:val="both"/>
        <w:rPr>
          <w:rFonts w:ascii="Arial" w:hAnsi="Arial" w:cs="Arial"/>
          <w:color w:val="000000" w:themeColor="text1"/>
          <w:sz w:val="22"/>
          <w:szCs w:val="22"/>
        </w:rPr>
      </w:pPr>
      <w:r w:rsidRPr="004D7299">
        <w:rPr>
          <w:rFonts w:ascii="Arial" w:hAnsi="Arial" w:cs="Arial"/>
          <w:color w:val="000000" w:themeColor="text1"/>
          <w:sz w:val="22"/>
          <w:szCs w:val="22"/>
        </w:rPr>
        <w:t>4. pielikums – Nosacījumi tirdzniecības vietas ierīkošanai.</w:t>
      </w:r>
    </w:p>
    <w:p w14:paraId="5D84132A" w14:textId="77777777" w:rsidR="00F50AA2" w:rsidRPr="004D7299" w:rsidRDefault="00F50AA2" w:rsidP="00F50AA2">
      <w:pPr>
        <w:ind w:firstLine="720"/>
        <w:jc w:val="both"/>
        <w:rPr>
          <w:rFonts w:ascii="Arial" w:hAnsi="Arial" w:cs="Arial"/>
          <w:bCs/>
          <w:color w:val="000000" w:themeColor="text1"/>
          <w:sz w:val="22"/>
          <w:szCs w:val="22"/>
        </w:rPr>
      </w:pPr>
    </w:p>
    <w:p w14:paraId="2EE01FF4" w14:textId="77777777" w:rsidR="001F1B62" w:rsidRPr="004D7299" w:rsidRDefault="00000000" w:rsidP="00DD5F69">
      <w:pPr>
        <w:ind w:firstLine="720"/>
        <w:jc w:val="both"/>
        <w:rPr>
          <w:rFonts w:ascii="Arial" w:hAnsi="Arial" w:cs="Arial"/>
          <w:b/>
          <w:bCs/>
          <w:color w:val="000000" w:themeColor="text1"/>
          <w:sz w:val="22"/>
          <w:szCs w:val="22"/>
        </w:rPr>
      </w:pPr>
      <w:r w:rsidRPr="004D7299">
        <w:rPr>
          <w:rFonts w:ascii="Arial" w:hAnsi="Arial" w:cs="Arial"/>
          <w:bCs/>
          <w:color w:val="000000" w:themeColor="text1"/>
          <w:sz w:val="22"/>
          <w:szCs w:val="22"/>
        </w:rPr>
        <w:t xml:space="preserve">                             </w:t>
      </w:r>
    </w:p>
    <w:tbl>
      <w:tblPr>
        <w:tblW w:w="8505" w:type="dxa"/>
        <w:tblInd w:w="60" w:type="dxa"/>
        <w:tblLayout w:type="fixed"/>
        <w:tblCellMar>
          <w:left w:w="60" w:type="dxa"/>
          <w:right w:w="60" w:type="dxa"/>
        </w:tblCellMar>
        <w:tblLook w:val="0000" w:firstRow="0" w:lastRow="0" w:firstColumn="0" w:lastColumn="0" w:noHBand="0" w:noVBand="0"/>
      </w:tblPr>
      <w:tblGrid>
        <w:gridCol w:w="5584"/>
        <w:gridCol w:w="2921"/>
      </w:tblGrid>
      <w:tr w:rsidR="003438EE" w14:paraId="4F82C65B" w14:textId="77777777" w:rsidTr="00861E77">
        <w:tc>
          <w:tcPr>
            <w:tcW w:w="5584" w:type="dxa"/>
            <w:tcBorders>
              <w:top w:val="nil"/>
              <w:left w:val="nil"/>
              <w:bottom w:val="nil"/>
              <w:right w:val="nil"/>
            </w:tcBorders>
          </w:tcPr>
          <w:p w14:paraId="6736AA7B" w14:textId="77777777" w:rsidR="005D3030" w:rsidRPr="00333F40" w:rsidRDefault="00000000" w:rsidP="00333F40">
            <w:pPr>
              <w:widowControl w:val="0"/>
              <w:autoSpaceDE w:val="0"/>
              <w:autoSpaceDN w:val="0"/>
              <w:adjustRightInd w:val="0"/>
              <w:ind w:hanging="60"/>
              <w:rPr>
                <w:rFonts w:ascii="Arial" w:hAnsi="Arial" w:cs="Arial"/>
                <w:sz w:val="22"/>
                <w:szCs w:val="22"/>
              </w:rPr>
            </w:pPr>
            <w:r w:rsidRPr="00333F40">
              <w:rPr>
                <w:rFonts w:ascii="Arial" w:hAnsi="Arial" w:cs="Arial"/>
                <w:sz w:val="22"/>
                <w:szCs w:val="22"/>
              </w:rPr>
              <w:t>Priekšsēdētājs</w:t>
            </w:r>
          </w:p>
          <w:p w14:paraId="37371E88" w14:textId="77777777" w:rsidR="005D3030" w:rsidRPr="00333F40" w:rsidRDefault="005D3030" w:rsidP="00AE1859">
            <w:pPr>
              <w:widowControl w:val="0"/>
              <w:autoSpaceDE w:val="0"/>
              <w:autoSpaceDN w:val="0"/>
              <w:adjustRightInd w:val="0"/>
              <w:rPr>
                <w:rFonts w:ascii="Arial" w:hAnsi="Arial" w:cs="Arial"/>
                <w:sz w:val="22"/>
                <w:szCs w:val="22"/>
              </w:rPr>
            </w:pPr>
          </w:p>
        </w:tc>
        <w:tc>
          <w:tcPr>
            <w:tcW w:w="2921" w:type="dxa"/>
            <w:tcBorders>
              <w:top w:val="nil"/>
              <w:left w:val="nil"/>
              <w:bottom w:val="nil"/>
              <w:right w:val="nil"/>
            </w:tcBorders>
          </w:tcPr>
          <w:p w14:paraId="589B05D2" w14:textId="77777777" w:rsidR="005D3030" w:rsidRPr="00333F40" w:rsidRDefault="00000000" w:rsidP="00861E77">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Gunārs </w:t>
            </w:r>
            <w:r w:rsidR="002230AD" w:rsidRPr="00333F40">
              <w:rPr>
                <w:rFonts w:ascii="Arial" w:hAnsi="Arial" w:cs="Arial"/>
                <w:sz w:val="22"/>
                <w:szCs w:val="22"/>
              </w:rPr>
              <w:t>Ansiņš</w:t>
            </w:r>
          </w:p>
          <w:p w14:paraId="4E3B2EE4" w14:textId="77777777" w:rsidR="005D3030" w:rsidRPr="00333F40" w:rsidRDefault="005D3030" w:rsidP="00AE1859">
            <w:pPr>
              <w:widowControl w:val="0"/>
              <w:autoSpaceDE w:val="0"/>
              <w:autoSpaceDN w:val="0"/>
              <w:adjustRightInd w:val="0"/>
              <w:jc w:val="right"/>
              <w:rPr>
                <w:rFonts w:ascii="Arial" w:hAnsi="Arial" w:cs="Arial"/>
                <w:sz w:val="22"/>
                <w:szCs w:val="22"/>
              </w:rPr>
            </w:pPr>
          </w:p>
        </w:tc>
      </w:tr>
    </w:tbl>
    <w:p w14:paraId="67006F9E" w14:textId="77777777" w:rsidR="005D3030" w:rsidRPr="00333F40" w:rsidRDefault="005D3030" w:rsidP="00C1354D">
      <w:pPr>
        <w:rPr>
          <w:rFonts w:ascii="Arial" w:hAnsi="Arial" w:cs="Arial"/>
          <w:sz w:val="22"/>
          <w:szCs w:val="22"/>
        </w:rPr>
      </w:pPr>
    </w:p>
    <w:sectPr w:rsidR="005D3030" w:rsidRPr="00333F40" w:rsidSect="00CE58FC">
      <w:headerReference w:type="default" r:id="rId11"/>
      <w:footerReference w:type="default" r:id="rId12"/>
      <w:headerReference w:type="first" r:id="rId13"/>
      <w:footerReference w:type="first" r:id="rId14"/>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39A47" w14:textId="77777777" w:rsidR="0093310F" w:rsidRDefault="0093310F">
      <w:r>
        <w:separator/>
      </w:r>
    </w:p>
  </w:endnote>
  <w:endnote w:type="continuationSeparator" w:id="0">
    <w:p w14:paraId="2A20A46E" w14:textId="77777777" w:rsidR="0093310F" w:rsidRDefault="00933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2109A" w14:textId="77777777" w:rsidR="00E90D4C" w:rsidRPr="00765476" w:rsidRDefault="00E90D4C" w:rsidP="006E5122">
    <w:pPr>
      <w:pStyle w:val="Kjene"/>
      <w:jc w:val="both"/>
    </w:pPr>
  </w:p>
  <w:p w14:paraId="5C53DD1A" w14:textId="77777777" w:rsidR="003438EE"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16C8A" w14:textId="77777777" w:rsidR="003438EE"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22464" w14:textId="77777777" w:rsidR="0093310F" w:rsidRDefault="0093310F">
      <w:r>
        <w:separator/>
      </w:r>
    </w:p>
  </w:footnote>
  <w:footnote w:type="continuationSeparator" w:id="0">
    <w:p w14:paraId="4489CD0D" w14:textId="77777777" w:rsidR="0093310F" w:rsidRDefault="00933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A5C90"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BADC" w14:textId="77777777" w:rsidR="00EB209C" w:rsidRPr="00AE2B38" w:rsidRDefault="00000000" w:rsidP="00EB209C">
    <w:pPr>
      <w:pStyle w:val="Galvene"/>
      <w:tabs>
        <w:tab w:val="left" w:pos="3828"/>
      </w:tabs>
      <w:jc w:val="center"/>
      <w:rPr>
        <w:rFonts w:ascii="Arial" w:hAnsi="Arial" w:cs="Arial"/>
      </w:rPr>
    </w:pPr>
    <w:r w:rsidRPr="00FF08DF">
      <w:rPr>
        <w:noProof/>
        <w:lang w:eastAsia="lv-LV"/>
      </w:rPr>
      <w:drawing>
        <wp:inline distT="0" distB="0" distL="0" distR="0" wp14:anchorId="7B2C36F4" wp14:editId="6A453330">
          <wp:extent cx="666750" cy="755650"/>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750267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750" cy="755650"/>
                  </a:xfrm>
                  <a:prstGeom prst="rect">
                    <a:avLst/>
                  </a:prstGeom>
                  <a:noFill/>
                  <a:ln>
                    <a:noFill/>
                  </a:ln>
                </pic:spPr>
              </pic:pic>
            </a:graphicData>
          </a:graphic>
        </wp:inline>
      </w:drawing>
    </w:r>
  </w:p>
  <w:p w14:paraId="39A1572C" w14:textId="77777777" w:rsidR="00EB209C" w:rsidRPr="00AE2B38" w:rsidRDefault="00EB209C" w:rsidP="00EB209C">
    <w:pPr>
      <w:pStyle w:val="Galvene"/>
      <w:jc w:val="center"/>
      <w:rPr>
        <w:rFonts w:ascii="Arial" w:hAnsi="Arial" w:cs="Arial"/>
        <w:sz w:val="10"/>
      </w:rPr>
    </w:pPr>
  </w:p>
  <w:p w14:paraId="7D9A173C" w14:textId="77777777" w:rsidR="00822BF6" w:rsidRDefault="00000000" w:rsidP="00822BF6">
    <w:pPr>
      <w:pStyle w:val="Galvene"/>
      <w:spacing w:before="120"/>
      <w:jc w:val="center"/>
      <w:rPr>
        <w:rFonts w:ascii="Arial" w:hAnsi="Arial" w:cs="Arial"/>
        <w:b/>
      </w:rPr>
    </w:pPr>
    <w:r>
      <w:rPr>
        <w:rFonts w:ascii="Arial" w:hAnsi="Arial" w:cs="Arial"/>
        <w:b/>
      </w:rPr>
      <w:t xml:space="preserve">  Liepājas valstspilsētas pašvaldības dome</w:t>
    </w:r>
  </w:p>
  <w:p w14:paraId="1B7A5A5A"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2E10D8">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FE8E46B" w14:textId="77777777" w:rsidR="00607627" w:rsidRPr="00AE2B38" w:rsidRDefault="00607627" w:rsidP="00AE2B38">
    <w:pPr>
      <w:pStyle w:val="Galvene"/>
      <w:spacing w:before="120"/>
      <w:jc w:val="center"/>
      <w:rPr>
        <w:rFonts w:ascii="Arial" w:hAnsi="Arial" w:cs="Arial"/>
        <w:sz w:val="16"/>
        <w:szCs w:val="16"/>
      </w:rPr>
    </w:pPr>
  </w:p>
  <w:p w14:paraId="648FBFC6"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0A28F80E">
      <w:numFmt w:val="bullet"/>
      <w:lvlText w:val="-"/>
      <w:lvlJc w:val="left"/>
      <w:pPr>
        <w:ind w:left="720" w:hanging="360"/>
      </w:pPr>
      <w:rPr>
        <w:rFonts w:ascii="Times New Roman" w:eastAsia="Calibri" w:hAnsi="Times New Roman" w:cs="Times New Roman" w:hint="default"/>
        <w:color w:val="1F497D"/>
      </w:rPr>
    </w:lvl>
    <w:lvl w:ilvl="1" w:tplc="D9BEC58C">
      <w:start w:val="1"/>
      <w:numFmt w:val="bullet"/>
      <w:lvlText w:val="o"/>
      <w:lvlJc w:val="left"/>
      <w:pPr>
        <w:ind w:left="1440" w:hanging="360"/>
      </w:pPr>
      <w:rPr>
        <w:rFonts w:ascii="Courier New" w:hAnsi="Courier New" w:cs="Courier New" w:hint="default"/>
      </w:rPr>
    </w:lvl>
    <w:lvl w:ilvl="2" w:tplc="3E663194">
      <w:start w:val="1"/>
      <w:numFmt w:val="bullet"/>
      <w:lvlText w:val=""/>
      <w:lvlJc w:val="left"/>
      <w:pPr>
        <w:ind w:left="2160" w:hanging="360"/>
      </w:pPr>
      <w:rPr>
        <w:rFonts w:ascii="Wingdings" w:hAnsi="Wingdings" w:hint="default"/>
      </w:rPr>
    </w:lvl>
    <w:lvl w:ilvl="3" w:tplc="67580AD6">
      <w:start w:val="1"/>
      <w:numFmt w:val="bullet"/>
      <w:lvlText w:val=""/>
      <w:lvlJc w:val="left"/>
      <w:pPr>
        <w:ind w:left="2880" w:hanging="360"/>
      </w:pPr>
      <w:rPr>
        <w:rFonts w:ascii="Symbol" w:hAnsi="Symbol" w:hint="default"/>
      </w:rPr>
    </w:lvl>
    <w:lvl w:ilvl="4" w:tplc="0C36F300">
      <w:start w:val="1"/>
      <w:numFmt w:val="bullet"/>
      <w:lvlText w:val="o"/>
      <w:lvlJc w:val="left"/>
      <w:pPr>
        <w:ind w:left="3600" w:hanging="360"/>
      </w:pPr>
      <w:rPr>
        <w:rFonts w:ascii="Courier New" w:hAnsi="Courier New" w:cs="Courier New" w:hint="default"/>
      </w:rPr>
    </w:lvl>
    <w:lvl w:ilvl="5" w:tplc="F4D88212">
      <w:start w:val="1"/>
      <w:numFmt w:val="bullet"/>
      <w:lvlText w:val=""/>
      <w:lvlJc w:val="left"/>
      <w:pPr>
        <w:ind w:left="4320" w:hanging="360"/>
      </w:pPr>
      <w:rPr>
        <w:rFonts w:ascii="Wingdings" w:hAnsi="Wingdings" w:hint="default"/>
      </w:rPr>
    </w:lvl>
    <w:lvl w:ilvl="6" w:tplc="52EEECC0">
      <w:start w:val="1"/>
      <w:numFmt w:val="bullet"/>
      <w:lvlText w:val=""/>
      <w:lvlJc w:val="left"/>
      <w:pPr>
        <w:ind w:left="5040" w:hanging="360"/>
      </w:pPr>
      <w:rPr>
        <w:rFonts w:ascii="Symbol" w:hAnsi="Symbol" w:hint="default"/>
      </w:rPr>
    </w:lvl>
    <w:lvl w:ilvl="7" w:tplc="3DDC845A">
      <w:start w:val="1"/>
      <w:numFmt w:val="bullet"/>
      <w:lvlText w:val="o"/>
      <w:lvlJc w:val="left"/>
      <w:pPr>
        <w:ind w:left="5760" w:hanging="360"/>
      </w:pPr>
      <w:rPr>
        <w:rFonts w:ascii="Courier New" w:hAnsi="Courier New" w:cs="Courier New" w:hint="default"/>
      </w:rPr>
    </w:lvl>
    <w:lvl w:ilvl="8" w:tplc="0E0AE3F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6DACEC48">
      <w:start w:val="1"/>
      <w:numFmt w:val="bullet"/>
      <w:lvlText w:val=""/>
      <w:lvlJc w:val="left"/>
      <w:pPr>
        <w:ind w:left="720" w:hanging="360"/>
      </w:pPr>
      <w:rPr>
        <w:rFonts w:ascii="Symbol" w:hAnsi="Symbol" w:hint="default"/>
      </w:rPr>
    </w:lvl>
    <w:lvl w:ilvl="1" w:tplc="1430C970" w:tentative="1">
      <w:start w:val="1"/>
      <w:numFmt w:val="bullet"/>
      <w:lvlText w:val="o"/>
      <w:lvlJc w:val="left"/>
      <w:pPr>
        <w:ind w:left="1440" w:hanging="360"/>
      </w:pPr>
      <w:rPr>
        <w:rFonts w:ascii="Courier New" w:hAnsi="Courier New" w:cs="Courier New" w:hint="default"/>
      </w:rPr>
    </w:lvl>
    <w:lvl w:ilvl="2" w:tplc="59300DAE" w:tentative="1">
      <w:start w:val="1"/>
      <w:numFmt w:val="bullet"/>
      <w:lvlText w:val=""/>
      <w:lvlJc w:val="left"/>
      <w:pPr>
        <w:ind w:left="2160" w:hanging="360"/>
      </w:pPr>
      <w:rPr>
        <w:rFonts w:ascii="Wingdings" w:hAnsi="Wingdings" w:hint="default"/>
      </w:rPr>
    </w:lvl>
    <w:lvl w:ilvl="3" w:tplc="19ECC716" w:tentative="1">
      <w:start w:val="1"/>
      <w:numFmt w:val="bullet"/>
      <w:lvlText w:val=""/>
      <w:lvlJc w:val="left"/>
      <w:pPr>
        <w:ind w:left="2880" w:hanging="360"/>
      </w:pPr>
      <w:rPr>
        <w:rFonts w:ascii="Symbol" w:hAnsi="Symbol" w:hint="default"/>
      </w:rPr>
    </w:lvl>
    <w:lvl w:ilvl="4" w:tplc="217041B8" w:tentative="1">
      <w:start w:val="1"/>
      <w:numFmt w:val="bullet"/>
      <w:lvlText w:val="o"/>
      <w:lvlJc w:val="left"/>
      <w:pPr>
        <w:ind w:left="3600" w:hanging="360"/>
      </w:pPr>
      <w:rPr>
        <w:rFonts w:ascii="Courier New" w:hAnsi="Courier New" w:cs="Courier New" w:hint="default"/>
      </w:rPr>
    </w:lvl>
    <w:lvl w:ilvl="5" w:tplc="B7F84556" w:tentative="1">
      <w:start w:val="1"/>
      <w:numFmt w:val="bullet"/>
      <w:lvlText w:val=""/>
      <w:lvlJc w:val="left"/>
      <w:pPr>
        <w:ind w:left="4320" w:hanging="360"/>
      </w:pPr>
      <w:rPr>
        <w:rFonts w:ascii="Wingdings" w:hAnsi="Wingdings" w:hint="default"/>
      </w:rPr>
    </w:lvl>
    <w:lvl w:ilvl="6" w:tplc="5A502B14" w:tentative="1">
      <w:start w:val="1"/>
      <w:numFmt w:val="bullet"/>
      <w:lvlText w:val=""/>
      <w:lvlJc w:val="left"/>
      <w:pPr>
        <w:ind w:left="5040" w:hanging="360"/>
      </w:pPr>
      <w:rPr>
        <w:rFonts w:ascii="Symbol" w:hAnsi="Symbol" w:hint="default"/>
      </w:rPr>
    </w:lvl>
    <w:lvl w:ilvl="7" w:tplc="12082FE2" w:tentative="1">
      <w:start w:val="1"/>
      <w:numFmt w:val="bullet"/>
      <w:lvlText w:val="o"/>
      <w:lvlJc w:val="left"/>
      <w:pPr>
        <w:ind w:left="5760" w:hanging="360"/>
      </w:pPr>
      <w:rPr>
        <w:rFonts w:ascii="Courier New" w:hAnsi="Courier New" w:cs="Courier New" w:hint="default"/>
      </w:rPr>
    </w:lvl>
    <w:lvl w:ilvl="8" w:tplc="7A9E849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5936DAF0">
      <w:start w:val="1"/>
      <w:numFmt w:val="bullet"/>
      <w:lvlText w:val=""/>
      <w:lvlJc w:val="left"/>
      <w:pPr>
        <w:ind w:left="720" w:hanging="360"/>
      </w:pPr>
      <w:rPr>
        <w:rFonts w:ascii="Symbol" w:hAnsi="Symbol" w:hint="default"/>
      </w:rPr>
    </w:lvl>
    <w:lvl w:ilvl="1" w:tplc="C8921DAA" w:tentative="1">
      <w:start w:val="1"/>
      <w:numFmt w:val="bullet"/>
      <w:lvlText w:val="o"/>
      <w:lvlJc w:val="left"/>
      <w:pPr>
        <w:ind w:left="1440" w:hanging="360"/>
      </w:pPr>
      <w:rPr>
        <w:rFonts w:ascii="Courier New" w:hAnsi="Courier New" w:cs="Courier New" w:hint="default"/>
      </w:rPr>
    </w:lvl>
    <w:lvl w:ilvl="2" w:tplc="79F421DC" w:tentative="1">
      <w:start w:val="1"/>
      <w:numFmt w:val="bullet"/>
      <w:lvlText w:val=""/>
      <w:lvlJc w:val="left"/>
      <w:pPr>
        <w:ind w:left="2160" w:hanging="360"/>
      </w:pPr>
      <w:rPr>
        <w:rFonts w:ascii="Wingdings" w:hAnsi="Wingdings" w:hint="default"/>
      </w:rPr>
    </w:lvl>
    <w:lvl w:ilvl="3" w:tplc="73B8EF46" w:tentative="1">
      <w:start w:val="1"/>
      <w:numFmt w:val="bullet"/>
      <w:lvlText w:val=""/>
      <w:lvlJc w:val="left"/>
      <w:pPr>
        <w:ind w:left="2880" w:hanging="360"/>
      </w:pPr>
      <w:rPr>
        <w:rFonts w:ascii="Symbol" w:hAnsi="Symbol" w:hint="default"/>
      </w:rPr>
    </w:lvl>
    <w:lvl w:ilvl="4" w:tplc="F64C44B6" w:tentative="1">
      <w:start w:val="1"/>
      <w:numFmt w:val="bullet"/>
      <w:lvlText w:val="o"/>
      <w:lvlJc w:val="left"/>
      <w:pPr>
        <w:ind w:left="3600" w:hanging="360"/>
      </w:pPr>
      <w:rPr>
        <w:rFonts w:ascii="Courier New" w:hAnsi="Courier New" w:cs="Courier New" w:hint="default"/>
      </w:rPr>
    </w:lvl>
    <w:lvl w:ilvl="5" w:tplc="7696BE2E" w:tentative="1">
      <w:start w:val="1"/>
      <w:numFmt w:val="bullet"/>
      <w:lvlText w:val=""/>
      <w:lvlJc w:val="left"/>
      <w:pPr>
        <w:ind w:left="4320" w:hanging="360"/>
      </w:pPr>
      <w:rPr>
        <w:rFonts w:ascii="Wingdings" w:hAnsi="Wingdings" w:hint="default"/>
      </w:rPr>
    </w:lvl>
    <w:lvl w:ilvl="6" w:tplc="6DB8AC60" w:tentative="1">
      <w:start w:val="1"/>
      <w:numFmt w:val="bullet"/>
      <w:lvlText w:val=""/>
      <w:lvlJc w:val="left"/>
      <w:pPr>
        <w:ind w:left="5040" w:hanging="360"/>
      </w:pPr>
      <w:rPr>
        <w:rFonts w:ascii="Symbol" w:hAnsi="Symbol" w:hint="default"/>
      </w:rPr>
    </w:lvl>
    <w:lvl w:ilvl="7" w:tplc="8752F314" w:tentative="1">
      <w:start w:val="1"/>
      <w:numFmt w:val="bullet"/>
      <w:lvlText w:val="o"/>
      <w:lvlJc w:val="left"/>
      <w:pPr>
        <w:ind w:left="5760" w:hanging="360"/>
      </w:pPr>
      <w:rPr>
        <w:rFonts w:ascii="Courier New" w:hAnsi="Courier New" w:cs="Courier New" w:hint="default"/>
      </w:rPr>
    </w:lvl>
    <w:lvl w:ilvl="8" w:tplc="F73A1CF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412C9C04">
      <w:start w:val="1"/>
      <w:numFmt w:val="bullet"/>
      <w:lvlText w:val=""/>
      <w:lvlJc w:val="left"/>
      <w:pPr>
        <w:ind w:left="804" w:hanging="360"/>
      </w:pPr>
      <w:rPr>
        <w:rFonts w:ascii="Symbol" w:hAnsi="Symbol" w:hint="default"/>
      </w:rPr>
    </w:lvl>
    <w:lvl w:ilvl="1" w:tplc="ADF4050A" w:tentative="1">
      <w:start w:val="1"/>
      <w:numFmt w:val="bullet"/>
      <w:lvlText w:val="o"/>
      <w:lvlJc w:val="left"/>
      <w:pPr>
        <w:ind w:left="1524" w:hanging="360"/>
      </w:pPr>
      <w:rPr>
        <w:rFonts w:ascii="Courier New" w:hAnsi="Courier New" w:cs="Courier New" w:hint="default"/>
      </w:rPr>
    </w:lvl>
    <w:lvl w:ilvl="2" w:tplc="9EC46054" w:tentative="1">
      <w:start w:val="1"/>
      <w:numFmt w:val="bullet"/>
      <w:lvlText w:val=""/>
      <w:lvlJc w:val="left"/>
      <w:pPr>
        <w:ind w:left="2244" w:hanging="360"/>
      </w:pPr>
      <w:rPr>
        <w:rFonts w:ascii="Wingdings" w:hAnsi="Wingdings" w:hint="default"/>
      </w:rPr>
    </w:lvl>
    <w:lvl w:ilvl="3" w:tplc="10A04202" w:tentative="1">
      <w:start w:val="1"/>
      <w:numFmt w:val="bullet"/>
      <w:lvlText w:val=""/>
      <w:lvlJc w:val="left"/>
      <w:pPr>
        <w:ind w:left="2964" w:hanging="360"/>
      </w:pPr>
      <w:rPr>
        <w:rFonts w:ascii="Symbol" w:hAnsi="Symbol" w:hint="default"/>
      </w:rPr>
    </w:lvl>
    <w:lvl w:ilvl="4" w:tplc="D65AB17E" w:tentative="1">
      <w:start w:val="1"/>
      <w:numFmt w:val="bullet"/>
      <w:lvlText w:val="o"/>
      <w:lvlJc w:val="left"/>
      <w:pPr>
        <w:ind w:left="3684" w:hanging="360"/>
      </w:pPr>
      <w:rPr>
        <w:rFonts w:ascii="Courier New" w:hAnsi="Courier New" w:cs="Courier New" w:hint="default"/>
      </w:rPr>
    </w:lvl>
    <w:lvl w:ilvl="5" w:tplc="C302C574" w:tentative="1">
      <w:start w:val="1"/>
      <w:numFmt w:val="bullet"/>
      <w:lvlText w:val=""/>
      <w:lvlJc w:val="left"/>
      <w:pPr>
        <w:ind w:left="4404" w:hanging="360"/>
      </w:pPr>
      <w:rPr>
        <w:rFonts w:ascii="Wingdings" w:hAnsi="Wingdings" w:hint="default"/>
      </w:rPr>
    </w:lvl>
    <w:lvl w:ilvl="6" w:tplc="A9ACB128" w:tentative="1">
      <w:start w:val="1"/>
      <w:numFmt w:val="bullet"/>
      <w:lvlText w:val=""/>
      <w:lvlJc w:val="left"/>
      <w:pPr>
        <w:ind w:left="5124" w:hanging="360"/>
      </w:pPr>
      <w:rPr>
        <w:rFonts w:ascii="Symbol" w:hAnsi="Symbol" w:hint="default"/>
      </w:rPr>
    </w:lvl>
    <w:lvl w:ilvl="7" w:tplc="C96CBF88" w:tentative="1">
      <w:start w:val="1"/>
      <w:numFmt w:val="bullet"/>
      <w:lvlText w:val="o"/>
      <w:lvlJc w:val="left"/>
      <w:pPr>
        <w:ind w:left="5844" w:hanging="360"/>
      </w:pPr>
      <w:rPr>
        <w:rFonts w:ascii="Courier New" w:hAnsi="Courier New" w:cs="Courier New" w:hint="default"/>
      </w:rPr>
    </w:lvl>
    <w:lvl w:ilvl="8" w:tplc="492A524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E2903190">
      <w:start w:val="1"/>
      <w:numFmt w:val="bullet"/>
      <w:lvlText w:val=""/>
      <w:lvlJc w:val="left"/>
      <w:pPr>
        <w:ind w:left="804" w:hanging="360"/>
      </w:pPr>
      <w:rPr>
        <w:rFonts w:ascii="Wingdings" w:hAnsi="Wingdings" w:hint="default"/>
      </w:rPr>
    </w:lvl>
    <w:lvl w:ilvl="1" w:tplc="B03A2216" w:tentative="1">
      <w:start w:val="1"/>
      <w:numFmt w:val="bullet"/>
      <w:lvlText w:val="o"/>
      <w:lvlJc w:val="left"/>
      <w:pPr>
        <w:ind w:left="1524" w:hanging="360"/>
      </w:pPr>
      <w:rPr>
        <w:rFonts w:ascii="Courier New" w:hAnsi="Courier New" w:cs="Courier New" w:hint="default"/>
      </w:rPr>
    </w:lvl>
    <w:lvl w:ilvl="2" w:tplc="E8DCE000" w:tentative="1">
      <w:start w:val="1"/>
      <w:numFmt w:val="bullet"/>
      <w:lvlText w:val=""/>
      <w:lvlJc w:val="left"/>
      <w:pPr>
        <w:ind w:left="2244" w:hanging="360"/>
      </w:pPr>
      <w:rPr>
        <w:rFonts w:ascii="Wingdings" w:hAnsi="Wingdings" w:hint="default"/>
      </w:rPr>
    </w:lvl>
    <w:lvl w:ilvl="3" w:tplc="18B42E54" w:tentative="1">
      <w:start w:val="1"/>
      <w:numFmt w:val="bullet"/>
      <w:lvlText w:val=""/>
      <w:lvlJc w:val="left"/>
      <w:pPr>
        <w:ind w:left="2964" w:hanging="360"/>
      </w:pPr>
      <w:rPr>
        <w:rFonts w:ascii="Symbol" w:hAnsi="Symbol" w:hint="default"/>
      </w:rPr>
    </w:lvl>
    <w:lvl w:ilvl="4" w:tplc="D39EE5E0" w:tentative="1">
      <w:start w:val="1"/>
      <w:numFmt w:val="bullet"/>
      <w:lvlText w:val="o"/>
      <w:lvlJc w:val="left"/>
      <w:pPr>
        <w:ind w:left="3684" w:hanging="360"/>
      </w:pPr>
      <w:rPr>
        <w:rFonts w:ascii="Courier New" w:hAnsi="Courier New" w:cs="Courier New" w:hint="default"/>
      </w:rPr>
    </w:lvl>
    <w:lvl w:ilvl="5" w:tplc="4A02C798" w:tentative="1">
      <w:start w:val="1"/>
      <w:numFmt w:val="bullet"/>
      <w:lvlText w:val=""/>
      <w:lvlJc w:val="left"/>
      <w:pPr>
        <w:ind w:left="4404" w:hanging="360"/>
      </w:pPr>
      <w:rPr>
        <w:rFonts w:ascii="Wingdings" w:hAnsi="Wingdings" w:hint="default"/>
      </w:rPr>
    </w:lvl>
    <w:lvl w:ilvl="6" w:tplc="AA6EB708" w:tentative="1">
      <w:start w:val="1"/>
      <w:numFmt w:val="bullet"/>
      <w:lvlText w:val=""/>
      <w:lvlJc w:val="left"/>
      <w:pPr>
        <w:ind w:left="5124" w:hanging="360"/>
      </w:pPr>
      <w:rPr>
        <w:rFonts w:ascii="Symbol" w:hAnsi="Symbol" w:hint="default"/>
      </w:rPr>
    </w:lvl>
    <w:lvl w:ilvl="7" w:tplc="3EB29618" w:tentative="1">
      <w:start w:val="1"/>
      <w:numFmt w:val="bullet"/>
      <w:lvlText w:val="o"/>
      <w:lvlJc w:val="left"/>
      <w:pPr>
        <w:ind w:left="5844" w:hanging="360"/>
      </w:pPr>
      <w:rPr>
        <w:rFonts w:ascii="Courier New" w:hAnsi="Courier New" w:cs="Courier New" w:hint="default"/>
      </w:rPr>
    </w:lvl>
    <w:lvl w:ilvl="8" w:tplc="A2507D8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55C6E644">
      <w:start w:val="1"/>
      <w:numFmt w:val="bullet"/>
      <w:lvlText w:val=""/>
      <w:lvlJc w:val="left"/>
      <w:pPr>
        <w:ind w:left="1080" w:hanging="360"/>
      </w:pPr>
      <w:rPr>
        <w:rFonts w:ascii="Symbol" w:hAnsi="Symbol" w:hint="default"/>
      </w:rPr>
    </w:lvl>
    <w:lvl w:ilvl="1" w:tplc="556EEF24" w:tentative="1">
      <w:start w:val="1"/>
      <w:numFmt w:val="bullet"/>
      <w:lvlText w:val="o"/>
      <w:lvlJc w:val="left"/>
      <w:pPr>
        <w:ind w:left="1800" w:hanging="360"/>
      </w:pPr>
      <w:rPr>
        <w:rFonts w:ascii="Courier New" w:hAnsi="Courier New" w:cs="Courier New" w:hint="default"/>
      </w:rPr>
    </w:lvl>
    <w:lvl w:ilvl="2" w:tplc="BF42001E" w:tentative="1">
      <w:start w:val="1"/>
      <w:numFmt w:val="bullet"/>
      <w:lvlText w:val=""/>
      <w:lvlJc w:val="left"/>
      <w:pPr>
        <w:ind w:left="2520" w:hanging="360"/>
      </w:pPr>
      <w:rPr>
        <w:rFonts w:ascii="Wingdings" w:hAnsi="Wingdings" w:hint="default"/>
      </w:rPr>
    </w:lvl>
    <w:lvl w:ilvl="3" w:tplc="D48A7114" w:tentative="1">
      <w:start w:val="1"/>
      <w:numFmt w:val="bullet"/>
      <w:lvlText w:val=""/>
      <w:lvlJc w:val="left"/>
      <w:pPr>
        <w:ind w:left="3240" w:hanging="360"/>
      </w:pPr>
      <w:rPr>
        <w:rFonts w:ascii="Symbol" w:hAnsi="Symbol" w:hint="default"/>
      </w:rPr>
    </w:lvl>
    <w:lvl w:ilvl="4" w:tplc="A7588CA0" w:tentative="1">
      <w:start w:val="1"/>
      <w:numFmt w:val="bullet"/>
      <w:lvlText w:val="o"/>
      <w:lvlJc w:val="left"/>
      <w:pPr>
        <w:ind w:left="3960" w:hanging="360"/>
      </w:pPr>
      <w:rPr>
        <w:rFonts w:ascii="Courier New" w:hAnsi="Courier New" w:cs="Courier New" w:hint="default"/>
      </w:rPr>
    </w:lvl>
    <w:lvl w:ilvl="5" w:tplc="568E0E24" w:tentative="1">
      <w:start w:val="1"/>
      <w:numFmt w:val="bullet"/>
      <w:lvlText w:val=""/>
      <w:lvlJc w:val="left"/>
      <w:pPr>
        <w:ind w:left="4680" w:hanging="360"/>
      </w:pPr>
      <w:rPr>
        <w:rFonts w:ascii="Wingdings" w:hAnsi="Wingdings" w:hint="default"/>
      </w:rPr>
    </w:lvl>
    <w:lvl w:ilvl="6" w:tplc="FEEE8354" w:tentative="1">
      <w:start w:val="1"/>
      <w:numFmt w:val="bullet"/>
      <w:lvlText w:val=""/>
      <w:lvlJc w:val="left"/>
      <w:pPr>
        <w:ind w:left="5400" w:hanging="360"/>
      </w:pPr>
      <w:rPr>
        <w:rFonts w:ascii="Symbol" w:hAnsi="Symbol" w:hint="default"/>
      </w:rPr>
    </w:lvl>
    <w:lvl w:ilvl="7" w:tplc="8D78DA2C" w:tentative="1">
      <w:start w:val="1"/>
      <w:numFmt w:val="bullet"/>
      <w:lvlText w:val="o"/>
      <w:lvlJc w:val="left"/>
      <w:pPr>
        <w:ind w:left="6120" w:hanging="360"/>
      </w:pPr>
      <w:rPr>
        <w:rFonts w:ascii="Courier New" w:hAnsi="Courier New" w:cs="Courier New" w:hint="default"/>
      </w:rPr>
    </w:lvl>
    <w:lvl w:ilvl="8" w:tplc="825C793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81703058">
      <w:start w:val="1"/>
      <w:numFmt w:val="bullet"/>
      <w:lvlText w:val=""/>
      <w:lvlJc w:val="left"/>
      <w:pPr>
        <w:ind w:left="720" w:hanging="360"/>
      </w:pPr>
      <w:rPr>
        <w:rFonts w:ascii="Symbol" w:hAnsi="Symbol" w:hint="default"/>
      </w:rPr>
    </w:lvl>
    <w:lvl w:ilvl="1" w:tplc="2A6A9F20" w:tentative="1">
      <w:start w:val="1"/>
      <w:numFmt w:val="bullet"/>
      <w:lvlText w:val="o"/>
      <w:lvlJc w:val="left"/>
      <w:pPr>
        <w:ind w:left="1440" w:hanging="360"/>
      </w:pPr>
      <w:rPr>
        <w:rFonts w:ascii="Courier New" w:hAnsi="Courier New" w:cs="Courier New" w:hint="default"/>
      </w:rPr>
    </w:lvl>
    <w:lvl w:ilvl="2" w:tplc="0F9C22A8" w:tentative="1">
      <w:start w:val="1"/>
      <w:numFmt w:val="bullet"/>
      <w:lvlText w:val=""/>
      <w:lvlJc w:val="left"/>
      <w:pPr>
        <w:ind w:left="2160" w:hanging="360"/>
      </w:pPr>
      <w:rPr>
        <w:rFonts w:ascii="Wingdings" w:hAnsi="Wingdings" w:hint="default"/>
      </w:rPr>
    </w:lvl>
    <w:lvl w:ilvl="3" w:tplc="01407030" w:tentative="1">
      <w:start w:val="1"/>
      <w:numFmt w:val="bullet"/>
      <w:lvlText w:val=""/>
      <w:lvlJc w:val="left"/>
      <w:pPr>
        <w:ind w:left="2880" w:hanging="360"/>
      </w:pPr>
      <w:rPr>
        <w:rFonts w:ascii="Symbol" w:hAnsi="Symbol" w:hint="default"/>
      </w:rPr>
    </w:lvl>
    <w:lvl w:ilvl="4" w:tplc="7E3C20AE" w:tentative="1">
      <w:start w:val="1"/>
      <w:numFmt w:val="bullet"/>
      <w:lvlText w:val="o"/>
      <w:lvlJc w:val="left"/>
      <w:pPr>
        <w:ind w:left="3600" w:hanging="360"/>
      </w:pPr>
      <w:rPr>
        <w:rFonts w:ascii="Courier New" w:hAnsi="Courier New" w:cs="Courier New" w:hint="default"/>
      </w:rPr>
    </w:lvl>
    <w:lvl w:ilvl="5" w:tplc="159080A2" w:tentative="1">
      <w:start w:val="1"/>
      <w:numFmt w:val="bullet"/>
      <w:lvlText w:val=""/>
      <w:lvlJc w:val="left"/>
      <w:pPr>
        <w:ind w:left="4320" w:hanging="360"/>
      </w:pPr>
      <w:rPr>
        <w:rFonts w:ascii="Wingdings" w:hAnsi="Wingdings" w:hint="default"/>
      </w:rPr>
    </w:lvl>
    <w:lvl w:ilvl="6" w:tplc="5AC6DCD4" w:tentative="1">
      <w:start w:val="1"/>
      <w:numFmt w:val="bullet"/>
      <w:lvlText w:val=""/>
      <w:lvlJc w:val="left"/>
      <w:pPr>
        <w:ind w:left="5040" w:hanging="360"/>
      </w:pPr>
      <w:rPr>
        <w:rFonts w:ascii="Symbol" w:hAnsi="Symbol" w:hint="default"/>
      </w:rPr>
    </w:lvl>
    <w:lvl w:ilvl="7" w:tplc="5068FC18" w:tentative="1">
      <w:start w:val="1"/>
      <w:numFmt w:val="bullet"/>
      <w:lvlText w:val="o"/>
      <w:lvlJc w:val="left"/>
      <w:pPr>
        <w:ind w:left="5760" w:hanging="360"/>
      </w:pPr>
      <w:rPr>
        <w:rFonts w:ascii="Courier New" w:hAnsi="Courier New" w:cs="Courier New" w:hint="default"/>
      </w:rPr>
    </w:lvl>
    <w:lvl w:ilvl="8" w:tplc="BC9EACD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1F346660">
      <w:start w:val="1"/>
      <w:numFmt w:val="bullet"/>
      <w:lvlText w:val=""/>
      <w:lvlJc w:val="left"/>
      <w:pPr>
        <w:ind w:left="720" w:hanging="360"/>
      </w:pPr>
      <w:rPr>
        <w:rFonts w:ascii="Symbol" w:hAnsi="Symbol" w:hint="default"/>
      </w:rPr>
    </w:lvl>
    <w:lvl w:ilvl="1" w:tplc="DC68FF42" w:tentative="1">
      <w:start w:val="1"/>
      <w:numFmt w:val="bullet"/>
      <w:lvlText w:val="o"/>
      <w:lvlJc w:val="left"/>
      <w:pPr>
        <w:ind w:left="1440" w:hanging="360"/>
      </w:pPr>
      <w:rPr>
        <w:rFonts w:ascii="Courier New" w:hAnsi="Courier New" w:cs="Courier New" w:hint="default"/>
      </w:rPr>
    </w:lvl>
    <w:lvl w:ilvl="2" w:tplc="3D984548" w:tentative="1">
      <w:start w:val="1"/>
      <w:numFmt w:val="bullet"/>
      <w:lvlText w:val=""/>
      <w:lvlJc w:val="left"/>
      <w:pPr>
        <w:ind w:left="2160" w:hanging="360"/>
      </w:pPr>
      <w:rPr>
        <w:rFonts w:ascii="Wingdings" w:hAnsi="Wingdings" w:hint="default"/>
      </w:rPr>
    </w:lvl>
    <w:lvl w:ilvl="3" w:tplc="4E244764" w:tentative="1">
      <w:start w:val="1"/>
      <w:numFmt w:val="bullet"/>
      <w:lvlText w:val=""/>
      <w:lvlJc w:val="left"/>
      <w:pPr>
        <w:ind w:left="2880" w:hanging="360"/>
      </w:pPr>
      <w:rPr>
        <w:rFonts w:ascii="Symbol" w:hAnsi="Symbol" w:hint="default"/>
      </w:rPr>
    </w:lvl>
    <w:lvl w:ilvl="4" w:tplc="2CC28CAC" w:tentative="1">
      <w:start w:val="1"/>
      <w:numFmt w:val="bullet"/>
      <w:lvlText w:val="o"/>
      <w:lvlJc w:val="left"/>
      <w:pPr>
        <w:ind w:left="3600" w:hanging="360"/>
      </w:pPr>
      <w:rPr>
        <w:rFonts w:ascii="Courier New" w:hAnsi="Courier New" w:cs="Courier New" w:hint="default"/>
      </w:rPr>
    </w:lvl>
    <w:lvl w:ilvl="5" w:tplc="3B4641D6" w:tentative="1">
      <w:start w:val="1"/>
      <w:numFmt w:val="bullet"/>
      <w:lvlText w:val=""/>
      <w:lvlJc w:val="left"/>
      <w:pPr>
        <w:ind w:left="4320" w:hanging="360"/>
      </w:pPr>
      <w:rPr>
        <w:rFonts w:ascii="Wingdings" w:hAnsi="Wingdings" w:hint="default"/>
      </w:rPr>
    </w:lvl>
    <w:lvl w:ilvl="6" w:tplc="F8D8141C" w:tentative="1">
      <w:start w:val="1"/>
      <w:numFmt w:val="bullet"/>
      <w:lvlText w:val=""/>
      <w:lvlJc w:val="left"/>
      <w:pPr>
        <w:ind w:left="5040" w:hanging="360"/>
      </w:pPr>
      <w:rPr>
        <w:rFonts w:ascii="Symbol" w:hAnsi="Symbol" w:hint="default"/>
      </w:rPr>
    </w:lvl>
    <w:lvl w:ilvl="7" w:tplc="DB1E8C5E" w:tentative="1">
      <w:start w:val="1"/>
      <w:numFmt w:val="bullet"/>
      <w:lvlText w:val="o"/>
      <w:lvlJc w:val="left"/>
      <w:pPr>
        <w:ind w:left="5760" w:hanging="360"/>
      </w:pPr>
      <w:rPr>
        <w:rFonts w:ascii="Courier New" w:hAnsi="Courier New" w:cs="Courier New" w:hint="default"/>
      </w:rPr>
    </w:lvl>
    <w:lvl w:ilvl="8" w:tplc="94F2A94E" w:tentative="1">
      <w:start w:val="1"/>
      <w:numFmt w:val="bullet"/>
      <w:lvlText w:val=""/>
      <w:lvlJc w:val="left"/>
      <w:pPr>
        <w:ind w:left="6480" w:hanging="360"/>
      </w:pPr>
      <w:rPr>
        <w:rFonts w:ascii="Wingdings" w:hAnsi="Wingdings" w:hint="default"/>
      </w:rPr>
    </w:lvl>
  </w:abstractNum>
  <w:abstractNum w:abstractNumId="9" w15:restartNumberingAfterBreak="0">
    <w:nsid w:val="32CE551D"/>
    <w:multiLevelType w:val="multilevel"/>
    <w:tmpl w:val="BB7C1B94"/>
    <w:lvl w:ilvl="0">
      <w:start w:val="1"/>
      <w:numFmt w:val="decimal"/>
      <w:lvlText w:val="%1."/>
      <w:lvlJc w:val="left"/>
      <w:pPr>
        <w:ind w:left="360" w:hanging="360"/>
      </w:pPr>
      <w:rPr>
        <w:rFonts w:hint="default"/>
        <w:b/>
        <w:sz w:val="22"/>
        <w:szCs w:val="22"/>
      </w:rPr>
    </w:lvl>
    <w:lvl w:ilvl="1">
      <w:start w:val="1"/>
      <w:numFmt w:val="decimal"/>
      <w:lvlText w:val="%1.%2."/>
      <w:lvlJc w:val="left"/>
      <w:pPr>
        <w:ind w:left="3410"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9AB1B6B"/>
    <w:multiLevelType w:val="hybridMultilevel"/>
    <w:tmpl w:val="25626D60"/>
    <w:lvl w:ilvl="0" w:tplc="395E4EA8">
      <w:start w:val="5"/>
      <w:numFmt w:val="decimal"/>
      <w:lvlText w:val="%1."/>
      <w:lvlJc w:val="left"/>
      <w:pPr>
        <w:ind w:left="720" w:hanging="360"/>
      </w:pPr>
      <w:rPr>
        <w:rFonts w:hint="default"/>
      </w:rPr>
    </w:lvl>
    <w:lvl w:ilvl="1" w:tplc="D7F2E258">
      <w:start w:val="1"/>
      <w:numFmt w:val="lowerLetter"/>
      <w:lvlText w:val="%2."/>
      <w:lvlJc w:val="left"/>
      <w:pPr>
        <w:ind w:left="1440" w:hanging="360"/>
      </w:pPr>
    </w:lvl>
    <w:lvl w:ilvl="2" w:tplc="ED36C718" w:tentative="1">
      <w:start w:val="1"/>
      <w:numFmt w:val="lowerRoman"/>
      <w:lvlText w:val="%3."/>
      <w:lvlJc w:val="right"/>
      <w:pPr>
        <w:ind w:left="2160" w:hanging="180"/>
      </w:pPr>
    </w:lvl>
    <w:lvl w:ilvl="3" w:tplc="56788C20" w:tentative="1">
      <w:start w:val="1"/>
      <w:numFmt w:val="decimal"/>
      <w:lvlText w:val="%4."/>
      <w:lvlJc w:val="left"/>
      <w:pPr>
        <w:ind w:left="2880" w:hanging="360"/>
      </w:pPr>
    </w:lvl>
    <w:lvl w:ilvl="4" w:tplc="0994EA68" w:tentative="1">
      <w:start w:val="1"/>
      <w:numFmt w:val="lowerLetter"/>
      <w:lvlText w:val="%5."/>
      <w:lvlJc w:val="left"/>
      <w:pPr>
        <w:ind w:left="3600" w:hanging="360"/>
      </w:pPr>
    </w:lvl>
    <w:lvl w:ilvl="5" w:tplc="37809828" w:tentative="1">
      <w:start w:val="1"/>
      <w:numFmt w:val="lowerRoman"/>
      <w:lvlText w:val="%6."/>
      <w:lvlJc w:val="right"/>
      <w:pPr>
        <w:ind w:left="4320" w:hanging="180"/>
      </w:pPr>
    </w:lvl>
    <w:lvl w:ilvl="6" w:tplc="9B70C6FA" w:tentative="1">
      <w:start w:val="1"/>
      <w:numFmt w:val="decimal"/>
      <w:lvlText w:val="%7."/>
      <w:lvlJc w:val="left"/>
      <w:pPr>
        <w:ind w:left="5040" w:hanging="360"/>
      </w:pPr>
    </w:lvl>
    <w:lvl w:ilvl="7" w:tplc="13A6245A" w:tentative="1">
      <w:start w:val="1"/>
      <w:numFmt w:val="lowerLetter"/>
      <w:lvlText w:val="%8."/>
      <w:lvlJc w:val="left"/>
      <w:pPr>
        <w:ind w:left="5760" w:hanging="360"/>
      </w:pPr>
    </w:lvl>
    <w:lvl w:ilvl="8" w:tplc="04A44808" w:tentative="1">
      <w:start w:val="1"/>
      <w:numFmt w:val="lowerRoman"/>
      <w:lvlText w:val="%9."/>
      <w:lvlJc w:val="right"/>
      <w:pPr>
        <w:ind w:left="6480" w:hanging="180"/>
      </w:pPr>
    </w:lvl>
  </w:abstractNum>
  <w:abstractNum w:abstractNumId="11" w15:restartNumberingAfterBreak="0">
    <w:nsid w:val="7CAF1B6C"/>
    <w:multiLevelType w:val="hybridMultilevel"/>
    <w:tmpl w:val="50E8609A"/>
    <w:lvl w:ilvl="0" w:tplc="B1020910">
      <w:start w:val="1"/>
      <w:numFmt w:val="bullet"/>
      <w:lvlText w:val=""/>
      <w:lvlJc w:val="left"/>
      <w:pPr>
        <w:ind w:left="804" w:hanging="360"/>
      </w:pPr>
      <w:rPr>
        <w:rFonts w:ascii="Symbol" w:hAnsi="Symbol" w:hint="default"/>
      </w:rPr>
    </w:lvl>
    <w:lvl w:ilvl="1" w:tplc="0DB4F8E0" w:tentative="1">
      <w:start w:val="1"/>
      <w:numFmt w:val="bullet"/>
      <w:lvlText w:val="o"/>
      <w:lvlJc w:val="left"/>
      <w:pPr>
        <w:ind w:left="1524" w:hanging="360"/>
      </w:pPr>
      <w:rPr>
        <w:rFonts w:ascii="Courier New" w:hAnsi="Courier New" w:cs="Courier New" w:hint="default"/>
      </w:rPr>
    </w:lvl>
    <w:lvl w:ilvl="2" w:tplc="2B48C542" w:tentative="1">
      <w:start w:val="1"/>
      <w:numFmt w:val="bullet"/>
      <w:lvlText w:val=""/>
      <w:lvlJc w:val="left"/>
      <w:pPr>
        <w:ind w:left="2244" w:hanging="360"/>
      </w:pPr>
      <w:rPr>
        <w:rFonts w:ascii="Wingdings" w:hAnsi="Wingdings" w:hint="default"/>
      </w:rPr>
    </w:lvl>
    <w:lvl w:ilvl="3" w:tplc="FBB4AFA4" w:tentative="1">
      <w:start w:val="1"/>
      <w:numFmt w:val="bullet"/>
      <w:lvlText w:val=""/>
      <w:lvlJc w:val="left"/>
      <w:pPr>
        <w:ind w:left="2964" w:hanging="360"/>
      </w:pPr>
      <w:rPr>
        <w:rFonts w:ascii="Symbol" w:hAnsi="Symbol" w:hint="default"/>
      </w:rPr>
    </w:lvl>
    <w:lvl w:ilvl="4" w:tplc="DA8A6C0A" w:tentative="1">
      <w:start w:val="1"/>
      <w:numFmt w:val="bullet"/>
      <w:lvlText w:val="o"/>
      <w:lvlJc w:val="left"/>
      <w:pPr>
        <w:ind w:left="3684" w:hanging="360"/>
      </w:pPr>
      <w:rPr>
        <w:rFonts w:ascii="Courier New" w:hAnsi="Courier New" w:cs="Courier New" w:hint="default"/>
      </w:rPr>
    </w:lvl>
    <w:lvl w:ilvl="5" w:tplc="23746368" w:tentative="1">
      <w:start w:val="1"/>
      <w:numFmt w:val="bullet"/>
      <w:lvlText w:val=""/>
      <w:lvlJc w:val="left"/>
      <w:pPr>
        <w:ind w:left="4404" w:hanging="360"/>
      </w:pPr>
      <w:rPr>
        <w:rFonts w:ascii="Wingdings" w:hAnsi="Wingdings" w:hint="default"/>
      </w:rPr>
    </w:lvl>
    <w:lvl w:ilvl="6" w:tplc="E37C9F02" w:tentative="1">
      <w:start w:val="1"/>
      <w:numFmt w:val="bullet"/>
      <w:lvlText w:val=""/>
      <w:lvlJc w:val="left"/>
      <w:pPr>
        <w:ind w:left="5124" w:hanging="360"/>
      </w:pPr>
      <w:rPr>
        <w:rFonts w:ascii="Symbol" w:hAnsi="Symbol" w:hint="default"/>
      </w:rPr>
    </w:lvl>
    <w:lvl w:ilvl="7" w:tplc="A18873FC" w:tentative="1">
      <w:start w:val="1"/>
      <w:numFmt w:val="bullet"/>
      <w:lvlText w:val="o"/>
      <w:lvlJc w:val="left"/>
      <w:pPr>
        <w:ind w:left="5844" w:hanging="360"/>
      </w:pPr>
      <w:rPr>
        <w:rFonts w:ascii="Courier New" w:hAnsi="Courier New" w:cs="Courier New" w:hint="default"/>
      </w:rPr>
    </w:lvl>
    <w:lvl w:ilvl="8" w:tplc="F8CC59E0" w:tentative="1">
      <w:start w:val="1"/>
      <w:numFmt w:val="bullet"/>
      <w:lvlText w:val=""/>
      <w:lvlJc w:val="left"/>
      <w:pPr>
        <w:ind w:left="6564" w:hanging="360"/>
      </w:pPr>
      <w:rPr>
        <w:rFonts w:ascii="Wingdings" w:hAnsi="Wingdings" w:hint="default"/>
      </w:rPr>
    </w:lvl>
  </w:abstractNum>
  <w:num w:numId="1" w16cid:durableId="1684865226">
    <w:abstractNumId w:val="7"/>
  </w:num>
  <w:num w:numId="2" w16cid:durableId="100612293">
    <w:abstractNumId w:val="8"/>
  </w:num>
  <w:num w:numId="3" w16cid:durableId="1762986990">
    <w:abstractNumId w:val="0"/>
  </w:num>
  <w:num w:numId="4" w16cid:durableId="138426134">
    <w:abstractNumId w:val="1"/>
  </w:num>
  <w:num w:numId="5" w16cid:durableId="1181092657">
    <w:abstractNumId w:val="2"/>
  </w:num>
  <w:num w:numId="6" w16cid:durableId="1886015694">
    <w:abstractNumId w:val="6"/>
  </w:num>
  <w:num w:numId="7" w16cid:durableId="1060133375">
    <w:abstractNumId w:val="3"/>
  </w:num>
  <w:num w:numId="8" w16cid:durableId="2103213766">
    <w:abstractNumId w:val="11"/>
  </w:num>
  <w:num w:numId="9" w16cid:durableId="1649164269">
    <w:abstractNumId w:val="5"/>
  </w:num>
  <w:num w:numId="10" w16cid:durableId="1035808950">
    <w:abstractNumId w:val="4"/>
  </w:num>
  <w:num w:numId="11" w16cid:durableId="1936012991">
    <w:abstractNumId w:val="11"/>
  </w:num>
  <w:num w:numId="12" w16cid:durableId="127474733">
    <w:abstractNumId w:val="5"/>
  </w:num>
  <w:num w:numId="13" w16cid:durableId="2035763740">
    <w:abstractNumId w:val="9"/>
  </w:num>
  <w:num w:numId="14" w16cid:durableId="9088809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5318"/>
    <w:rsid w:val="0001269C"/>
    <w:rsid w:val="000148CA"/>
    <w:rsid w:val="000212D5"/>
    <w:rsid w:val="000246E3"/>
    <w:rsid w:val="000317FD"/>
    <w:rsid w:val="000347D7"/>
    <w:rsid w:val="000355F9"/>
    <w:rsid w:val="000359F3"/>
    <w:rsid w:val="00044EC6"/>
    <w:rsid w:val="00046F67"/>
    <w:rsid w:val="00051438"/>
    <w:rsid w:val="00052C2D"/>
    <w:rsid w:val="00062254"/>
    <w:rsid w:val="000667F2"/>
    <w:rsid w:val="000676E0"/>
    <w:rsid w:val="00067C8C"/>
    <w:rsid w:val="0007583C"/>
    <w:rsid w:val="00083723"/>
    <w:rsid w:val="00092E59"/>
    <w:rsid w:val="00096CE0"/>
    <w:rsid w:val="000A3A68"/>
    <w:rsid w:val="000A4153"/>
    <w:rsid w:val="000A6CFF"/>
    <w:rsid w:val="000B3D07"/>
    <w:rsid w:val="000B7112"/>
    <w:rsid w:val="000C45E9"/>
    <w:rsid w:val="000C6C0F"/>
    <w:rsid w:val="000C6F96"/>
    <w:rsid w:val="000D173B"/>
    <w:rsid w:val="000D60B6"/>
    <w:rsid w:val="000D6BFA"/>
    <w:rsid w:val="000E2068"/>
    <w:rsid w:val="000E5E35"/>
    <w:rsid w:val="000F232A"/>
    <w:rsid w:val="000F564C"/>
    <w:rsid w:val="000F5CE6"/>
    <w:rsid w:val="000F761E"/>
    <w:rsid w:val="00100068"/>
    <w:rsid w:val="001002D7"/>
    <w:rsid w:val="0010256B"/>
    <w:rsid w:val="001038A4"/>
    <w:rsid w:val="00110131"/>
    <w:rsid w:val="001107F1"/>
    <w:rsid w:val="00116EAC"/>
    <w:rsid w:val="00120BDB"/>
    <w:rsid w:val="001214C9"/>
    <w:rsid w:val="00126735"/>
    <w:rsid w:val="00126EF0"/>
    <w:rsid w:val="00127D05"/>
    <w:rsid w:val="00132F14"/>
    <w:rsid w:val="00133187"/>
    <w:rsid w:val="00133287"/>
    <w:rsid w:val="0013367A"/>
    <w:rsid w:val="00137A06"/>
    <w:rsid w:val="00137E37"/>
    <w:rsid w:val="00142C09"/>
    <w:rsid w:val="00143304"/>
    <w:rsid w:val="00155DC8"/>
    <w:rsid w:val="00156F4E"/>
    <w:rsid w:val="00163465"/>
    <w:rsid w:val="00165C38"/>
    <w:rsid w:val="00170F74"/>
    <w:rsid w:val="0017391A"/>
    <w:rsid w:val="0017483F"/>
    <w:rsid w:val="00175BFA"/>
    <w:rsid w:val="00175E06"/>
    <w:rsid w:val="00175F38"/>
    <w:rsid w:val="00180960"/>
    <w:rsid w:val="0018102C"/>
    <w:rsid w:val="00183F4A"/>
    <w:rsid w:val="00190FFF"/>
    <w:rsid w:val="00193F8A"/>
    <w:rsid w:val="00196EA7"/>
    <w:rsid w:val="001979CE"/>
    <w:rsid w:val="00197DBD"/>
    <w:rsid w:val="001A0F4A"/>
    <w:rsid w:val="001A2F50"/>
    <w:rsid w:val="001B0DCB"/>
    <w:rsid w:val="001B3E0A"/>
    <w:rsid w:val="001B571D"/>
    <w:rsid w:val="001D2613"/>
    <w:rsid w:val="001D64EF"/>
    <w:rsid w:val="001E10BE"/>
    <w:rsid w:val="001E6C76"/>
    <w:rsid w:val="001F07F0"/>
    <w:rsid w:val="001F0C1D"/>
    <w:rsid w:val="001F1B62"/>
    <w:rsid w:val="001F5D9A"/>
    <w:rsid w:val="002000FF"/>
    <w:rsid w:val="00200FA6"/>
    <w:rsid w:val="00201370"/>
    <w:rsid w:val="00202E4A"/>
    <w:rsid w:val="00203193"/>
    <w:rsid w:val="00203942"/>
    <w:rsid w:val="00205538"/>
    <w:rsid w:val="00205AD9"/>
    <w:rsid w:val="00220B81"/>
    <w:rsid w:val="00222134"/>
    <w:rsid w:val="002230AD"/>
    <w:rsid w:val="00223DFF"/>
    <w:rsid w:val="00237A61"/>
    <w:rsid w:val="00241932"/>
    <w:rsid w:val="0024293C"/>
    <w:rsid w:val="00242DBA"/>
    <w:rsid w:val="00243ADC"/>
    <w:rsid w:val="002442F8"/>
    <w:rsid w:val="00253EA0"/>
    <w:rsid w:val="00264CAB"/>
    <w:rsid w:val="002652A2"/>
    <w:rsid w:val="00272154"/>
    <w:rsid w:val="00276587"/>
    <w:rsid w:val="00277C93"/>
    <w:rsid w:val="002809D3"/>
    <w:rsid w:val="00280E00"/>
    <w:rsid w:val="00286AFE"/>
    <w:rsid w:val="00290F67"/>
    <w:rsid w:val="0029195E"/>
    <w:rsid w:val="00295DBD"/>
    <w:rsid w:val="002A038A"/>
    <w:rsid w:val="002A30A3"/>
    <w:rsid w:val="002A4B70"/>
    <w:rsid w:val="002A50C4"/>
    <w:rsid w:val="002A6842"/>
    <w:rsid w:val="002A709D"/>
    <w:rsid w:val="002A71F7"/>
    <w:rsid w:val="002B6C46"/>
    <w:rsid w:val="002B7BA3"/>
    <w:rsid w:val="002C3660"/>
    <w:rsid w:val="002C7361"/>
    <w:rsid w:val="002D344E"/>
    <w:rsid w:val="002D6C54"/>
    <w:rsid w:val="002E10D8"/>
    <w:rsid w:val="002E1235"/>
    <w:rsid w:val="002F47DA"/>
    <w:rsid w:val="002F63C1"/>
    <w:rsid w:val="002F78D4"/>
    <w:rsid w:val="0030130A"/>
    <w:rsid w:val="00302A1F"/>
    <w:rsid w:val="00303760"/>
    <w:rsid w:val="00304E53"/>
    <w:rsid w:val="003051CA"/>
    <w:rsid w:val="00307C2F"/>
    <w:rsid w:val="00310316"/>
    <w:rsid w:val="00310D7B"/>
    <w:rsid w:val="00317160"/>
    <w:rsid w:val="0033228A"/>
    <w:rsid w:val="00333F40"/>
    <w:rsid w:val="00335FE5"/>
    <w:rsid w:val="00336E01"/>
    <w:rsid w:val="0033774C"/>
    <w:rsid w:val="00337C9D"/>
    <w:rsid w:val="003402AA"/>
    <w:rsid w:val="00341111"/>
    <w:rsid w:val="003418D6"/>
    <w:rsid w:val="003438EE"/>
    <w:rsid w:val="00350595"/>
    <w:rsid w:val="00354596"/>
    <w:rsid w:val="00356E0F"/>
    <w:rsid w:val="003608C4"/>
    <w:rsid w:val="003627B9"/>
    <w:rsid w:val="0036696F"/>
    <w:rsid w:val="00367417"/>
    <w:rsid w:val="00367A97"/>
    <w:rsid w:val="00367AF4"/>
    <w:rsid w:val="00370AC9"/>
    <w:rsid w:val="00370B76"/>
    <w:rsid w:val="0037754B"/>
    <w:rsid w:val="00383A00"/>
    <w:rsid w:val="003859C2"/>
    <w:rsid w:val="00387DAE"/>
    <w:rsid w:val="00393190"/>
    <w:rsid w:val="003A144D"/>
    <w:rsid w:val="003A17EC"/>
    <w:rsid w:val="003A4354"/>
    <w:rsid w:val="003A4D06"/>
    <w:rsid w:val="003A6620"/>
    <w:rsid w:val="003B4CA2"/>
    <w:rsid w:val="003B6651"/>
    <w:rsid w:val="003C3979"/>
    <w:rsid w:val="003C6A9C"/>
    <w:rsid w:val="003E185F"/>
    <w:rsid w:val="003F2E53"/>
    <w:rsid w:val="003F309E"/>
    <w:rsid w:val="003F58ED"/>
    <w:rsid w:val="003F5F05"/>
    <w:rsid w:val="003F68B7"/>
    <w:rsid w:val="003F70F4"/>
    <w:rsid w:val="0040098B"/>
    <w:rsid w:val="00402C18"/>
    <w:rsid w:val="004071A1"/>
    <w:rsid w:val="00411E39"/>
    <w:rsid w:val="00414154"/>
    <w:rsid w:val="00414C84"/>
    <w:rsid w:val="00416EC6"/>
    <w:rsid w:val="00426CAC"/>
    <w:rsid w:val="00426CD6"/>
    <w:rsid w:val="00426D9B"/>
    <w:rsid w:val="00436C14"/>
    <w:rsid w:val="0044260F"/>
    <w:rsid w:val="00451FAD"/>
    <w:rsid w:val="0046517D"/>
    <w:rsid w:val="00471357"/>
    <w:rsid w:val="00480FCA"/>
    <w:rsid w:val="00483745"/>
    <w:rsid w:val="00486A8E"/>
    <w:rsid w:val="00492634"/>
    <w:rsid w:val="00494044"/>
    <w:rsid w:val="0049434F"/>
    <w:rsid w:val="004975A3"/>
    <w:rsid w:val="004A422F"/>
    <w:rsid w:val="004A4712"/>
    <w:rsid w:val="004B260F"/>
    <w:rsid w:val="004B2E88"/>
    <w:rsid w:val="004B4A7F"/>
    <w:rsid w:val="004B5EBB"/>
    <w:rsid w:val="004C1D1E"/>
    <w:rsid w:val="004C599D"/>
    <w:rsid w:val="004D07E4"/>
    <w:rsid w:val="004D2BAF"/>
    <w:rsid w:val="004D4550"/>
    <w:rsid w:val="004D7299"/>
    <w:rsid w:val="004E1596"/>
    <w:rsid w:val="004E2EB0"/>
    <w:rsid w:val="004E2F17"/>
    <w:rsid w:val="004E6652"/>
    <w:rsid w:val="004F1026"/>
    <w:rsid w:val="004F24EE"/>
    <w:rsid w:val="004F2CE8"/>
    <w:rsid w:val="0050078A"/>
    <w:rsid w:val="00501215"/>
    <w:rsid w:val="00507111"/>
    <w:rsid w:val="00510DA8"/>
    <w:rsid w:val="00511BC3"/>
    <w:rsid w:val="00512D8B"/>
    <w:rsid w:val="0051352B"/>
    <w:rsid w:val="00513C45"/>
    <w:rsid w:val="00516FE2"/>
    <w:rsid w:val="00517C2A"/>
    <w:rsid w:val="005228EE"/>
    <w:rsid w:val="00527B0B"/>
    <w:rsid w:val="00533CFC"/>
    <w:rsid w:val="005357F2"/>
    <w:rsid w:val="00543085"/>
    <w:rsid w:val="00543B29"/>
    <w:rsid w:val="005460C4"/>
    <w:rsid w:val="00546419"/>
    <w:rsid w:val="005505CD"/>
    <w:rsid w:val="0055068B"/>
    <w:rsid w:val="00553AE3"/>
    <w:rsid w:val="00562702"/>
    <w:rsid w:val="00563D75"/>
    <w:rsid w:val="0056464C"/>
    <w:rsid w:val="00574812"/>
    <w:rsid w:val="00585D37"/>
    <w:rsid w:val="0059253B"/>
    <w:rsid w:val="00593F62"/>
    <w:rsid w:val="005A0117"/>
    <w:rsid w:val="005A2099"/>
    <w:rsid w:val="005A2358"/>
    <w:rsid w:val="005B33BE"/>
    <w:rsid w:val="005B45A7"/>
    <w:rsid w:val="005B5B18"/>
    <w:rsid w:val="005B7D54"/>
    <w:rsid w:val="005C79B7"/>
    <w:rsid w:val="005D3030"/>
    <w:rsid w:val="005D3BF3"/>
    <w:rsid w:val="005D5BFB"/>
    <w:rsid w:val="005E0637"/>
    <w:rsid w:val="005F5AA8"/>
    <w:rsid w:val="0060323C"/>
    <w:rsid w:val="00605465"/>
    <w:rsid w:val="00607627"/>
    <w:rsid w:val="00616BBA"/>
    <w:rsid w:val="006172F6"/>
    <w:rsid w:val="00623B5F"/>
    <w:rsid w:val="00630F59"/>
    <w:rsid w:val="00632283"/>
    <w:rsid w:val="00633DE3"/>
    <w:rsid w:val="006345F5"/>
    <w:rsid w:val="00634728"/>
    <w:rsid w:val="00640C99"/>
    <w:rsid w:val="0064217F"/>
    <w:rsid w:val="006465AB"/>
    <w:rsid w:val="00646647"/>
    <w:rsid w:val="00650894"/>
    <w:rsid w:val="00652C82"/>
    <w:rsid w:val="00652DDC"/>
    <w:rsid w:val="006604F5"/>
    <w:rsid w:val="0066129B"/>
    <w:rsid w:val="00661894"/>
    <w:rsid w:val="00662255"/>
    <w:rsid w:val="006648AD"/>
    <w:rsid w:val="00665022"/>
    <w:rsid w:val="00667B79"/>
    <w:rsid w:val="00672B91"/>
    <w:rsid w:val="00672E78"/>
    <w:rsid w:val="006770F7"/>
    <w:rsid w:val="00681F9C"/>
    <w:rsid w:val="0068443A"/>
    <w:rsid w:val="006859CE"/>
    <w:rsid w:val="00685EC7"/>
    <w:rsid w:val="00686A00"/>
    <w:rsid w:val="00687B02"/>
    <w:rsid w:val="0069314B"/>
    <w:rsid w:val="00693E4F"/>
    <w:rsid w:val="00694433"/>
    <w:rsid w:val="00695284"/>
    <w:rsid w:val="006A0E36"/>
    <w:rsid w:val="006B506E"/>
    <w:rsid w:val="006B76F9"/>
    <w:rsid w:val="006C0825"/>
    <w:rsid w:val="006C69D2"/>
    <w:rsid w:val="006D0D39"/>
    <w:rsid w:val="006D4FBC"/>
    <w:rsid w:val="006D5EF7"/>
    <w:rsid w:val="006D632F"/>
    <w:rsid w:val="006D770E"/>
    <w:rsid w:val="006E2FFA"/>
    <w:rsid w:val="006E5122"/>
    <w:rsid w:val="006E692E"/>
    <w:rsid w:val="006E7097"/>
    <w:rsid w:val="006F7D94"/>
    <w:rsid w:val="00704F88"/>
    <w:rsid w:val="00707D16"/>
    <w:rsid w:val="00710081"/>
    <w:rsid w:val="00710135"/>
    <w:rsid w:val="0072778E"/>
    <w:rsid w:val="00737CED"/>
    <w:rsid w:val="00741581"/>
    <w:rsid w:val="007530E9"/>
    <w:rsid w:val="007603E5"/>
    <w:rsid w:val="00765476"/>
    <w:rsid w:val="0076570B"/>
    <w:rsid w:val="007657E6"/>
    <w:rsid w:val="00772B80"/>
    <w:rsid w:val="00773AAB"/>
    <w:rsid w:val="00780DE5"/>
    <w:rsid w:val="007817DF"/>
    <w:rsid w:val="00783EF5"/>
    <w:rsid w:val="00786DD8"/>
    <w:rsid w:val="007A1270"/>
    <w:rsid w:val="007A2DEA"/>
    <w:rsid w:val="007A61BE"/>
    <w:rsid w:val="007B661C"/>
    <w:rsid w:val="007C03CF"/>
    <w:rsid w:val="007C0545"/>
    <w:rsid w:val="007C0970"/>
    <w:rsid w:val="007C17DE"/>
    <w:rsid w:val="007C184C"/>
    <w:rsid w:val="007C58D0"/>
    <w:rsid w:val="007C7B49"/>
    <w:rsid w:val="007D2A66"/>
    <w:rsid w:val="007D47E3"/>
    <w:rsid w:val="007E114D"/>
    <w:rsid w:val="007E130B"/>
    <w:rsid w:val="007F17A7"/>
    <w:rsid w:val="007F5FA1"/>
    <w:rsid w:val="007F7B99"/>
    <w:rsid w:val="008008CD"/>
    <w:rsid w:val="008026A4"/>
    <w:rsid w:val="00802ABB"/>
    <w:rsid w:val="00805589"/>
    <w:rsid w:val="00814145"/>
    <w:rsid w:val="00814871"/>
    <w:rsid w:val="00816017"/>
    <w:rsid w:val="00817744"/>
    <w:rsid w:val="00821261"/>
    <w:rsid w:val="00822BF6"/>
    <w:rsid w:val="00823D06"/>
    <w:rsid w:val="0083083F"/>
    <w:rsid w:val="0083491A"/>
    <w:rsid w:val="00842C2C"/>
    <w:rsid w:val="00843708"/>
    <w:rsid w:val="00844638"/>
    <w:rsid w:val="00845A19"/>
    <w:rsid w:val="00847485"/>
    <w:rsid w:val="00854856"/>
    <w:rsid w:val="00861E77"/>
    <w:rsid w:val="00863A03"/>
    <w:rsid w:val="00864702"/>
    <w:rsid w:val="008728E9"/>
    <w:rsid w:val="00876669"/>
    <w:rsid w:val="008872DF"/>
    <w:rsid w:val="00887E07"/>
    <w:rsid w:val="008928FB"/>
    <w:rsid w:val="00896E7E"/>
    <w:rsid w:val="008A06DC"/>
    <w:rsid w:val="008B10F6"/>
    <w:rsid w:val="008B24B3"/>
    <w:rsid w:val="008B4511"/>
    <w:rsid w:val="008B486F"/>
    <w:rsid w:val="008E061C"/>
    <w:rsid w:val="008E3AD1"/>
    <w:rsid w:val="008E7743"/>
    <w:rsid w:val="008F2302"/>
    <w:rsid w:val="008F6D32"/>
    <w:rsid w:val="00902A10"/>
    <w:rsid w:val="00903EA8"/>
    <w:rsid w:val="0090482E"/>
    <w:rsid w:val="0090792C"/>
    <w:rsid w:val="00910861"/>
    <w:rsid w:val="009148C2"/>
    <w:rsid w:val="00914C9A"/>
    <w:rsid w:val="0092169B"/>
    <w:rsid w:val="00922483"/>
    <w:rsid w:val="0092513C"/>
    <w:rsid w:val="009258C8"/>
    <w:rsid w:val="009300CE"/>
    <w:rsid w:val="0093310F"/>
    <w:rsid w:val="009349E7"/>
    <w:rsid w:val="00935A78"/>
    <w:rsid w:val="00936DB7"/>
    <w:rsid w:val="00937989"/>
    <w:rsid w:val="00941C5B"/>
    <w:rsid w:val="00942A40"/>
    <w:rsid w:val="00943B9B"/>
    <w:rsid w:val="009440E9"/>
    <w:rsid w:val="009446BE"/>
    <w:rsid w:val="00944F19"/>
    <w:rsid w:val="00953BB3"/>
    <w:rsid w:val="00954AE3"/>
    <w:rsid w:val="00954C58"/>
    <w:rsid w:val="00955BFB"/>
    <w:rsid w:val="00957658"/>
    <w:rsid w:val="009641AD"/>
    <w:rsid w:val="00965736"/>
    <w:rsid w:val="009726A2"/>
    <w:rsid w:val="0097452C"/>
    <w:rsid w:val="0097753A"/>
    <w:rsid w:val="00983168"/>
    <w:rsid w:val="009868E0"/>
    <w:rsid w:val="009931B0"/>
    <w:rsid w:val="00993B83"/>
    <w:rsid w:val="00993E99"/>
    <w:rsid w:val="009A0535"/>
    <w:rsid w:val="009A231C"/>
    <w:rsid w:val="009A3836"/>
    <w:rsid w:val="009A5617"/>
    <w:rsid w:val="009B5659"/>
    <w:rsid w:val="009B7FC5"/>
    <w:rsid w:val="009C04A9"/>
    <w:rsid w:val="009C78F4"/>
    <w:rsid w:val="009C7D67"/>
    <w:rsid w:val="009D2242"/>
    <w:rsid w:val="009D2BD4"/>
    <w:rsid w:val="009D713C"/>
    <w:rsid w:val="009E19C1"/>
    <w:rsid w:val="009E1ECE"/>
    <w:rsid w:val="009E365C"/>
    <w:rsid w:val="009E6FC9"/>
    <w:rsid w:val="009E77A0"/>
    <w:rsid w:val="009F651E"/>
    <w:rsid w:val="009F674C"/>
    <w:rsid w:val="00A02E57"/>
    <w:rsid w:val="00A0396C"/>
    <w:rsid w:val="00A04216"/>
    <w:rsid w:val="00A06527"/>
    <w:rsid w:val="00A13412"/>
    <w:rsid w:val="00A14652"/>
    <w:rsid w:val="00A25D69"/>
    <w:rsid w:val="00A27DB1"/>
    <w:rsid w:val="00A361B5"/>
    <w:rsid w:val="00A43292"/>
    <w:rsid w:val="00A543E4"/>
    <w:rsid w:val="00A55CAE"/>
    <w:rsid w:val="00A56EAF"/>
    <w:rsid w:val="00A625C2"/>
    <w:rsid w:val="00A76739"/>
    <w:rsid w:val="00A81114"/>
    <w:rsid w:val="00A81836"/>
    <w:rsid w:val="00A8500B"/>
    <w:rsid w:val="00A90E5F"/>
    <w:rsid w:val="00A92E31"/>
    <w:rsid w:val="00A94988"/>
    <w:rsid w:val="00AA2F5E"/>
    <w:rsid w:val="00AA61B4"/>
    <w:rsid w:val="00AB31C1"/>
    <w:rsid w:val="00AB54B5"/>
    <w:rsid w:val="00AB6E2E"/>
    <w:rsid w:val="00AB7C86"/>
    <w:rsid w:val="00AC30E9"/>
    <w:rsid w:val="00AC3BE1"/>
    <w:rsid w:val="00AD02A6"/>
    <w:rsid w:val="00AD2C42"/>
    <w:rsid w:val="00AE1859"/>
    <w:rsid w:val="00AE1A32"/>
    <w:rsid w:val="00AE2B0F"/>
    <w:rsid w:val="00AE2B38"/>
    <w:rsid w:val="00AE3706"/>
    <w:rsid w:val="00AF3D99"/>
    <w:rsid w:val="00AF46B2"/>
    <w:rsid w:val="00B01148"/>
    <w:rsid w:val="00B06E11"/>
    <w:rsid w:val="00B108D7"/>
    <w:rsid w:val="00B123C2"/>
    <w:rsid w:val="00B15588"/>
    <w:rsid w:val="00B25192"/>
    <w:rsid w:val="00B2779D"/>
    <w:rsid w:val="00B32B9D"/>
    <w:rsid w:val="00B3413A"/>
    <w:rsid w:val="00B4129D"/>
    <w:rsid w:val="00B46B00"/>
    <w:rsid w:val="00B47C2F"/>
    <w:rsid w:val="00B51DD6"/>
    <w:rsid w:val="00B52A2E"/>
    <w:rsid w:val="00B5349D"/>
    <w:rsid w:val="00B54B30"/>
    <w:rsid w:val="00B563E9"/>
    <w:rsid w:val="00B56C5D"/>
    <w:rsid w:val="00B56E82"/>
    <w:rsid w:val="00B5730F"/>
    <w:rsid w:val="00B62E21"/>
    <w:rsid w:val="00B737BC"/>
    <w:rsid w:val="00B73B9C"/>
    <w:rsid w:val="00B83018"/>
    <w:rsid w:val="00B92FED"/>
    <w:rsid w:val="00B96D9D"/>
    <w:rsid w:val="00B97A1E"/>
    <w:rsid w:val="00BA19DA"/>
    <w:rsid w:val="00BA4554"/>
    <w:rsid w:val="00BA4FD6"/>
    <w:rsid w:val="00BA5774"/>
    <w:rsid w:val="00BB020C"/>
    <w:rsid w:val="00BB4992"/>
    <w:rsid w:val="00BB5A87"/>
    <w:rsid w:val="00BB5AF4"/>
    <w:rsid w:val="00BC3696"/>
    <w:rsid w:val="00BC4C35"/>
    <w:rsid w:val="00BD56A5"/>
    <w:rsid w:val="00BD72FA"/>
    <w:rsid w:val="00BE22C2"/>
    <w:rsid w:val="00BE6206"/>
    <w:rsid w:val="00BF17B4"/>
    <w:rsid w:val="00BF5887"/>
    <w:rsid w:val="00BF6D66"/>
    <w:rsid w:val="00C02AC6"/>
    <w:rsid w:val="00C02B03"/>
    <w:rsid w:val="00C06A6E"/>
    <w:rsid w:val="00C1354D"/>
    <w:rsid w:val="00C139B5"/>
    <w:rsid w:val="00C142BA"/>
    <w:rsid w:val="00C2565F"/>
    <w:rsid w:val="00C26F1E"/>
    <w:rsid w:val="00C30662"/>
    <w:rsid w:val="00C313D8"/>
    <w:rsid w:val="00C42A17"/>
    <w:rsid w:val="00C42BCC"/>
    <w:rsid w:val="00C43AB6"/>
    <w:rsid w:val="00C446CD"/>
    <w:rsid w:val="00C44B76"/>
    <w:rsid w:val="00C46445"/>
    <w:rsid w:val="00C47E80"/>
    <w:rsid w:val="00C61E02"/>
    <w:rsid w:val="00C6394C"/>
    <w:rsid w:val="00C65040"/>
    <w:rsid w:val="00C6743D"/>
    <w:rsid w:val="00C72644"/>
    <w:rsid w:val="00C73038"/>
    <w:rsid w:val="00C74FA9"/>
    <w:rsid w:val="00C81D0A"/>
    <w:rsid w:val="00C923A7"/>
    <w:rsid w:val="00C938B8"/>
    <w:rsid w:val="00C96EE9"/>
    <w:rsid w:val="00CA1250"/>
    <w:rsid w:val="00CA2770"/>
    <w:rsid w:val="00CA2BE6"/>
    <w:rsid w:val="00CA3645"/>
    <w:rsid w:val="00CA4BAD"/>
    <w:rsid w:val="00CA70B1"/>
    <w:rsid w:val="00CB7C80"/>
    <w:rsid w:val="00CD1907"/>
    <w:rsid w:val="00CE38D6"/>
    <w:rsid w:val="00CE58FC"/>
    <w:rsid w:val="00CE7E57"/>
    <w:rsid w:val="00CF2F6F"/>
    <w:rsid w:val="00CF74E4"/>
    <w:rsid w:val="00D03C2E"/>
    <w:rsid w:val="00D051BB"/>
    <w:rsid w:val="00D1697F"/>
    <w:rsid w:val="00D236C4"/>
    <w:rsid w:val="00D25DF2"/>
    <w:rsid w:val="00D326CF"/>
    <w:rsid w:val="00D424BE"/>
    <w:rsid w:val="00D42EAB"/>
    <w:rsid w:val="00D436CA"/>
    <w:rsid w:val="00D672FE"/>
    <w:rsid w:val="00D7566E"/>
    <w:rsid w:val="00D85128"/>
    <w:rsid w:val="00D8526D"/>
    <w:rsid w:val="00D912E3"/>
    <w:rsid w:val="00D95963"/>
    <w:rsid w:val="00D97534"/>
    <w:rsid w:val="00DB1090"/>
    <w:rsid w:val="00DB58CA"/>
    <w:rsid w:val="00DC37D9"/>
    <w:rsid w:val="00DD320A"/>
    <w:rsid w:val="00DD3CA1"/>
    <w:rsid w:val="00DD5F69"/>
    <w:rsid w:val="00DE53A4"/>
    <w:rsid w:val="00DF32D2"/>
    <w:rsid w:val="00DF489E"/>
    <w:rsid w:val="00DF6B01"/>
    <w:rsid w:val="00DF7405"/>
    <w:rsid w:val="00E00299"/>
    <w:rsid w:val="00E13E07"/>
    <w:rsid w:val="00E217C1"/>
    <w:rsid w:val="00E25266"/>
    <w:rsid w:val="00E2728B"/>
    <w:rsid w:val="00E32392"/>
    <w:rsid w:val="00E324A1"/>
    <w:rsid w:val="00E3265E"/>
    <w:rsid w:val="00E3394D"/>
    <w:rsid w:val="00E4129D"/>
    <w:rsid w:val="00E47C82"/>
    <w:rsid w:val="00E53896"/>
    <w:rsid w:val="00E62453"/>
    <w:rsid w:val="00E6297F"/>
    <w:rsid w:val="00E652D0"/>
    <w:rsid w:val="00E726D2"/>
    <w:rsid w:val="00E75A59"/>
    <w:rsid w:val="00E84926"/>
    <w:rsid w:val="00E8574A"/>
    <w:rsid w:val="00E878D2"/>
    <w:rsid w:val="00E90D4C"/>
    <w:rsid w:val="00E922CC"/>
    <w:rsid w:val="00E92E7D"/>
    <w:rsid w:val="00E93ECC"/>
    <w:rsid w:val="00E93F70"/>
    <w:rsid w:val="00E95BA8"/>
    <w:rsid w:val="00EA229C"/>
    <w:rsid w:val="00EA7315"/>
    <w:rsid w:val="00EB0F00"/>
    <w:rsid w:val="00EB1A8D"/>
    <w:rsid w:val="00EB209C"/>
    <w:rsid w:val="00EB59CC"/>
    <w:rsid w:val="00EC0699"/>
    <w:rsid w:val="00EC5BDB"/>
    <w:rsid w:val="00EC76AC"/>
    <w:rsid w:val="00EE026C"/>
    <w:rsid w:val="00EE20D2"/>
    <w:rsid w:val="00EE226B"/>
    <w:rsid w:val="00EE7891"/>
    <w:rsid w:val="00EF0A80"/>
    <w:rsid w:val="00EF0FFD"/>
    <w:rsid w:val="00F00003"/>
    <w:rsid w:val="00F14D7E"/>
    <w:rsid w:val="00F26149"/>
    <w:rsid w:val="00F26794"/>
    <w:rsid w:val="00F274BF"/>
    <w:rsid w:val="00F30DB7"/>
    <w:rsid w:val="00F44C20"/>
    <w:rsid w:val="00F507AA"/>
    <w:rsid w:val="00F50AA2"/>
    <w:rsid w:val="00F5167C"/>
    <w:rsid w:val="00F517EA"/>
    <w:rsid w:val="00F524E5"/>
    <w:rsid w:val="00F55739"/>
    <w:rsid w:val="00F55E99"/>
    <w:rsid w:val="00F5694E"/>
    <w:rsid w:val="00F61816"/>
    <w:rsid w:val="00F61E35"/>
    <w:rsid w:val="00F63DF3"/>
    <w:rsid w:val="00F66576"/>
    <w:rsid w:val="00F668B3"/>
    <w:rsid w:val="00F73792"/>
    <w:rsid w:val="00F73DAD"/>
    <w:rsid w:val="00F7571A"/>
    <w:rsid w:val="00F8282B"/>
    <w:rsid w:val="00F83CD0"/>
    <w:rsid w:val="00F83FF8"/>
    <w:rsid w:val="00F86827"/>
    <w:rsid w:val="00F90FF3"/>
    <w:rsid w:val="00F914C4"/>
    <w:rsid w:val="00F968BE"/>
    <w:rsid w:val="00FC7FE1"/>
    <w:rsid w:val="00FD0704"/>
    <w:rsid w:val="00FD0753"/>
    <w:rsid w:val="00FD2A20"/>
    <w:rsid w:val="00FD6380"/>
    <w:rsid w:val="00FD7066"/>
    <w:rsid w:val="00FE1A75"/>
    <w:rsid w:val="00FE4D7A"/>
    <w:rsid w:val="00FE66DE"/>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00DAAA00"/>
  <w15:docId w15:val="{711AB41E-FFDB-472C-BE1E-D1713104A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customStyle="1" w:styleId="Style5">
    <w:name w:val="Style5"/>
    <w:basedOn w:val="Parasts"/>
    <w:rsid w:val="004D7299"/>
    <w:pPr>
      <w:ind w:left="1077"/>
      <w:jc w:val="both"/>
    </w:pPr>
    <w:rPr>
      <w:sz w:val="20"/>
      <w:szCs w:val="20"/>
    </w:rPr>
  </w:style>
  <w:style w:type="paragraph" w:customStyle="1" w:styleId="Default">
    <w:name w:val="Default"/>
    <w:rsid w:val="004D7299"/>
    <w:pPr>
      <w:autoSpaceDE w:val="0"/>
      <w:autoSpaceDN w:val="0"/>
      <w:adjustRightInd w:val="0"/>
    </w:pPr>
    <w:rPr>
      <w:rFonts w:ascii="Arial" w:hAnsi="Arial" w:cs="Arial"/>
      <w:color w:val="000000"/>
      <w:sz w:val="24"/>
      <w:szCs w:val="24"/>
    </w:rPr>
  </w:style>
  <w:style w:type="paragraph" w:customStyle="1" w:styleId="style50">
    <w:name w:val="style5"/>
    <w:basedOn w:val="Parasts"/>
    <w:rsid w:val="004D72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epaja.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ip@liepaja.lv" TargetMode="External"/><Relationship Id="rId4" Type="http://schemas.openxmlformats.org/officeDocument/2006/relationships/settings" Target="settings.xml"/><Relationship Id="rId9" Type="http://schemas.openxmlformats.org/officeDocument/2006/relationships/hyperlink" Target="http://www.liepaja.lv/"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D2669-61D7-43B7-A632-495F82F0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12122</Words>
  <Characters>6911</Characters>
  <Application>Microsoft Office Word</Application>
  <DocSecurity>0</DocSecurity>
  <Lines>57</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Sintija Biša</cp:lastModifiedBy>
  <cp:revision>2</cp:revision>
  <cp:lastPrinted>2022-04-11T12:41:00Z</cp:lastPrinted>
  <dcterms:created xsi:type="dcterms:W3CDTF">2023-12-27T12:41:00Z</dcterms:created>
  <dcterms:modified xsi:type="dcterms:W3CDTF">2023-12-27T12:41:00Z</dcterms:modified>
</cp:coreProperties>
</file>