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1373B" w14:textId="77777777" w:rsidR="000F232A" w:rsidRPr="005810C2" w:rsidRDefault="000F232A" w:rsidP="005810C2">
      <w:pPr>
        <w:widowControl w:val="0"/>
        <w:autoSpaceDE w:val="0"/>
        <w:autoSpaceDN w:val="0"/>
        <w:adjustRightInd w:val="0"/>
        <w:jc w:val="right"/>
        <w:rPr>
          <w:rFonts w:cs="Arial"/>
          <w:bCs/>
          <w:sz w:val="26"/>
          <w:szCs w:val="26"/>
        </w:rPr>
      </w:pPr>
    </w:p>
    <w:p w14:paraId="2FF1373C" w14:textId="77777777" w:rsidR="00607627" w:rsidRPr="00607627" w:rsidRDefault="009C37C2" w:rsidP="00607627">
      <w:pPr>
        <w:widowControl w:val="0"/>
        <w:autoSpaceDE w:val="0"/>
        <w:autoSpaceDN w:val="0"/>
        <w:adjustRightInd w:val="0"/>
        <w:jc w:val="center"/>
        <w:rPr>
          <w:rFonts w:cs="Arial"/>
          <w:sz w:val="26"/>
          <w:szCs w:val="26"/>
        </w:rPr>
      </w:pPr>
      <w:r>
        <w:rPr>
          <w:rFonts w:cs="Arial"/>
          <w:b/>
          <w:bCs/>
          <w:sz w:val="26"/>
          <w:szCs w:val="26"/>
        </w:rPr>
        <w:t>LĒMUMS</w:t>
      </w:r>
    </w:p>
    <w:p w14:paraId="2FF1373D" w14:textId="77777777" w:rsidR="00607627" w:rsidRPr="00607627" w:rsidRDefault="009C37C2" w:rsidP="00607627">
      <w:pPr>
        <w:widowControl w:val="0"/>
        <w:autoSpaceDE w:val="0"/>
        <w:autoSpaceDN w:val="0"/>
        <w:adjustRightInd w:val="0"/>
        <w:jc w:val="center"/>
        <w:rPr>
          <w:rFonts w:cs="Arial"/>
          <w:sz w:val="26"/>
          <w:szCs w:val="26"/>
        </w:rPr>
      </w:pPr>
      <w:r w:rsidRPr="00607627">
        <w:rPr>
          <w:rFonts w:cs="Arial"/>
          <w:sz w:val="26"/>
          <w:szCs w:val="26"/>
        </w:rPr>
        <w:t>LIEPĀJĀ</w:t>
      </w:r>
    </w:p>
    <w:p w14:paraId="2FF1373E" w14:textId="77777777"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07135F" w14:paraId="2FF13742" w14:textId="77777777" w:rsidTr="00D97237">
        <w:tc>
          <w:tcPr>
            <w:tcW w:w="4788" w:type="dxa"/>
            <w:tcBorders>
              <w:top w:val="nil"/>
              <w:left w:val="nil"/>
              <w:bottom w:val="nil"/>
              <w:right w:val="nil"/>
            </w:tcBorders>
          </w:tcPr>
          <w:p w14:paraId="2FF1373F" w14:textId="77777777" w:rsidR="00D97237" w:rsidRPr="00393422" w:rsidRDefault="009C37C2" w:rsidP="00175E06">
            <w:pPr>
              <w:widowControl w:val="0"/>
              <w:autoSpaceDE w:val="0"/>
              <w:autoSpaceDN w:val="0"/>
              <w:adjustRightInd w:val="0"/>
              <w:rPr>
                <w:rFonts w:cs="Arial"/>
                <w:szCs w:val="22"/>
              </w:rPr>
            </w:pPr>
            <w:r w:rsidRPr="005810C2">
              <w:rPr>
                <w:rFonts w:cs="Arial"/>
                <w:szCs w:val="22"/>
              </w:rPr>
              <w:t>2021.gada 18.martā</w:t>
            </w:r>
          </w:p>
        </w:tc>
        <w:tc>
          <w:tcPr>
            <w:tcW w:w="3717" w:type="dxa"/>
            <w:tcBorders>
              <w:top w:val="nil"/>
              <w:left w:val="nil"/>
              <w:bottom w:val="nil"/>
              <w:right w:val="nil"/>
            </w:tcBorders>
          </w:tcPr>
          <w:p w14:paraId="2FF13740" w14:textId="3A91D506" w:rsidR="00D97237" w:rsidRDefault="009C37C2"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104/3</w:t>
            </w:r>
          </w:p>
          <w:p w14:paraId="2FF13741" w14:textId="7426E160" w:rsidR="00D97237" w:rsidRPr="00393422" w:rsidRDefault="009C37C2" w:rsidP="00175E06">
            <w:pPr>
              <w:widowControl w:val="0"/>
              <w:autoSpaceDE w:val="0"/>
              <w:autoSpaceDN w:val="0"/>
              <w:adjustRightInd w:val="0"/>
              <w:jc w:val="right"/>
              <w:rPr>
                <w:rFonts w:cs="Arial"/>
                <w:szCs w:val="22"/>
              </w:rPr>
            </w:pPr>
            <w:r w:rsidRPr="009C37C2">
              <w:rPr>
                <w:rFonts w:cs="Arial"/>
                <w:color w:val="000000"/>
                <w:szCs w:val="22"/>
              </w:rPr>
              <w:t xml:space="preserve">(prot. Nr.3, </w:t>
            </w:r>
            <w:r>
              <w:rPr>
                <w:rFonts w:cs="Arial"/>
                <w:color w:val="000000"/>
                <w:szCs w:val="22"/>
              </w:rPr>
              <w:t>20</w:t>
            </w:r>
            <w:r w:rsidRPr="009C37C2">
              <w:rPr>
                <w:rFonts w:cs="Arial"/>
                <w:color w:val="000000"/>
                <w:szCs w:val="22"/>
              </w:rPr>
              <w:t>.</w:t>
            </w:r>
            <w:r w:rsidRPr="009C37C2">
              <w:rPr>
                <w:rFonts w:cs="Arial"/>
                <w:color w:val="000000"/>
                <w:sz w:val="20"/>
                <w:szCs w:val="20"/>
                <w:shd w:val="clear" w:color="auto" w:fill="FFFFFF"/>
              </w:rPr>
              <w:t>§)</w:t>
            </w:r>
          </w:p>
        </w:tc>
      </w:tr>
    </w:tbl>
    <w:p w14:paraId="2FF13743" w14:textId="77777777" w:rsidR="000F232A" w:rsidRPr="004B7633" w:rsidRDefault="000F232A" w:rsidP="00607627">
      <w:pPr>
        <w:widowControl w:val="0"/>
        <w:autoSpaceDE w:val="0"/>
        <w:autoSpaceDN w:val="0"/>
        <w:adjustRightInd w:val="0"/>
        <w:jc w:val="center"/>
        <w:rPr>
          <w:rFonts w:cs="Arial"/>
          <w:sz w:val="14"/>
          <w:szCs w:val="14"/>
        </w:rPr>
      </w:pPr>
    </w:p>
    <w:p w14:paraId="0134BE45" w14:textId="77777777" w:rsidR="009C37C2" w:rsidRPr="009C37C2" w:rsidRDefault="009C37C2" w:rsidP="009C37C2">
      <w:pPr>
        <w:widowControl w:val="0"/>
        <w:autoSpaceDE w:val="0"/>
        <w:autoSpaceDN w:val="0"/>
        <w:adjustRightInd w:val="0"/>
        <w:rPr>
          <w:rFonts w:cs="Arial"/>
          <w:szCs w:val="22"/>
        </w:rPr>
      </w:pPr>
      <w:r w:rsidRPr="009C37C2">
        <w:rPr>
          <w:rFonts w:cs="Arial"/>
          <w:szCs w:val="22"/>
        </w:rPr>
        <w:t xml:space="preserve">Par dzīvokļa īpašuma Atmodas bulvārī 14B-12 </w:t>
      </w:r>
    </w:p>
    <w:p w14:paraId="5F741257" w14:textId="77777777" w:rsidR="009C37C2" w:rsidRPr="009C37C2" w:rsidRDefault="009C37C2" w:rsidP="009C37C2">
      <w:pPr>
        <w:widowControl w:val="0"/>
        <w:autoSpaceDE w:val="0"/>
        <w:autoSpaceDN w:val="0"/>
        <w:adjustRightInd w:val="0"/>
        <w:rPr>
          <w:rFonts w:cs="Arial"/>
          <w:szCs w:val="22"/>
        </w:rPr>
      </w:pPr>
      <w:r w:rsidRPr="009C37C2">
        <w:rPr>
          <w:rFonts w:cs="Arial"/>
          <w:szCs w:val="22"/>
        </w:rPr>
        <w:t>atsavināšanu</w:t>
      </w:r>
    </w:p>
    <w:p w14:paraId="02F07312" w14:textId="77777777" w:rsidR="009C37C2" w:rsidRPr="009C37C2" w:rsidRDefault="009C37C2" w:rsidP="009C37C2">
      <w:pPr>
        <w:widowControl w:val="0"/>
        <w:autoSpaceDE w:val="0"/>
        <w:autoSpaceDN w:val="0"/>
        <w:adjustRightInd w:val="0"/>
        <w:jc w:val="both"/>
        <w:rPr>
          <w:rFonts w:cs="Arial"/>
          <w:sz w:val="14"/>
          <w:szCs w:val="14"/>
        </w:rPr>
      </w:pPr>
    </w:p>
    <w:p w14:paraId="5D7B21D9" w14:textId="77777777" w:rsidR="009C37C2" w:rsidRPr="009C37C2" w:rsidRDefault="009C37C2" w:rsidP="009C37C2">
      <w:pPr>
        <w:widowControl w:val="0"/>
        <w:autoSpaceDE w:val="0"/>
        <w:autoSpaceDN w:val="0"/>
        <w:adjustRightInd w:val="0"/>
        <w:jc w:val="both"/>
        <w:rPr>
          <w:rFonts w:cs="Arial"/>
          <w:szCs w:val="22"/>
        </w:rPr>
      </w:pPr>
    </w:p>
    <w:p w14:paraId="57CE7765" w14:textId="0D4A7DAA" w:rsidR="009C37C2" w:rsidRPr="009C37C2" w:rsidRDefault="009C37C2" w:rsidP="009C37C2">
      <w:pPr>
        <w:widowControl w:val="0"/>
        <w:autoSpaceDE w:val="0"/>
        <w:autoSpaceDN w:val="0"/>
        <w:adjustRightInd w:val="0"/>
        <w:ind w:firstLine="709"/>
        <w:jc w:val="both"/>
        <w:rPr>
          <w:rFonts w:cs="Arial"/>
          <w:szCs w:val="22"/>
        </w:rPr>
      </w:pPr>
      <w:r w:rsidRPr="009C37C2">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A545A5">
        <w:rPr>
          <w:rFonts w:cs="Arial"/>
          <w:szCs w:val="22"/>
        </w:rPr>
        <w:t>[..]</w:t>
      </w:r>
      <w:bookmarkStart w:id="0" w:name="_GoBack"/>
      <w:bookmarkEnd w:id="0"/>
      <w:r w:rsidRPr="009C37C2">
        <w:rPr>
          <w:rFonts w:cs="Arial"/>
          <w:szCs w:val="22"/>
        </w:rPr>
        <w:t xml:space="preserve"> 2021.gada 19.februāra ierosinājumu par dzīvokļa īpašuma Atmodas bulvārī 14B-12 atsavināšanu, Liepājas pilsētas Dzīvojamo māju privatizācijas komisijas 2021.gada 24.februāra lēmumu (sēdes protokols Nr.8), Liepājas pilsētas domes pastāvīgās Pilsētas attīstības komitejas 2021.gada 11.marta lēmumu (sēdes protokols Nr.3) un pastāvīgās Finanšu komitejas 2021.gada 11.marta lēmumu (sēdes protokols Nr.3), LIEPĀJAS PILSĒTAS DOME</w:t>
      </w:r>
    </w:p>
    <w:p w14:paraId="26C74E4F" w14:textId="77777777" w:rsidR="009C37C2" w:rsidRPr="009C37C2" w:rsidRDefault="009C37C2" w:rsidP="009C37C2">
      <w:pPr>
        <w:widowControl w:val="0"/>
        <w:autoSpaceDE w:val="0"/>
        <w:autoSpaceDN w:val="0"/>
        <w:adjustRightInd w:val="0"/>
        <w:jc w:val="center"/>
        <w:rPr>
          <w:rFonts w:cs="Arial"/>
          <w:sz w:val="20"/>
          <w:szCs w:val="20"/>
        </w:rPr>
      </w:pPr>
    </w:p>
    <w:p w14:paraId="471406C3" w14:textId="77777777" w:rsidR="009C37C2" w:rsidRPr="009C37C2" w:rsidRDefault="009C37C2" w:rsidP="009C37C2">
      <w:pPr>
        <w:widowControl w:val="0"/>
        <w:autoSpaceDE w:val="0"/>
        <w:autoSpaceDN w:val="0"/>
        <w:adjustRightInd w:val="0"/>
        <w:jc w:val="center"/>
        <w:rPr>
          <w:rFonts w:cs="Arial"/>
          <w:szCs w:val="22"/>
        </w:rPr>
      </w:pPr>
      <w:r w:rsidRPr="009C37C2">
        <w:rPr>
          <w:rFonts w:cs="Arial"/>
          <w:szCs w:val="22"/>
        </w:rPr>
        <w:t>N O L E M J :</w:t>
      </w:r>
    </w:p>
    <w:p w14:paraId="66544D6A" w14:textId="77777777" w:rsidR="009C37C2" w:rsidRPr="009C37C2" w:rsidRDefault="009C37C2" w:rsidP="009C37C2">
      <w:pPr>
        <w:widowControl w:val="0"/>
        <w:autoSpaceDE w:val="0"/>
        <w:autoSpaceDN w:val="0"/>
        <w:adjustRightInd w:val="0"/>
        <w:jc w:val="both"/>
        <w:rPr>
          <w:rFonts w:cs="Arial"/>
          <w:szCs w:val="22"/>
        </w:rPr>
      </w:pPr>
    </w:p>
    <w:p w14:paraId="4B2ACEE6" w14:textId="77777777" w:rsidR="009C37C2" w:rsidRPr="009C37C2" w:rsidRDefault="009C37C2" w:rsidP="009C37C2">
      <w:pPr>
        <w:widowControl w:val="0"/>
        <w:autoSpaceDE w:val="0"/>
        <w:autoSpaceDN w:val="0"/>
        <w:adjustRightInd w:val="0"/>
        <w:ind w:right="34" w:firstLine="708"/>
        <w:jc w:val="both"/>
        <w:rPr>
          <w:rFonts w:cs="Arial"/>
          <w:szCs w:val="22"/>
        </w:rPr>
      </w:pPr>
      <w:r w:rsidRPr="009C37C2">
        <w:rPr>
          <w:rFonts w:cs="Arial"/>
          <w:szCs w:val="22"/>
        </w:rPr>
        <w:t>1. Atļaut uzsākt Liepājas pilsētas pašvaldībai piederošā dzīvokļa īpašuma Atmodas bulvārī 14B-12, Liepājā, kadastra numurs 1700 903 3403, atsavināšanu, nosakot atsavināšanas veidu - pārdošana par brīvu cenu atsavināšanas ierosinājuma iesniedzējam - dzīvokļa īrniekam.</w:t>
      </w:r>
    </w:p>
    <w:p w14:paraId="44501CE7" w14:textId="77777777" w:rsidR="009C37C2" w:rsidRPr="009C37C2" w:rsidRDefault="009C37C2" w:rsidP="009C37C2">
      <w:pPr>
        <w:widowControl w:val="0"/>
        <w:autoSpaceDE w:val="0"/>
        <w:autoSpaceDN w:val="0"/>
        <w:adjustRightInd w:val="0"/>
        <w:ind w:firstLine="708"/>
        <w:jc w:val="both"/>
        <w:rPr>
          <w:rFonts w:cs="Arial"/>
          <w:sz w:val="10"/>
          <w:szCs w:val="22"/>
        </w:rPr>
      </w:pPr>
    </w:p>
    <w:p w14:paraId="5071B178" w14:textId="77777777" w:rsidR="009C37C2" w:rsidRPr="009C37C2" w:rsidRDefault="009C37C2" w:rsidP="009C37C2">
      <w:pPr>
        <w:widowControl w:val="0"/>
        <w:autoSpaceDE w:val="0"/>
        <w:autoSpaceDN w:val="0"/>
        <w:adjustRightInd w:val="0"/>
        <w:ind w:firstLine="708"/>
        <w:jc w:val="both"/>
        <w:rPr>
          <w:rFonts w:cs="Arial"/>
          <w:szCs w:val="22"/>
        </w:rPr>
      </w:pPr>
      <w:r w:rsidRPr="009C37C2">
        <w:rPr>
          <w:rFonts w:cs="Arial"/>
          <w:szCs w:val="22"/>
        </w:rPr>
        <w:t>2. Uzdot Liepājas pilsētas Dzīvojamo māju privatizācijas komisijai Publiskas personas mantas atsavināšanas likumā noteiktajā kārtībā organizēt lēmuma 1.punktā minētā īpašuma atsavināšanu.</w:t>
      </w:r>
    </w:p>
    <w:p w14:paraId="34B2237C" w14:textId="77777777" w:rsidR="009C37C2" w:rsidRPr="009C37C2" w:rsidRDefault="009C37C2" w:rsidP="009C37C2">
      <w:pPr>
        <w:widowControl w:val="0"/>
        <w:autoSpaceDE w:val="0"/>
        <w:autoSpaceDN w:val="0"/>
        <w:adjustRightInd w:val="0"/>
        <w:ind w:firstLine="708"/>
        <w:jc w:val="both"/>
        <w:rPr>
          <w:rFonts w:cs="Arial"/>
          <w:sz w:val="10"/>
          <w:szCs w:val="22"/>
        </w:rPr>
      </w:pPr>
    </w:p>
    <w:p w14:paraId="31080C30" w14:textId="77777777" w:rsidR="009C37C2" w:rsidRPr="009C37C2" w:rsidRDefault="009C37C2" w:rsidP="009C37C2">
      <w:pPr>
        <w:widowControl w:val="0"/>
        <w:autoSpaceDE w:val="0"/>
        <w:autoSpaceDN w:val="0"/>
        <w:adjustRightInd w:val="0"/>
        <w:ind w:firstLine="708"/>
        <w:jc w:val="both"/>
        <w:rPr>
          <w:rFonts w:cs="Arial"/>
          <w:szCs w:val="22"/>
        </w:rPr>
      </w:pPr>
      <w:r w:rsidRPr="009C37C2">
        <w:rPr>
          <w:rFonts w:cs="Arial"/>
          <w:szCs w:val="22"/>
        </w:rPr>
        <w:t>3. Liepājas pilsētas pašvaldības izpilddirektora vietniekam (īpašumu jautājumos) kontrolēt lēmuma izpildi.</w:t>
      </w:r>
    </w:p>
    <w:p w14:paraId="1CC8537F" w14:textId="77777777" w:rsidR="009C37C2" w:rsidRPr="009C37C2" w:rsidRDefault="009C37C2" w:rsidP="009C37C2">
      <w:pPr>
        <w:widowControl w:val="0"/>
        <w:autoSpaceDE w:val="0"/>
        <w:autoSpaceDN w:val="0"/>
        <w:adjustRightInd w:val="0"/>
        <w:jc w:val="both"/>
        <w:rPr>
          <w:rFonts w:cs="Arial"/>
          <w:sz w:val="10"/>
          <w:szCs w:val="10"/>
        </w:rPr>
      </w:pPr>
    </w:p>
    <w:p w14:paraId="4C38029B" w14:textId="77777777" w:rsidR="009C37C2" w:rsidRPr="009C37C2" w:rsidRDefault="009C37C2" w:rsidP="009C37C2">
      <w:pPr>
        <w:widowControl w:val="0"/>
        <w:autoSpaceDE w:val="0"/>
        <w:autoSpaceDN w:val="0"/>
        <w:adjustRightInd w:val="0"/>
        <w:jc w:val="both"/>
        <w:rPr>
          <w:rFonts w:cs="Arial"/>
          <w:szCs w:val="22"/>
        </w:rPr>
      </w:pPr>
    </w:p>
    <w:tbl>
      <w:tblPr>
        <w:tblW w:w="8505" w:type="dxa"/>
        <w:tblLayout w:type="fixed"/>
        <w:tblCellMar>
          <w:left w:w="60" w:type="dxa"/>
          <w:right w:w="60" w:type="dxa"/>
        </w:tblCellMar>
        <w:tblLook w:val="04A0" w:firstRow="1" w:lastRow="0" w:firstColumn="1" w:lastColumn="0" w:noHBand="0" w:noVBand="1"/>
      </w:tblPr>
      <w:tblGrid>
        <w:gridCol w:w="1336"/>
        <w:gridCol w:w="4308"/>
        <w:gridCol w:w="2861"/>
      </w:tblGrid>
      <w:tr w:rsidR="009C37C2" w:rsidRPr="009C37C2" w14:paraId="3E88B66F" w14:textId="77777777" w:rsidTr="002F5EDB">
        <w:tc>
          <w:tcPr>
            <w:tcW w:w="5644" w:type="dxa"/>
            <w:gridSpan w:val="2"/>
            <w:hideMark/>
          </w:tcPr>
          <w:p w14:paraId="1BC8DB7D" w14:textId="77777777" w:rsidR="009C37C2" w:rsidRPr="009C37C2" w:rsidRDefault="009C37C2" w:rsidP="009C37C2">
            <w:pPr>
              <w:widowControl w:val="0"/>
              <w:autoSpaceDE w:val="0"/>
              <w:autoSpaceDN w:val="0"/>
              <w:adjustRightInd w:val="0"/>
              <w:rPr>
                <w:rFonts w:cs="Arial"/>
                <w:szCs w:val="22"/>
              </w:rPr>
            </w:pPr>
            <w:r w:rsidRPr="009C37C2">
              <w:rPr>
                <w:rFonts w:cs="Arial"/>
                <w:szCs w:val="22"/>
              </w:rPr>
              <w:t>DOMES PRIEKŠSĒDĒTĀJS</w:t>
            </w:r>
          </w:p>
        </w:tc>
        <w:tc>
          <w:tcPr>
            <w:tcW w:w="2861" w:type="dxa"/>
          </w:tcPr>
          <w:p w14:paraId="03990276" w14:textId="77777777" w:rsidR="009C37C2" w:rsidRPr="009C37C2" w:rsidRDefault="009C37C2" w:rsidP="009C37C2">
            <w:pPr>
              <w:widowControl w:val="0"/>
              <w:autoSpaceDE w:val="0"/>
              <w:autoSpaceDN w:val="0"/>
              <w:adjustRightInd w:val="0"/>
              <w:jc w:val="right"/>
              <w:rPr>
                <w:rFonts w:cs="Arial"/>
                <w:szCs w:val="22"/>
              </w:rPr>
            </w:pPr>
            <w:r w:rsidRPr="009C37C2">
              <w:rPr>
                <w:rFonts w:cs="Arial"/>
                <w:szCs w:val="22"/>
              </w:rPr>
              <w:t>Jānis VILNĪTIS</w:t>
            </w:r>
          </w:p>
          <w:p w14:paraId="20001740" w14:textId="77777777" w:rsidR="009C37C2" w:rsidRPr="009C37C2" w:rsidRDefault="009C37C2" w:rsidP="009C37C2">
            <w:pPr>
              <w:widowControl w:val="0"/>
              <w:autoSpaceDE w:val="0"/>
              <w:autoSpaceDN w:val="0"/>
              <w:adjustRightInd w:val="0"/>
              <w:jc w:val="right"/>
              <w:rPr>
                <w:rFonts w:cs="Arial"/>
                <w:sz w:val="8"/>
                <w:szCs w:val="8"/>
              </w:rPr>
            </w:pPr>
          </w:p>
        </w:tc>
      </w:tr>
      <w:tr w:rsidR="009C37C2" w:rsidRPr="009C37C2" w14:paraId="0019A574" w14:textId="77777777" w:rsidTr="002F5EDB">
        <w:tc>
          <w:tcPr>
            <w:tcW w:w="1336" w:type="dxa"/>
            <w:hideMark/>
          </w:tcPr>
          <w:p w14:paraId="1DCBA568" w14:textId="77777777" w:rsidR="009C37C2" w:rsidRPr="009C37C2" w:rsidRDefault="009C37C2" w:rsidP="009C37C2">
            <w:pPr>
              <w:widowControl w:val="0"/>
              <w:autoSpaceDE w:val="0"/>
              <w:autoSpaceDN w:val="0"/>
              <w:adjustRightInd w:val="0"/>
              <w:rPr>
                <w:rFonts w:cs="Arial"/>
                <w:szCs w:val="22"/>
              </w:rPr>
            </w:pPr>
            <w:r w:rsidRPr="009C37C2">
              <w:rPr>
                <w:rFonts w:cs="Arial"/>
                <w:szCs w:val="22"/>
              </w:rPr>
              <w:t>Nosūtāms:</w:t>
            </w:r>
          </w:p>
        </w:tc>
        <w:tc>
          <w:tcPr>
            <w:tcW w:w="7169" w:type="dxa"/>
            <w:gridSpan w:val="2"/>
            <w:hideMark/>
          </w:tcPr>
          <w:p w14:paraId="28953B88" w14:textId="77777777" w:rsidR="009C37C2" w:rsidRPr="009C37C2" w:rsidRDefault="009C37C2" w:rsidP="009C37C2">
            <w:pPr>
              <w:widowControl w:val="0"/>
              <w:autoSpaceDE w:val="0"/>
              <w:autoSpaceDN w:val="0"/>
              <w:adjustRightInd w:val="0"/>
              <w:jc w:val="both"/>
              <w:rPr>
                <w:rFonts w:cs="Arial"/>
                <w:szCs w:val="22"/>
              </w:rPr>
            </w:pPr>
            <w:r w:rsidRPr="009C37C2">
              <w:rPr>
                <w:szCs w:val="22"/>
              </w:rPr>
              <w:t>Kurzemes rajona tiesai, Finanšu pārvaldei, Nekustamā īpašuma pārvaldei 2 eks. (grāmatvedei 1 eks.), Dzīvojamo māju privatizācijas komisijai 3 eks., Izpilddirektora birojam, atsavināšanas ierosinātājam</w:t>
            </w:r>
          </w:p>
        </w:tc>
      </w:tr>
    </w:tbl>
    <w:p w14:paraId="72ED0CD5" w14:textId="77777777" w:rsidR="009C37C2" w:rsidRPr="009C37C2" w:rsidRDefault="009C37C2" w:rsidP="009C37C2">
      <w:pPr>
        <w:rPr>
          <w:rFonts w:cs="Arial"/>
          <w:sz w:val="20"/>
          <w:szCs w:val="20"/>
        </w:rPr>
      </w:pPr>
    </w:p>
    <w:sectPr w:rsidR="009C37C2" w:rsidRPr="009C37C2"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D90D3" w14:textId="77777777" w:rsidR="00E43D17" w:rsidRDefault="00E43D17">
      <w:r>
        <w:separator/>
      </w:r>
    </w:p>
  </w:endnote>
  <w:endnote w:type="continuationSeparator" w:id="0">
    <w:p w14:paraId="3321E65E" w14:textId="77777777" w:rsidR="00E43D17" w:rsidRDefault="00E4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1379A" w14:textId="77777777" w:rsidR="00BE7219" w:rsidRDefault="00BE7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1379B" w14:textId="77777777" w:rsidR="00E90D4C" w:rsidRPr="00765476" w:rsidRDefault="00E90D4C" w:rsidP="006E5122">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137A0" w14:textId="77777777" w:rsidR="00BE7219" w:rsidRDefault="00BE7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2094F" w14:textId="77777777" w:rsidR="00E43D17" w:rsidRDefault="00E43D17">
      <w:r>
        <w:separator/>
      </w:r>
    </w:p>
  </w:footnote>
  <w:footnote w:type="continuationSeparator" w:id="0">
    <w:p w14:paraId="572E9ABA" w14:textId="77777777" w:rsidR="00E43D17" w:rsidRDefault="00E43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13798" w14:textId="77777777" w:rsidR="00BE7219" w:rsidRDefault="00BE7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13799" w14:textId="77777777" w:rsidR="00965736" w:rsidRDefault="00965736" w:rsidP="0096573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1379C" w14:textId="77777777" w:rsidR="00EB209C" w:rsidRPr="00AE2B38" w:rsidRDefault="009C37C2" w:rsidP="00EB209C">
    <w:pPr>
      <w:pStyle w:val="Header"/>
      <w:tabs>
        <w:tab w:val="left" w:pos="3828"/>
      </w:tabs>
      <w:jc w:val="center"/>
      <w:rPr>
        <w:rFonts w:ascii="Arial" w:hAnsi="Arial" w:cs="Arial"/>
      </w:rPr>
    </w:pPr>
    <w:r w:rsidRPr="00A136A6">
      <w:rPr>
        <w:noProof/>
        <w:lang w:eastAsia="lv-LV"/>
      </w:rPr>
      <w:drawing>
        <wp:inline distT="0" distB="0" distL="0" distR="0" wp14:anchorId="2FF137A1" wp14:editId="2FF137A2">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17281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FF1379D" w14:textId="77777777" w:rsidR="00EB209C" w:rsidRPr="00356E0F" w:rsidRDefault="009C37C2"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2FF1379E" w14:textId="77777777" w:rsidR="001002D7" w:rsidRDefault="009C37C2"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FF1379F"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F7A4376">
      <w:numFmt w:val="bullet"/>
      <w:lvlText w:val="-"/>
      <w:lvlJc w:val="left"/>
      <w:pPr>
        <w:ind w:left="720" w:hanging="360"/>
      </w:pPr>
      <w:rPr>
        <w:rFonts w:ascii="Times New Roman" w:eastAsia="Calibri" w:hAnsi="Times New Roman" w:cs="Times New Roman" w:hint="default"/>
        <w:color w:val="1F497D"/>
      </w:rPr>
    </w:lvl>
    <w:lvl w:ilvl="1" w:tplc="828A89C4">
      <w:start w:val="1"/>
      <w:numFmt w:val="bullet"/>
      <w:lvlText w:val="o"/>
      <w:lvlJc w:val="left"/>
      <w:pPr>
        <w:ind w:left="1440" w:hanging="360"/>
      </w:pPr>
      <w:rPr>
        <w:rFonts w:ascii="Courier New" w:hAnsi="Courier New" w:cs="Courier New" w:hint="default"/>
      </w:rPr>
    </w:lvl>
    <w:lvl w:ilvl="2" w:tplc="B2C48DCE">
      <w:start w:val="1"/>
      <w:numFmt w:val="bullet"/>
      <w:lvlText w:val=""/>
      <w:lvlJc w:val="left"/>
      <w:pPr>
        <w:ind w:left="2160" w:hanging="360"/>
      </w:pPr>
      <w:rPr>
        <w:rFonts w:ascii="Wingdings" w:hAnsi="Wingdings" w:hint="default"/>
      </w:rPr>
    </w:lvl>
    <w:lvl w:ilvl="3" w:tplc="9CB8B184">
      <w:start w:val="1"/>
      <w:numFmt w:val="bullet"/>
      <w:lvlText w:val=""/>
      <w:lvlJc w:val="left"/>
      <w:pPr>
        <w:ind w:left="2880" w:hanging="360"/>
      </w:pPr>
      <w:rPr>
        <w:rFonts w:ascii="Symbol" w:hAnsi="Symbol" w:hint="default"/>
      </w:rPr>
    </w:lvl>
    <w:lvl w:ilvl="4" w:tplc="CC94F756">
      <w:start w:val="1"/>
      <w:numFmt w:val="bullet"/>
      <w:lvlText w:val="o"/>
      <w:lvlJc w:val="left"/>
      <w:pPr>
        <w:ind w:left="3600" w:hanging="360"/>
      </w:pPr>
      <w:rPr>
        <w:rFonts w:ascii="Courier New" w:hAnsi="Courier New" w:cs="Courier New" w:hint="default"/>
      </w:rPr>
    </w:lvl>
    <w:lvl w:ilvl="5" w:tplc="5C6E61A8">
      <w:start w:val="1"/>
      <w:numFmt w:val="bullet"/>
      <w:lvlText w:val=""/>
      <w:lvlJc w:val="left"/>
      <w:pPr>
        <w:ind w:left="4320" w:hanging="360"/>
      </w:pPr>
      <w:rPr>
        <w:rFonts w:ascii="Wingdings" w:hAnsi="Wingdings" w:hint="default"/>
      </w:rPr>
    </w:lvl>
    <w:lvl w:ilvl="6" w:tplc="E1B47898">
      <w:start w:val="1"/>
      <w:numFmt w:val="bullet"/>
      <w:lvlText w:val=""/>
      <w:lvlJc w:val="left"/>
      <w:pPr>
        <w:ind w:left="5040" w:hanging="360"/>
      </w:pPr>
      <w:rPr>
        <w:rFonts w:ascii="Symbol" w:hAnsi="Symbol" w:hint="default"/>
      </w:rPr>
    </w:lvl>
    <w:lvl w:ilvl="7" w:tplc="D342432A">
      <w:start w:val="1"/>
      <w:numFmt w:val="bullet"/>
      <w:lvlText w:val="o"/>
      <w:lvlJc w:val="left"/>
      <w:pPr>
        <w:ind w:left="5760" w:hanging="360"/>
      </w:pPr>
      <w:rPr>
        <w:rFonts w:ascii="Courier New" w:hAnsi="Courier New" w:cs="Courier New" w:hint="default"/>
      </w:rPr>
    </w:lvl>
    <w:lvl w:ilvl="8" w:tplc="37EA7EB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2D8C074">
      <w:start w:val="1"/>
      <w:numFmt w:val="bullet"/>
      <w:lvlText w:val=""/>
      <w:lvlJc w:val="left"/>
      <w:pPr>
        <w:ind w:left="720" w:hanging="360"/>
      </w:pPr>
      <w:rPr>
        <w:rFonts w:ascii="Symbol" w:hAnsi="Symbol" w:hint="default"/>
      </w:rPr>
    </w:lvl>
    <w:lvl w:ilvl="1" w:tplc="A2F042CA" w:tentative="1">
      <w:start w:val="1"/>
      <w:numFmt w:val="bullet"/>
      <w:lvlText w:val="o"/>
      <w:lvlJc w:val="left"/>
      <w:pPr>
        <w:ind w:left="1440" w:hanging="360"/>
      </w:pPr>
      <w:rPr>
        <w:rFonts w:ascii="Courier New" w:hAnsi="Courier New" w:cs="Courier New" w:hint="default"/>
      </w:rPr>
    </w:lvl>
    <w:lvl w:ilvl="2" w:tplc="A7F85B80" w:tentative="1">
      <w:start w:val="1"/>
      <w:numFmt w:val="bullet"/>
      <w:lvlText w:val=""/>
      <w:lvlJc w:val="left"/>
      <w:pPr>
        <w:ind w:left="2160" w:hanging="360"/>
      </w:pPr>
      <w:rPr>
        <w:rFonts w:ascii="Wingdings" w:hAnsi="Wingdings" w:hint="default"/>
      </w:rPr>
    </w:lvl>
    <w:lvl w:ilvl="3" w:tplc="B0F07B6E" w:tentative="1">
      <w:start w:val="1"/>
      <w:numFmt w:val="bullet"/>
      <w:lvlText w:val=""/>
      <w:lvlJc w:val="left"/>
      <w:pPr>
        <w:ind w:left="2880" w:hanging="360"/>
      </w:pPr>
      <w:rPr>
        <w:rFonts w:ascii="Symbol" w:hAnsi="Symbol" w:hint="default"/>
      </w:rPr>
    </w:lvl>
    <w:lvl w:ilvl="4" w:tplc="A0CC4328" w:tentative="1">
      <w:start w:val="1"/>
      <w:numFmt w:val="bullet"/>
      <w:lvlText w:val="o"/>
      <w:lvlJc w:val="left"/>
      <w:pPr>
        <w:ind w:left="3600" w:hanging="360"/>
      </w:pPr>
      <w:rPr>
        <w:rFonts w:ascii="Courier New" w:hAnsi="Courier New" w:cs="Courier New" w:hint="default"/>
      </w:rPr>
    </w:lvl>
    <w:lvl w:ilvl="5" w:tplc="C6DEB312" w:tentative="1">
      <w:start w:val="1"/>
      <w:numFmt w:val="bullet"/>
      <w:lvlText w:val=""/>
      <w:lvlJc w:val="left"/>
      <w:pPr>
        <w:ind w:left="4320" w:hanging="360"/>
      </w:pPr>
      <w:rPr>
        <w:rFonts w:ascii="Wingdings" w:hAnsi="Wingdings" w:hint="default"/>
      </w:rPr>
    </w:lvl>
    <w:lvl w:ilvl="6" w:tplc="41AE3C88" w:tentative="1">
      <w:start w:val="1"/>
      <w:numFmt w:val="bullet"/>
      <w:lvlText w:val=""/>
      <w:lvlJc w:val="left"/>
      <w:pPr>
        <w:ind w:left="5040" w:hanging="360"/>
      </w:pPr>
      <w:rPr>
        <w:rFonts w:ascii="Symbol" w:hAnsi="Symbol" w:hint="default"/>
      </w:rPr>
    </w:lvl>
    <w:lvl w:ilvl="7" w:tplc="8000208C" w:tentative="1">
      <w:start w:val="1"/>
      <w:numFmt w:val="bullet"/>
      <w:lvlText w:val="o"/>
      <w:lvlJc w:val="left"/>
      <w:pPr>
        <w:ind w:left="5760" w:hanging="360"/>
      </w:pPr>
      <w:rPr>
        <w:rFonts w:ascii="Courier New" w:hAnsi="Courier New" w:cs="Courier New" w:hint="default"/>
      </w:rPr>
    </w:lvl>
    <w:lvl w:ilvl="8" w:tplc="01F0900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00EE5EA">
      <w:start w:val="1"/>
      <w:numFmt w:val="bullet"/>
      <w:lvlText w:val=""/>
      <w:lvlJc w:val="left"/>
      <w:pPr>
        <w:ind w:left="720" w:hanging="360"/>
      </w:pPr>
      <w:rPr>
        <w:rFonts w:ascii="Symbol" w:hAnsi="Symbol" w:hint="default"/>
      </w:rPr>
    </w:lvl>
    <w:lvl w:ilvl="1" w:tplc="C21AE60A" w:tentative="1">
      <w:start w:val="1"/>
      <w:numFmt w:val="bullet"/>
      <w:lvlText w:val="o"/>
      <w:lvlJc w:val="left"/>
      <w:pPr>
        <w:ind w:left="1440" w:hanging="360"/>
      </w:pPr>
      <w:rPr>
        <w:rFonts w:ascii="Courier New" w:hAnsi="Courier New" w:cs="Courier New" w:hint="default"/>
      </w:rPr>
    </w:lvl>
    <w:lvl w:ilvl="2" w:tplc="AF305BA6" w:tentative="1">
      <w:start w:val="1"/>
      <w:numFmt w:val="bullet"/>
      <w:lvlText w:val=""/>
      <w:lvlJc w:val="left"/>
      <w:pPr>
        <w:ind w:left="2160" w:hanging="360"/>
      </w:pPr>
      <w:rPr>
        <w:rFonts w:ascii="Wingdings" w:hAnsi="Wingdings" w:hint="default"/>
      </w:rPr>
    </w:lvl>
    <w:lvl w:ilvl="3" w:tplc="5C34A72A" w:tentative="1">
      <w:start w:val="1"/>
      <w:numFmt w:val="bullet"/>
      <w:lvlText w:val=""/>
      <w:lvlJc w:val="left"/>
      <w:pPr>
        <w:ind w:left="2880" w:hanging="360"/>
      </w:pPr>
      <w:rPr>
        <w:rFonts w:ascii="Symbol" w:hAnsi="Symbol" w:hint="default"/>
      </w:rPr>
    </w:lvl>
    <w:lvl w:ilvl="4" w:tplc="8FF06264" w:tentative="1">
      <w:start w:val="1"/>
      <w:numFmt w:val="bullet"/>
      <w:lvlText w:val="o"/>
      <w:lvlJc w:val="left"/>
      <w:pPr>
        <w:ind w:left="3600" w:hanging="360"/>
      </w:pPr>
      <w:rPr>
        <w:rFonts w:ascii="Courier New" w:hAnsi="Courier New" w:cs="Courier New" w:hint="default"/>
      </w:rPr>
    </w:lvl>
    <w:lvl w:ilvl="5" w:tplc="F0102546" w:tentative="1">
      <w:start w:val="1"/>
      <w:numFmt w:val="bullet"/>
      <w:lvlText w:val=""/>
      <w:lvlJc w:val="left"/>
      <w:pPr>
        <w:ind w:left="4320" w:hanging="360"/>
      </w:pPr>
      <w:rPr>
        <w:rFonts w:ascii="Wingdings" w:hAnsi="Wingdings" w:hint="default"/>
      </w:rPr>
    </w:lvl>
    <w:lvl w:ilvl="6" w:tplc="6E68FCB4" w:tentative="1">
      <w:start w:val="1"/>
      <w:numFmt w:val="bullet"/>
      <w:lvlText w:val=""/>
      <w:lvlJc w:val="left"/>
      <w:pPr>
        <w:ind w:left="5040" w:hanging="360"/>
      </w:pPr>
      <w:rPr>
        <w:rFonts w:ascii="Symbol" w:hAnsi="Symbol" w:hint="default"/>
      </w:rPr>
    </w:lvl>
    <w:lvl w:ilvl="7" w:tplc="30B4DF58" w:tentative="1">
      <w:start w:val="1"/>
      <w:numFmt w:val="bullet"/>
      <w:lvlText w:val="o"/>
      <w:lvlJc w:val="left"/>
      <w:pPr>
        <w:ind w:left="5760" w:hanging="360"/>
      </w:pPr>
      <w:rPr>
        <w:rFonts w:ascii="Courier New" w:hAnsi="Courier New" w:cs="Courier New" w:hint="default"/>
      </w:rPr>
    </w:lvl>
    <w:lvl w:ilvl="8" w:tplc="BB125AB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F46E8EC">
      <w:start w:val="1"/>
      <w:numFmt w:val="bullet"/>
      <w:lvlText w:val=""/>
      <w:lvlJc w:val="left"/>
      <w:pPr>
        <w:ind w:left="804" w:hanging="360"/>
      </w:pPr>
      <w:rPr>
        <w:rFonts w:ascii="Symbol" w:hAnsi="Symbol" w:hint="default"/>
      </w:rPr>
    </w:lvl>
    <w:lvl w:ilvl="1" w:tplc="289EBB34" w:tentative="1">
      <w:start w:val="1"/>
      <w:numFmt w:val="bullet"/>
      <w:lvlText w:val="o"/>
      <w:lvlJc w:val="left"/>
      <w:pPr>
        <w:ind w:left="1524" w:hanging="360"/>
      </w:pPr>
      <w:rPr>
        <w:rFonts w:ascii="Courier New" w:hAnsi="Courier New" w:cs="Courier New" w:hint="default"/>
      </w:rPr>
    </w:lvl>
    <w:lvl w:ilvl="2" w:tplc="323C85AC" w:tentative="1">
      <w:start w:val="1"/>
      <w:numFmt w:val="bullet"/>
      <w:lvlText w:val=""/>
      <w:lvlJc w:val="left"/>
      <w:pPr>
        <w:ind w:left="2244" w:hanging="360"/>
      </w:pPr>
      <w:rPr>
        <w:rFonts w:ascii="Wingdings" w:hAnsi="Wingdings" w:hint="default"/>
      </w:rPr>
    </w:lvl>
    <w:lvl w:ilvl="3" w:tplc="7DD2762E" w:tentative="1">
      <w:start w:val="1"/>
      <w:numFmt w:val="bullet"/>
      <w:lvlText w:val=""/>
      <w:lvlJc w:val="left"/>
      <w:pPr>
        <w:ind w:left="2964" w:hanging="360"/>
      </w:pPr>
      <w:rPr>
        <w:rFonts w:ascii="Symbol" w:hAnsi="Symbol" w:hint="default"/>
      </w:rPr>
    </w:lvl>
    <w:lvl w:ilvl="4" w:tplc="23CEFD60" w:tentative="1">
      <w:start w:val="1"/>
      <w:numFmt w:val="bullet"/>
      <w:lvlText w:val="o"/>
      <w:lvlJc w:val="left"/>
      <w:pPr>
        <w:ind w:left="3684" w:hanging="360"/>
      </w:pPr>
      <w:rPr>
        <w:rFonts w:ascii="Courier New" w:hAnsi="Courier New" w:cs="Courier New" w:hint="default"/>
      </w:rPr>
    </w:lvl>
    <w:lvl w:ilvl="5" w:tplc="F302278E" w:tentative="1">
      <w:start w:val="1"/>
      <w:numFmt w:val="bullet"/>
      <w:lvlText w:val=""/>
      <w:lvlJc w:val="left"/>
      <w:pPr>
        <w:ind w:left="4404" w:hanging="360"/>
      </w:pPr>
      <w:rPr>
        <w:rFonts w:ascii="Wingdings" w:hAnsi="Wingdings" w:hint="default"/>
      </w:rPr>
    </w:lvl>
    <w:lvl w:ilvl="6" w:tplc="DCC89B48" w:tentative="1">
      <w:start w:val="1"/>
      <w:numFmt w:val="bullet"/>
      <w:lvlText w:val=""/>
      <w:lvlJc w:val="left"/>
      <w:pPr>
        <w:ind w:left="5124" w:hanging="360"/>
      </w:pPr>
      <w:rPr>
        <w:rFonts w:ascii="Symbol" w:hAnsi="Symbol" w:hint="default"/>
      </w:rPr>
    </w:lvl>
    <w:lvl w:ilvl="7" w:tplc="B1D25552" w:tentative="1">
      <w:start w:val="1"/>
      <w:numFmt w:val="bullet"/>
      <w:lvlText w:val="o"/>
      <w:lvlJc w:val="left"/>
      <w:pPr>
        <w:ind w:left="5844" w:hanging="360"/>
      </w:pPr>
      <w:rPr>
        <w:rFonts w:ascii="Courier New" w:hAnsi="Courier New" w:cs="Courier New" w:hint="default"/>
      </w:rPr>
    </w:lvl>
    <w:lvl w:ilvl="8" w:tplc="821A806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E5891E0">
      <w:start w:val="1"/>
      <w:numFmt w:val="bullet"/>
      <w:lvlText w:val=""/>
      <w:lvlJc w:val="left"/>
      <w:pPr>
        <w:ind w:left="804" w:hanging="360"/>
      </w:pPr>
      <w:rPr>
        <w:rFonts w:ascii="Wingdings" w:hAnsi="Wingdings" w:hint="default"/>
      </w:rPr>
    </w:lvl>
    <w:lvl w:ilvl="1" w:tplc="D118056C" w:tentative="1">
      <w:start w:val="1"/>
      <w:numFmt w:val="bullet"/>
      <w:lvlText w:val="o"/>
      <w:lvlJc w:val="left"/>
      <w:pPr>
        <w:ind w:left="1524" w:hanging="360"/>
      </w:pPr>
      <w:rPr>
        <w:rFonts w:ascii="Courier New" w:hAnsi="Courier New" w:cs="Courier New" w:hint="default"/>
      </w:rPr>
    </w:lvl>
    <w:lvl w:ilvl="2" w:tplc="4C04C3A2" w:tentative="1">
      <w:start w:val="1"/>
      <w:numFmt w:val="bullet"/>
      <w:lvlText w:val=""/>
      <w:lvlJc w:val="left"/>
      <w:pPr>
        <w:ind w:left="2244" w:hanging="360"/>
      </w:pPr>
      <w:rPr>
        <w:rFonts w:ascii="Wingdings" w:hAnsi="Wingdings" w:hint="default"/>
      </w:rPr>
    </w:lvl>
    <w:lvl w:ilvl="3" w:tplc="D9C612CC" w:tentative="1">
      <w:start w:val="1"/>
      <w:numFmt w:val="bullet"/>
      <w:lvlText w:val=""/>
      <w:lvlJc w:val="left"/>
      <w:pPr>
        <w:ind w:left="2964" w:hanging="360"/>
      </w:pPr>
      <w:rPr>
        <w:rFonts w:ascii="Symbol" w:hAnsi="Symbol" w:hint="default"/>
      </w:rPr>
    </w:lvl>
    <w:lvl w:ilvl="4" w:tplc="59DCDB3E" w:tentative="1">
      <w:start w:val="1"/>
      <w:numFmt w:val="bullet"/>
      <w:lvlText w:val="o"/>
      <w:lvlJc w:val="left"/>
      <w:pPr>
        <w:ind w:left="3684" w:hanging="360"/>
      </w:pPr>
      <w:rPr>
        <w:rFonts w:ascii="Courier New" w:hAnsi="Courier New" w:cs="Courier New" w:hint="default"/>
      </w:rPr>
    </w:lvl>
    <w:lvl w:ilvl="5" w:tplc="8C949ED2" w:tentative="1">
      <w:start w:val="1"/>
      <w:numFmt w:val="bullet"/>
      <w:lvlText w:val=""/>
      <w:lvlJc w:val="left"/>
      <w:pPr>
        <w:ind w:left="4404" w:hanging="360"/>
      </w:pPr>
      <w:rPr>
        <w:rFonts w:ascii="Wingdings" w:hAnsi="Wingdings" w:hint="default"/>
      </w:rPr>
    </w:lvl>
    <w:lvl w:ilvl="6" w:tplc="80666D52" w:tentative="1">
      <w:start w:val="1"/>
      <w:numFmt w:val="bullet"/>
      <w:lvlText w:val=""/>
      <w:lvlJc w:val="left"/>
      <w:pPr>
        <w:ind w:left="5124" w:hanging="360"/>
      </w:pPr>
      <w:rPr>
        <w:rFonts w:ascii="Symbol" w:hAnsi="Symbol" w:hint="default"/>
      </w:rPr>
    </w:lvl>
    <w:lvl w:ilvl="7" w:tplc="5BF89CC0" w:tentative="1">
      <w:start w:val="1"/>
      <w:numFmt w:val="bullet"/>
      <w:lvlText w:val="o"/>
      <w:lvlJc w:val="left"/>
      <w:pPr>
        <w:ind w:left="5844" w:hanging="360"/>
      </w:pPr>
      <w:rPr>
        <w:rFonts w:ascii="Courier New" w:hAnsi="Courier New" w:cs="Courier New" w:hint="default"/>
      </w:rPr>
    </w:lvl>
    <w:lvl w:ilvl="8" w:tplc="20162C0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8525A2C">
      <w:start w:val="1"/>
      <w:numFmt w:val="bullet"/>
      <w:lvlText w:val=""/>
      <w:lvlJc w:val="left"/>
      <w:pPr>
        <w:ind w:left="1080" w:hanging="360"/>
      </w:pPr>
      <w:rPr>
        <w:rFonts w:ascii="Symbol" w:hAnsi="Symbol" w:hint="default"/>
      </w:rPr>
    </w:lvl>
    <w:lvl w:ilvl="1" w:tplc="AA2CC982" w:tentative="1">
      <w:start w:val="1"/>
      <w:numFmt w:val="bullet"/>
      <w:lvlText w:val="o"/>
      <w:lvlJc w:val="left"/>
      <w:pPr>
        <w:ind w:left="1800" w:hanging="360"/>
      </w:pPr>
      <w:rPr>
        <w:rFonts w:ascii="Courier New" w:hAnsi="Courier New" w:cs="Courier New" w:hint="default"/>
      </w:rPr>
    </w:lvl>
    <w:lvl w:ilvl="2" w:tplc="3D4AC38E" w:tentative="1">
      <w:start w:val="1"/>
      <w:numFmt w:val="bullet"/>
      <w:lvlText w:val=""/>
      <w:lvlJc w:val="left"/>
      <w:pPr>
        <w:ind w:left="2520" w:hanging="360"/>
      </w:pPr>
      <w:rPr>
        <w:rFonts w:ascii="Wingdings" w:hAnsi="Wingdings" w:hint="default"/>
      </w:rPr>
    </w:lvl>
    <w:lvl w:ilvl="3" w:tplc="C1E863F8" w:tentative="1">
      <w:start w:val="1"/>
      <w:numFmt w:val="bullet"/>
      <w:lvlText w:val=""/>
      <w:lvlJc w:val="left"/>
      <w:pPr>
        <w:ind w:left="3240" w:hanging="360"/>
      </w:pPr>
      <w:rPr>
        <w:rFonts w:ascii="Symbol" w:hAnsi="Symbol" w:hint="default"/>
      </w:rPr>
    </w:lvl>
    <w:lvl w:ilvl="4" w:tplc="BECAE912" w:tentative="1">
      <w:start w:val="1"/>
      <w:numFmt w:val="bullet"/>
      <w:lvlText w:val="o"/>
      <w:lvlJc w:val="left"/>
      <w:pPr>
        <w:ind w:left="3960" w:hanging="360"/>
      </w:pPr>
      <w:rPr>
        <w:rFonts w:ascii="Courier New" w:hAnsi="Courier New" w:cs="Courier New" w:hint="default"/>
      </w:rPr>
    </w:lvl>
    <w:lvl w:ilvl="5" w:tplc="EA7064C6" w:tentative="1">
      <w:start w:val="1"/>
      <w:numFmt w:val="bullet"/>
      <w:lvlText w:val=""/>
      <w:lvlJc w:val="left"/>
      <w:pPr>
        <w:ind w:left="4680" w:hanging="360"/>
      </w:pPr>
      <w:rPr>
        <w:rFonts w:ascii="Wingdings" w:hAnsi="Wingdings" w:hint="default"/>
      </w:rPr>
    </w:lvl>
    <w:lvl w:ilvl="6" w:tplc="9ED61E6A" w:tentative="1">
      <w:start w:val="1"/>
      <w:numFmt w:val="bullet"/>
      <w:lvlText w:val=""/>
      <w:lvlJc w:val="left"/>
      <w:pPr>
        <w:ind w:left="5400" w:hanging="360"/>
      </w:pPr>
      <w:rPr>
        <w:rFonts w:ascii="Symbol" w:hAnsi="Symbol" w:hint="default"/>
      </w:rPr>
    </w:lvl>
    <w:lvl w:ilvl="7" w:tplc="40126D96" w:tentative="1">
      <w:start w:val="1"/>
      <w:numFmt w:val="bullet"/>
      <w:lvlText w:val="o"/>
      <w:lvlJc w:val="left"/>
      <w:pPr>
        <w:ind w:left="6120" w:hanging="360"/>
      </w:pPr>
      <w:rPr>
        <w:rFonts w:ascii="Courier New" w:hAnsi="Courier New" w:cs="Courier New" w:hint="default"/>
      </w:rPr>
    </w:lvl>
    <w:lvl w:ilvl="8" w:tplc="7F124ED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1200450">
      <w:start w:val="1"/>
      <w:numFmt w:val="bullet"/>
      <w:lvlText w:val=""/>
      <w:lvlJc w:val="left"/>
      <w:pPr>
        <w:ind w:left="720" w:hanging="360"/>
      </w:pPr>
      <w:rPr>
        <w:rFonts w:ascii="Symbol" w:hAnsi="Symbol" w:hint="default"/>
      </w:rPr>
    </w:lvl>
    <w:lvl w:ilvl="1" w:tplc="C0C60C22" w:tentative="1">
      <w:start w:val="1"/>
      <w:numFmt w:val="bullet"/>
      <w:lvlText w:val="o"/>
      <w:lvlJc w:val="left"/>
      <w:pPr>
        <w:ind w:left="1440" w:hanging="360"/>
      </w:pPr>
      <w:rPr>
        <w:rFonts w:ascii="Courier New" w:hAnsi="Courier New" w:cs="Courier New" w:hint="default"/>
      </w:rPr>
    </w:lvl>
    <w:lvl w:ilvl="2" w:tplc="B6FC6876" w:tentative="1">
      <w:start w:val="1"/>
      <w:numFmt w:val="bullet"/>
      <w:lvlText w:val=""/>
      <w:lvlJc w:val="left"/>
      <w:pPr>
        <w:ind w:left="2160" w:hanging="360"/>
      </w:pPr>
      <w:rPr>
        <w:rFonts w:ascii="Wingdings" w:hAnsi="Wingdings" w:hint="default"/>
      </w:rPr>
    </w:lvl>
    <w:lvl w:ilvl="3" w:tplc="CD7232BA" w:tentative="1">
      <w:start w:val="1"/>
      <w:numFmt w:val="bullet"/>
      <w:lvlText w:val=""/>
      <w:lvlJc w:val="left"/>
      <w:pPr>
        <w:ind w:left="2880" w:hanging="360"/>
      </w:pPr>
      <w:rPr>
        <w:rFonts w:ascii="Symbol" w:hAnsi="Symbol" w:hint="default"/>
      </w:rPr>
    </w:lvl>
    <w:lvl w:ilvl="4" w:tplc="8FEA9588" w:tentative="1">
      <w:start w:val="1"/>
      <w:numFmt w:val="bullet"/>
      <w:lvlText w:val="o"/>
      <w:lvlJc w:val="left"/>
      <w:pPr>
        <w:ind w:left="3600" w:hanging="360"/>
      </w:pPr>
      <w:rPr>
        <w:rFonts w:ascii="Courier New" w:hAnsi="Courier New" w:cs="Courier New" w:hint="default"/>
      </w:rPr>
    </w:lvl>
    <w:lvl w:ilvl="5" w:tplc="2A4E3838" w:tentative="1">
      <w:start w:val="1"/>
      <w:numFmt w:val="bullet"/>
      <w:lvlText w:val=""/>
      <w:lvlJc w:val="left"/>
      <w:pPr>
        <w:ind w:left="4320" w:hanging="360"/>
      </w:pPr>
      <w:rPr>
        <w:rFonts w:ascii="Wingdings" w:hAnsi="Wingdings" w:hint="default"/>
      </w:rPr>
    </w:lvl>
    <w:lvl w:ilvl="6" w:tplc="2EACC590" w:tentative="1">
      <w:start w:val="1"/>
      <w:numFmt w:val="bullet"/>
      <w:lvlText w:val=""/>
      <w:lvlJc w:val="left"/>
      <w:pPr>
        <w:ind w:left="5040" w:hanging="360"/>
      </w:pPr>
      <w:rPr>
        <w:rFonts w:ascii="Symbol" w:hAnsi="Symbol" w:hint="default"/>
      </w:rPr>
    </w:lvl>
    <w:lvl w:ilvl="7" w:tplc="D7268076" w:tentative="1">
      <w:start w:val="1"/>
      <w:numFmt w:val="bullet"/>
      <w:lvlText w:val="o"/>
      <w:lvlJc w:val="left"/>
      <w:pPr>
        <w:ind w:left="5760" w:hanging="360"/>
      </w:pPr>
      <w:rPr>
        <w:rFonts w:ascii="Courier New" w:hAnsi="Courier New" w:cs="Courier New" w:hint="default"/>
      </w:rPr>
    </w:lvl>
    <w:lvl w:ilvl="8" w:tplc="CC80BF0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290AD0B0">
      <w:start w:val="1"/>
      <w:numFmt w:val="bullet"/>
      <w:lvlText w:val=""/>
      <w:lvlJc w:val="left"/>
      <w:pPr>
        <w:ind w:left="720" w:hanging="360"/>
      </w:pPr>
      <w:rPr>
        <w:rFonts w:ascii="Symbol" w:hAnsi="Symbol" w:hint="default"/>
      </w:rPr>
    </w:lvl>
    <w:lvl w:ilvl="1" w:tplc="797AA44C" w:tentative="1">
      <w:start w:val="1"/>
      <w:numFmt w:val="bullet"/>
      <w:lvlText w:val="o"/>
      <w:lvlJc w:val="left"/>
      <w:pPr>
        <w:ind w:left="1440" w:hanging="360"/>
      </w:pPr>
      <w:rPr>
        <w:rFonts w:ascii="Courier New" w:hAnsi="Courier New" w:cs="Courier New" w:hint="default"/>
      </w:rPr>
    </w:lvl>
    <w:lvl w:ilvl="2" w:tplc="AB0208D2" w:tentative="1">
      <w:start w:val="1"/>
      <w:numFmt w:val="bullet"/>
      <w:lvlText w:val=""/>
      <w:lvlJc w:val="left"/>
      <w:pPr>
        <w:ind w:left="2160" w:hanging="360"/>
      </w:pPr>
      <w:rPr>
        <w:rFonts w:ascii="Wingdings" w:hAnsi="Wingdings" w:hint="default"/>
      </w:rPr>
    </w:lvl>
    <w:lvl w:ilvl="3" w:tplc="AC1A0706" w:tentative="1">
      <w:start w:val="1"/>
      <w:numFmt w:val="bullet"/>
      <w:lvlText w:val=""/>
      <w:lvlJc w:val="left"/>
      <w:pPr>
        <w:ind w:left="2880" w:hanging="360"/>
      </w:pPr>
      <w:rPr>
        <w:rFonts w:ascii="Symbol" w:hAnsi="Symbol" w:hint="default"/>
      </w:rPr>
    </w:lvl>
    <w:lvl w:ilvl="4" w:tplc="E5BAD50A" w:tentative="1">
      <w:start w:val="1"/>
      <w:numFmt w:val="bullet"/>
      <w:lvlText w:val="o"/>
      <w:lvlJc w:val="left"/>
      <w:pPr>
        <w:ind w:left="3600" w:hanging="360"/>
      </w:pPr>
      <w:rPr>
        <w:rFonts w:ascii="Courier New" w:hAnsi="Courier New" w:cs="Courier New" w:hint="default"/>
      </w:rPr>
    </w:lvl>
    <w:lvl w:ilvl="5" w:tplc="8C144DAC" w:tentative="1">
      <w:start w:val="1"/>
      <w:numFmt w:val="bullet"/>
      <w:lvlText w:val=""/>
      <w:lvlJc w:val="left"/>
      <w:pPr>
        <w:ind w:left="4320" w:hanging="360"/>
      </w:pPr>
      <w:rPr>
        <w:rFonts w:ascii="Wingdings" w:hAnsi="Wingdings" w:hint="default"/>
      </w:rPr>
    </w:lvl>
    <w:lvl w:ilvl="6" w:tplc="0D1C3484" w:tentative="1">
      <w:start w:val="1"/>
      <w:numFmt w:val="bullet"/>
      <w:lvlText w:val=""/>
      <w:lvlJc w:val="left"/>
      <w:pPr>
        <w:ind w:left="5040" w:hanging="360"/>
      </w:pPr>
      <w:rPr>
        <w:rFonts w:ascii="Symbol" w:hAnsi="Symbol" w:hint="default"/>
      </w:rPr>
    </w:lvl>
    <w:lvl w:ilvl="7" w:tplc="0532B10E" w:tentative="1">
      <w:start w:val="1"/>
      <w:numFmt w:val="bullet"/>
      <w:lvlText w:val="o"/>
      <w:lvlJc w:val="left"/>
      <w:pPr>
        <w:ind w:left="5760" w:hanging="360"/>
      </w:pPr>
      <w:rPr>
        <w:rFonts w:ascii="Courier New" w:hAnsi="Courier New" w:cs="Courier New" w:hint="default"/>
      </w:rPr>
    </w:lvl>
    <w:lvl w:ilvl="8" w:tplc="F0A203F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46AC8438">
      <w:start w:val="1"/>
      <w:numFmt w:val="bullet"/>
      <w:lvlText w:val=""/>
      <w:lvlJc w:val="left"/>
      <w:pPr>
        <w:ind w:left="804" w:hanging="360"/>
      </w:pPr>
      <w:rPr>
        <w:rFonts w:ascii="Symbol" w:hAnsi="Symbol" w:hint="default"/>
      </w:rPr>
    </w:lvl>
    <w:lvl w:ilvl="1" w:tplc="DC9CC50A" w:tentative="1">
      <w:start w:val="1"/>
      <w:numFmt w:val="bullet"/>
      <w:lvlText w:val="o"/>
      <w:lvlJc w:val="left"/>
      <w:pPr>
        <w:ind w:left="1524" w:hanging="360"/>
      </w:pPr>
      <w:rPr>
        <w:rFonts w:ascii="Courier New" w:hAnsi="Courier New" w:cs="Courier New" w:hint="default"/>
      </w:rPr>
    </w:lvl>
    <w:lvl w:ilvl="2" w:tplc="A006AC74" w:tentative="1">
      <w:start w:val="1"/>
      <w:numFmt w:val="bullet"/>
      <w:lvlText w:val=""/>
      <w:lvlJc w:val="left"/>
      <w:pPr>
        <w:ind w:left="2244" w:hanging="360"/>
      </w:pPr>
      <w:rPr>
        <w:rFonts w:ascii="Wingdings" w:hAnsi="Wingdings" w:hint="default"/>
      </w:rPr>
    </w:lvl>
    <w:lvl w:ilvl="3" w:tplc="5C466E4A" w:tentative="1">
      <w:start w:val="1"/>
      <w:numFmt w:val="bullet"/>
      <w:lvlText w:val=""/>
      <w:lvlJc w:val="left"/>
      <w:pPr>
        <w:ind w:left="2964" w:hanging="360"/>
      </w:pPr>
      <w:rPr>
        <w:rFonts w:ascii="Symbol" w:hAnsi="Symbol" w:hint="default"/>
      </w:rPr>
    </w:lvl>
    <w:lvl w:ilvl="4" w:tplc="9C4CB678" w:tentative="1">
      <w:start w:val="1"/>
      <w:numFmt w:val="bullet"/>
      <w:lvlText w:val="o"/>
      <w:lvlJc w:val="left"/>
      <w:pPr>
        <w:ind w:left="3684" w:hanging="360"/>
      </w:pPr>
      <w:rPr>
        <w:rFonts w:ascii="Courier New" w:hAnsi="Courier New" w:cs="Courier New" w:hint="default"/>
      </w:rPr>
    </w:lvl>
    <w:lvl w:ilvl="5" w:tplc="AF6A2212" w:tentative="1">
      <w:start w:val="1"/>
      <w:numFmt w:val="bullet"/>
      <w:lvlText w:val=""/>
      <w:lvlJc w:val="left"/>
      <w:pPr>
        <w:ind w:left="4404" w:hanging="360"/>
      </w:pPr>
      <w:rPr>
        <w:rFonts w:ascii="Wingdings" w:hAnsi="Wingdings" w:hint="default"/>
      </w:rPr>
    </w:lvl>
    <w:lvl w:ilvl="6" w:tplc="6D188F64" w:tentative="1">
      <w:start w:val="1"/>
      <w:numFmt w:val="bullet"/>
      <w:lvlText w:val=""/>
      <w:lvlJc w:val="left"/>
      <w:pPr>
        <w:ind w:left="5124" w:hanging="360"/>
      </w:pPr>
      <w:rPr>
        <w:rFonts w:ascii="Symbol" w:hAnsi="Symbol" w:hint="default"/>
      </w:rPr>
    </w:lvl>
    <w:lvl w:ilvl="7" w:tplc="6B8E95C4" w:tentative="1">
      <w:start w:val="1"/>
      <w:numFmt w:val="bullet"/>
      <w:lvlText w:val="o"/>
      <w:lvlJc w:val="left"/>
      <w:pPr>
        <w:ind w:left="5844" w:hanging="360"/>
      </w:pPr>
      <w:rPr>
        <w:rFonts w:ascii="Courier New" w:hAnsi="Courier New" w:cs="Courier New" w:hint="default"/>
      </w:rPr>
    </w:lvl>
    <w:lvl w:ilvl="8" w:tplc="F346805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402AC"/>
    <w:rsid w:val="00046F67"/>
    <w:rsid w:val="00051438"/>
    <w:rsid w:val="00052C2D"/>
    <w:rsid w:val="000667F2"/>
    <w:rsid w:val="00067C8C"/>
    <w:rsid w:val="00070CC8"/>
    <w:rsid w:val="0007135F"/>
    <w:rsid w:val="0007583C"/>
    <w:rsid w:val="00083723"/>
    <w:rsid w:val="000858AA"/>
    <w:rsid w:val="000A6CFF"/>
    <w:rsid w:val="000B7112"/>
    <w:rsid w:val="000C6C0F"/>
    <w:rsid w:val="000C6F96"/>
    <w:rsid w:val="000D050F"/>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1DA2"/>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A4A52"/>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56D9B"/>
    <w:rsid w:val="00264CAB"/>
    <w:rsid w:val="002652A2"/>
    <w:rsid w:val="00277C93"/>
    <w:rsid w:val="002809D3"/>
    <w:rsid w:val="00290F67"/>
    <w:rsid w:val="00295DBD"/>
    <w:rsid w:val="002A30A3"/>
    <w:rsid w:val="002A4B70"/>
    <w:rsid w:val="002A71F7"/>
    <w:rsid w:val="002B011F"/>
    <w:rsid w:val="002B5005"/>
    <w:rsid w:val="002B6C46"/>
    <w:rsid w:val="002B7BA3"/>
    <w:rsid w:val="002C0662"/>
    <w:rsid w:val="002C7382"/>
    <w:rsid w:val="002D462E"/>
    <w:rsid w:val="002D6C54"/>
    <w:rsid w:val="002D743C"/>
    <w:rsid w:val="002E02E7"/>
    <w:rsid w:val="002E1235"/>
    <w:rsid w:val="002F47DA"/>
    <w:rsid w:val="002F63C1"/>
    <w:rsid w:val="002F78D4"/>
    <w:rsid w:val="00301EA4"/>
    <w:rsid w:val="00302A1F"/>
    <w:rsid w:val="00303760"/>
    <w:rsid w:val="00304E53"/>
    <w:rsid w:val="003051CA"/>
    <w:rsid w:val="003076B0"/>
    <w:rsid w:val="00310D7B"/>
    <w:rsid w:val="00317160"/>
    <w:rsid w:val="0033228A"/>
    <w:rsid w:val="00335FE5"/>
    <w:rsid w:val="00336E01"/>
    <w:rsid w:val="0033774C"/>
    <w:rsid w:val="00337C9D"/>
    <w:rsid w:val="003418D6"/>
    <w:rsid w:val="0034552B"/>
    <w:rsid w:val="00356E0F"/>
    <w:rsid w:val="003627B9"/>
    <w:rsid w:val="00364CAE"/>
    <w:rsid w:val="0036696F"/>
    <w:rsid w:val="00367417"/>
    <w:rsid w:val="00367AF4"/>
    <w:rsid w:val="00370AC9"/>
    <w:rsid w:val="00370B76"/>
    <w:rsid w:val="0037754B"/>
    <w:rsid w:val="00382638"/>
    <w:rsid w:val="00383A00"/>
    <w:rsid w:val="00393190"/>
    <w:rsid w:val="00393422"/>
    <w:rsid w:val="003A4354"/>
    <w:rsid w:val="003A4D06"/>
    <w:rsid w:val="003B6651"/>
    <w:rsid w:val="003C3979"/>
    <w:rsid w:val="003D1737"/>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040"/>
    <w:rsid w:val="004B4A7F"/>
    <w:rsid w:val="004B7633"/>
    <w:rsid w:val="004C02D4"/>
    <w:rsid w:val="004C1D1E"/>
    <w:rsid w:val="004D07E4"/>
    <w:rsid w:val="004D4550"/>
    <w:rsid w:val="004D78BA"/>
    <w:rsid w:val="004E2EB0"/>
    <w:rsid w:val="004E6652"/>
    <w:rsid w:val="004E6E05"/>
    <w:rsid w:val="004F24EE"/>
    <w:rsid w:val="004F2CE8"/>
    <w:rsid w:val="00500D45"/>
    <w:rsid w:val="00511BC3"/>
    <w:rsid w:val="00512D8B"/>
    <w:rsid w:val="00513C45"/>
    <w:rsid w:val="00516FE2"/>
    <w:rsid w:val="00521221"/>
    <w:rsid w:val="00527B0B"/>
    <w:rsid w:val="00532B10"/>
    <w:rsid w:val="00533CFC"/>
    <w:rsid w:val="00543085"/>
    <w:rsid w:val="00543B29"/>
    <w:rsid w:val="005460C4"/>
    <w:rsid w:val="00546419"/>
    <w:rsid w:val="0055068B"/>
    <w:rsid w:val="0055142B"/>
    <w:rsid w:val="00553AE3"/>
    <w:rsid w:val="00562702"/>
    <w:rsid w:val="00563D75"/>
    <w:rsid w:val="0056464C"/>
    <w:rsid w:val="00570F86"/>
    <w:rsid w:val="005810C2"/>
    <w:rsid w:val="00582A55"/>
    <w:rsid w:val="00583F63"/>
    <w:rsid w:val="00595AD2"/>
    <w:rsid w:val="005A0117"/>
    <w:rsid w:val="005A2099"/>
    <w:rsid w:val="005A6658"/>
    <w:rsid w:val="005B33BE"/>
    <w:rsid w:val="005B5B18"/>
    <w:rsid w:val="005B6E6D"/>
    <w:rsid w:val="005D3BF3"/>
    <w:rsid w:val="005D5BFB"/>
    <w:rsid w:val="005E0637"/>
    <w:rsid w:val="005E5C1B"/>
    <w:rsid w:val="005F42F7"/>
    <w:rsid w:val="005F5AA8"/>
    <w:rsid w:val="00602B59"/>
    <w:rsid w:val="0060323C"/>
    <w:rsid w:val="00607627"/>
    <w:rsid w:val="00616BBA"/>
    <w:rsid w:val="006172F6"/>
    <w:rsid w:val="00623618"/>
    <w:rsid w:val="00633DE3"/>
    <w:rsid w:val="006345F5"/>
    <w:rsid w:val="00640C99"/>
    <w:rsid w:val="00646647"/>
    <w:rsid w:val="00650894"/>
    <w:rsid w:val="00650EC7"/>
    <w:rsid w:val="00652C82"/>
    <w:rsid w:val="00652DDC"/>
    <w:rsid w:val="0066129B"/>
    <w:rsid w:val="00661894"/>
    <w:rsid w:val="00665022"/>
    <w:rsid w:val="00666571"/>
    <w:rsid w:val="00667B79"/>
    <w:rsid w:val="00672B91"/>
    <w:rsid w:val="00672E78"/>
    <w:rsid w:val="006770F7"/>
    <w:rsid w:val="0068443A"/>
    <w:rsid w:val="00685EC7"/>
    <w:rsid w:val="00686A00"/>
    <w:rsid w:val="0069314B"/>
    <w:rsid w:val="00694433"/>
    <w:rsid w:val="00695284"/>
    <w:rsid w:val="006A0E36"/>
    <w:rsid w:val="006C1128"/>
    <w:rsid w:val="006C36BF"/>
    <w:rsid w:val="006C69D2"/>
    <w:rsid w:val="006D0D39"/>
    <w:rsid w:val="006D4FBC"/>
    <w:rsid w:val="006D5EF7"/>
    <w:rsid w:val="006D632F"/>
    <w:rsid w:val="006E5122"/>
    <w:rsid w:val="006E5C26"/>
    <w:rsid w:val="006E7097"/>
    <w:rsid w:val="006F7D94"/>
    <w:rsid w:val="00700360"/>
    <w:rsid w:val="00704F88"/>
    <w:rsid w:val="00710081"/>
    <w:rsid w:val="00726EF0"/>
    <w:rsid w:val="0072778E"/>
    <w:rsid w:val="007530E9"/>
    <w:rsid w:val="00765476"/>
    <w:rsid w:val="0076570B"/>
    <w:rsid w:val="007657E6"/>
    <w:rsid w:val="007673FD"/>
    <w:rsid w:val="00772B80"/>
    <w:rsid w:val="00777347"/>
    <w:rsid w:val="00780DE5"/>
    <w:rsid w:val="00783EF5"/>
    <w:rsid w:val="007A1270"/>
    <w:rsid w:val="007A61BE"/>
    <w:rsid w:val="007B661C"/>
    <w:rsid w:val="007C03CF"/>
    <w:rsid w:val="007C0545"/>
    <w:rsid w:val="007C184C"/>
    <w:rsid w:val="007C1B7D"/>
    <w:rsid w:val="007D2A66"/>
    <w:rsid w:val="007D47E3"/>
    <w:rsid w:val="007E114D"/>
    <w:rsid w:val="007E130B"/>
    <w:rsid w:val="007F17A7"/>
    <w:rsid w:val="008008CD"/>
    <w:rsid w:val="008021C4"/>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4AD2"/>
    <w:rsid w:val="00856B89"/>
    <w:rsid w:val="00863A03"/>
    <w:rsid w:val="00864702"/>
    <w:rsid w:val="008751A7"/>
    <w:rsid w:val="00876669"/>
    <w:rsid w:val="00887E07"/>
    <w:rsid w:val="008928FB"/>
    <w:rsid w:val="00896E7E"/>
    <w:rsid w:val="008B10F6"/>
    <w:rsid w:val="008B4511"/>
    <w:rsid w:val="008C472C"/>
    <w:rsid w:val="008E3AD1"/>
    <w:rsid w:val="008F2302"/>
    <w:rsid w:val="008F6D32"/>
    <w:rsid w:val="00910861"/>
    <w:rsid w:val="00914C9A"/>
    <w:rsid w:val="00915227"/>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026"/>
    <w:rsid w:val="009B5659"/>
    <w:rsid w:val="009B7FC5"/>
    <w:rsid w:val="009C28A5"/>
    <w:rsid w:val="009C37C2"/>
    <w:rsid w:val="009C7D67"/>
    <w:rsid w:val="009D2242"/>
    <w:rsid w:val="009D713C"/>
    <w:rsid w:val="009E365C"/>
    <w:rsid w:val="009E77A0"/>
    <w:rsid w:val="009F0075"/>
    <w:rsid w:val="009F094A"/>
    <w:rsid w:val="009F674C"/>
    <w:rsid w:val="00A02E57"/>
    <w:rsid w:val="00A04216"/>
    <w:rsid w:val="00A25C89"/>
    <w:rsid w:val="00A27DB1"/>
    <w:rsid w:val="00A417C8"/>
    <w:rsid w:val="00A43292"/>
    <w:rsid w:val="00A545A5"/>
    <w:rsid w:val="00A55CAE"/>
    <w:rsid w:val="00A56EAF"/>
    <w:rsid w:val="00A6242D"/>
    <w:rsid w:val="00A66D04"/>
    <w:rsid w:val="00A76739"/>
    <w:rsid w:val="00A83DDE"/>
    <w:rsid w:val="00A8500B"/>
    <w:rsid w:val="00A90E5F"/>
    <w:rsid w:val="00A92E31"/>
    <w:rsid w:val="00A93F4E"/>
    <w:rsid w:val="00A9534B"/>
    <w:rsid w:val="00AA2F5E"/>
    <w:rsid w:val="00AA61B4"/>
    <w:rsid w:val="00AB31C1"/>
    <w:rsid w:val="00AB6E2E"/>
    <w:rsid w:val="00AB7C86"/>
    <w:rsid w:val="00AD2C42"/>
    <w:rsid w:val="00AE1A32"/>
    <w:rsid w:val="00AE2B0F"/>
    <w:rsid w:val="00AE2B38"/>
    <w:rsid w:val="00AE3706"/>
    <w:rsid w:val="00B06E11"/>
    <w:rsid w:val="00B108D7"/>
    <w:rsid w:val="00B123C2"/>
    <w:rsid w:val="00B14DFE"/>
    <w:rsid w:val="00B15588"/>
    <w:rsid w:val="00B24F1B"/>
    <w:rsid w:val="00B25192"/>
    <w:rsid w:val="00B2779D"/>
    <w:rsid w:val="00B32B9D"/>
    <w:rsid w:val="00B4129D"/>
    <w:rsid w:val="00B46B00"/>
    <w:rsid w:val="00B47C2F"/>
    <w:rsid w:val="00B51C9C"/>
    <w:rsid w:val="00B51DD6"/>
    <w:rsid w:val="00B52A2E"/>
    <w:rsid w:val="00B56C5D"/>
    <w:rsid w:val="00B56E82"/>
    <w:rsid w:val="00B5730F"/>
    <w:rsid w:val="00B737BC"/>
    <w:rsid w:val="00B83018"/>
    <w:rsid w:val="00B92FED"/>
    <w:rsid w:val="00B96D9D"/>
    <w:rsid w:val="00B97A1E"/>
    <w:rsid w:val="00BA19DA"/>
    <w:rsid w:val="00BA365C"/>
    <w:rsid w:val="00BA4554"/>
    <w:rsid w:val="00BA5774"/>
    <w:rsid w:val="00BA5F95"/>
    <w:rsid w:val="00BB020C"/>
    <w:rsid w:val="00BB5AF4"/>
    <w:rsid w:val="00BD56A5"/>
    <w:rsid w:val="00BD72FA"/>
    <w:rsid w:val="00BE1D55"/>
    <w:rsid w:val="00BE5541"/>
    <w:rsid w:val="00BE6206"/>
    <w:rsid w:val="00BE7219"/>
    <w:rsid w:val="00BF1BEA"/>
    <w:rsid w:val="00BF5887"/>
    <w:rsid w:val="00BF6D66"/>
    <w:rsid w:val="00C02AC6"/>
    <w:rsid w:val="00C02B03"/>
    <w:rsid w:val="00C17078"/>
    <w:rsid w:val="00C26F1E"/>
    <w:rsid w:val="00C30662"/>
    <w:rsid w:val="00C313D8"/>
    <w:rsid w:val="00C3622A"/>
    <w:rsid w:val="00C42A17"/>
    <w:rsid w:val="00C446CD"/>
    <w:rsid w:val="00C47E80"/>
    <w:rsid w:val="00C601A7"/>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24DD"/>
    <w:rsid w:val="00D03C2E"/>
    <w:rsid w:val="00D1697F"/>
    <w:rsid w:val="00D236C4"/>
    <w:rsid w:val="00D25DF2"/>
    <w:rsid w:val="00D30FF6"/>
    <w:rsid w:val="00D436CA"/>
    <w:rsid w:val="00D66454"/>
    <w:rsid w:val="00D74C7C"/>
    <w:rsid w:val="00D7566E"/>
    <w:rsid w:val="00D85128"/>
    <w:rsid w:val="00D8526D"/>
    <w:rsid w:val="00D95963"/>
    <w:rsid w:val="00D97237"/>
    <w:rsid w:val="00DB58CA"/>
    <w:rsid w:val="00DC19F8"/>
    <w:rsid w:val="00DC37D9"/>
    <w:rsid w:val="00DD320A"/>
    <w:rsid w:val="00DD3CA1"/>
    <w:rsid w:val="00DE2FDE"/>
    <w:rsid w:val="00DE53A4"/>
    <w:rsid w:val="00DF489E"/>
    <w:rsid w:val="00DF6B01"/>
    <w:rsid w:val="00DF7405"/>
    <w:rsid w:val="00E12487"/>
    <w:rsid w:val="00E13E07"/>
    <w:rsid w:val="00E217C1"/>
    <w:rsid w:val="00E23931"/>
    <w:rsid w:val="00E25266"/>
    <w:rsid w:val="00E26A33"/>
    <w:rsid w:val="00E324A1"/>
    <w:rsid w:val="00E3265E"/>
    <w:rsid w:val="00E3394D"/>
    <w:rsid w:val="00E4129D"/>
    <w:rsid w:val="00E43D17"/>
    <w:rsid w:val="00E53896"/>
    <w:rsid w:val="00E62453"/>
    <w:rsid w:val="00E6297F"/>
    <w:rsid w:val="00E652D0"/>
    <w:rsid w:val="00E7104C"/>
    <w:rsid w:val="00E71213"/>
    <w:rsid w:val="00E726D2"/>
    <w:rsid w:val="00E75A59"/>
    <w:rsid w:val="00E84926"/>
    <w:rsid w:val="00E84F91"/>
    <w:rsid w:val="00E878D2"/>
    <w:rsid w:val="00E90D4C"/>
    <w:rsid w:val="00E922CC"/>
    <w:rsid w:val="00E93F70"/>
    <w:rsid w:val="00EA229C"/>
    <w:rsid w:val="00EA5EAD"/>
    <w:rsid w:val="00EB0F00"/>
    <w:rsid w:val="00EB209C"/>
    <w:rsid w:val="00EC2C8A"/>
    <w:rsid w:val="00ED067A"/>
    <w:rsid w:val="00ED17CB"/>
    <w:rsid w:val="00EE026C"/>
    <w:rsid w:val="00EE20D2"/>
    <w:rsid w:val="00EE269E"/>
    <w:rsid w:val="00EE5BD9"/>
    <w:rsid w:val="00EE7891"/>
    <w:rsid w:val="00EF0412"/>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3B7B"/>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1373B"/>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34A1C-0121-4868-978F-C68C772CB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1350</Words>
  <Characters>771</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User</cp:lastModifiedBy>
  <cp:revision>3</cp:revision>
  <cp:lastPrinted>2021-02-19T11:41:00Z</cp:lastPrinted>
  <dcterms:created xsi:type="dcterms:W3CDTF">2021-03-23T07:37:00Z</dcterms:created>
  <dcterms:modified xsi:type="dcterms:W3CDTF">2021-03-23T07:48:00Z</dcterms:modified>
</cp:coreProperties>
</file>