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FF55F3"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FF55F3" w:rsidP="00607627">
      <w:pPr>
        <w:widowControl w:val="0"/>
        <w:autoSpaceDE w:val="0"/>
        <w:autoSpaceDN w:val="0"/>
        <w:adjustRightInd w:val="0"/>
        <w:jc w:val="center"/>
        <w:rPr>
          <w:rFonts w:cs="Arial"/>
          <w:sz w:val="26"/>
          <w:szCs w:val="26"/>
        </w:rPr>
      </w:pPr>
      <w:r w:rsidRPr="00607627">
        <w:rPr>
          <w:rFonts w:cs="Arial"/>
          <w:sz w:val="26"/>
          <w:szCs w:val="26"/>
        </w:rPr>
        <w:t>L</w:t>
      </w:r>
      <w:r w:rsidR="00D20722"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D273E" w:rsidTr="00E71C29">
        <w:tc>
          <w:tcPr>
            <w:tcW w:w="4844" w:type="dxa"/>
            <w:tcBorders>
              <w:top w:val="nil"/>
              <w:left w:val="nil"/>
              <w:bottom w:val="nil"/>
              <w:right w:val="nil"/>
            </w:tcBorders>
          </w:tcPr>
          <w:p w:rsidR="00E71C29" w:rsidRPr="00393422" w:rsidRDefault="00FF55F3"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FF55F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322/10</w:t>
            </w:r>
          </w:p>
          <w:p w:rsidR="00E71C29" w:rsidRPr="00393422" w:rsidRDefault="00FF55F3" w:rsidP="00175E06">
            <w:pPr>
              <w:widowControl w:val="0"/>
              <w:autoSpaceDE w:val="0"/>
              <w:autoSpaceDN w:val="0"/>
              <w:adjustRightInd w:val="0"/>
              <w:jc w:val="right"/>
              <w:rPr>
                <w:rFonts w:cs="Arial"/>
                <w:szCs w:val="22"/>
              </w:rPr>
            </w:pPr>
            <w:r w:rsidRPr="00FF55F3">
              <w:rPr>
                <w:rFonts w:cs="Arial"/>
                <w:color w:val="000000"/>
                <w:szCs w:val="22"/>
              </w:rPr>
              <w:t>(prot. Nr.10, 42.</w:t>
            </w:r>
            <w:r w:rsidRPr="00FF55F3">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FF55F3" w:rsidRPr="00FF55F3" w:rsidRDefault="00FF55F3" w:rsidP="00FF55F3">
      <w:pPr>
        <w:widowControl w:val="0"/>
        <w:autoSpaceDE w:val="0"/>
        <w:autoSpaceDN w:val="0"/>
        <w:adjustRightInd w:val="0"/>
        <w:rPr>
          <w:rFonts w:cs="Arial"/>
          <w:szCs w:val="22"/>
        </w:rPr>
      </w:pPr>
      <w:r w:rsidRPr="00FF55F3">
        <w:rPr>
          <w:rFonts w:cs="Arial"/>
          <w:szCs w:val="22"/>
        </w:rPr>
        <w:t xml:space="preserve">Par dzīvokļa īpašuma </w:t>
      </w:r>
      <w:proofErr w:type="spellStart"/>
      <w:r w:rsidRPr="00FF55F3">
        <w:rPr>
          <w:rFonts w:cs="Arial"/>
          <w:szCs w:val="22"/>
        </w:rPr>
        <w:t>Uliha</w:t>
      </w:r>
      <w:proofErr w:type="spellEnd"/>
      <w:r w:rsidRPr="00FF55F3">
        <w:rPr>
          <w:rFonts w:cs="Arial"/>
          <w:szCs w:val="22"/>
        </w:rPr>
        <w:t xml:space="preserve"> ielā 39/41-5 </w:t>
      </w:r>
    </w:p>
    <w:p w:rsidR="00FF55F3" w:rsidRPr="00FF55F3" w:rsidRDefault="00FF55F3" w:rsidP="00FF55F3">
      <w:pPr>
        <w:widowControl w:val="0"/>
        <w:autoSpaceDE w:val="0"/>
        <w:autoSpaceDN w:val="0"/>
        <w:adjustRightInd w:val="0"/>
        <w:rPr>
          <w:rFonts w:cs="Arial"/>
          <w:szCs w:val="22"/>
        </w:rPr>
      </w:pPr>
      <w:r w:rsidRPr="00FF55F3">
        <w:rPr>
          <w:rFonts w:cs="Arial"/>
          <w:szCs w:val="22"/>
        </w:rPr>
        <w:t>atsavināšanu</w:t>
      </w:r>
    </w:p>
    <w:p w:rsidR="00FF55F3" w:rsidRPr="00FF55F3" w:rsidRDefault="00FF55F3" w:rsidP="00FF55F3">
      <w:pPr>
        <w:widowControl w:val="0"/>
        <w:autoSpaceDE w:val="0"/>
        <w:autoSpaceDN w:val="0"/>
        <w:adjustRightInd w:val="0"/>
        <w:jc w:val="both"/>
        <w:rPr>
          <w:rFonts w:cs="Arial"/>
          <w:sz w:val="14"/>
          <w:szCs w:val="14"/>
        </w:rPr>
      </w:pPr>
    </w:p>
    <w:p w:rsidR="00FF55F3" w:rsidRPr="00FF55F3" w:rsidRDefault="00FF55F3" w:rsidP="00FF55F3">
      <w:pPr>
        <w:widowControl w:val="0"/>
        <w:autoSpaceDE w:val="0"/>
        <w:autoSpaceDN w:val="0"/>
        <w:adjustRightInd w:val="0"/>
        <w:jc w:val="both"/>
        <w:rPr>
          <w:rFonts w:cs="Arial"/>
          <w:szCs w:val="22"/>
        </w:rPr>
      </w:pPr>
    </w:p>
    <w:p w:rsidR="00FF55F3" w:rsidRPr="00FF55F3" w:rsidRDefault="00FF55F3" w:rsidP="00FF55F3">
      <w:pPr>
        <w:widowControl w:val="0"/>
        <w:autoSpaceDE w:val="0"/>
        <w:autoSpaceDN w:val="0"/>
        <w:adjustRightInd w:val="0"/>
        <w:ind w:firstLine="709"/>
        <w:jc w:val="both"/>
        <w:rPr>
          <w:rFonts w:cs="Arial"/>
          <w:sz w:val="20"/>
          <w:szCs w:val="20"/>
        </w:rPr>
      </w:pPr>
      <w:r w:rsidRPr="00FF55F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B366A">
        <w:rPr>
          <w:rFonts w:cs="Arial"/>
          <w:szCs w:val="22"/>
        </w:rPr>
        <w:t>[..]</w:t>
      </w:r>
      <w:bookmarkStart w:id="0" w:name="_GoBack"/>
      <w:bookmarkEnd w:id="0"/>
      <w:r w:rsidRPr="00FF55F3">
        <w:rPr>
          <w:rFonts w:cs="Arial"/>
          <w:szCs w:val="22"/>
        </w:rPr>
        <w:t xml:space="preserve"> 2021.gada 30.jūnija ierosinājumu par dzīvokļa īpašuma </w:t>
      </w:r>
      <w:proofErr w:type="spellStart"/>
      <w:r w:rsidRPr="00FF55F3">
        <w:rPr>
          <w:rFonts w:cs="Arial"/>
          <w:szCs w:val="22"/>
        </w:rPr>
        <w:t>Uliha</w:t>
      </w:r>
      <w:proofErr w:type="spellEnd"/>
      <w:r w:rsidRPr="00FF55F3">
        <w:rPr>
          <w:rFonts w:cs="Arial"/>
          <w:szCs w:val="22"/>
        </w:rPr>
        <w:t xml:space="preserve"> ielā 39/41-5 atsavināšanu, Liepājas pilsētas Dzīvojamo māju privatizācijas komisijas 2021.gada 14.jūlija lēmumu (sēdes protokols Nr.25), Liepājas </w:t>
      </w:r>
      <w:proofErr w:type="spellStart"/>
      <w:r w:rsidRPr="00FF55F3">
        <w:rPr>
          <w:rFonts w:cs="Arial"/>
          <w:szCs w:val="22"/>
        </w:rPr>
        <w:t>valstspilsētas</w:t>
      </w:r>
      <w:proofErr w:type="spellEnd"/>
      <w:r w:rsidRPr="00FF55F3">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FF55F3">
        <w:rPr>
          <w:rFonts w:cs="Arial"/>
          <w:szCs w:val="22"/>
        </w:rPr>
        <w:t>valstspilsētas</w:t>
      </w:r>
      <w:proofErr w:type="spellEnd"/>
      <w:r w:rsidRPr="00FF55F3">
        <w:rPr>
          <w:rFonts w:cs="Arial"/>
          <w:szCs w:val="22"/>
        </w:rPr>
        <w:t xml:space="preserve"> pašvaldības dome </w:t>
      </w:r>
      <w:r w:rsidRPr="00FF55F3">
        <w:rPr>
          <w:rFonts w:cs="Arial"/>
          <w:b/>
          <w:szCs w:val="22"/>
        </w:rPr>
        <w:t>nolemj</w:t>
      </w:r>
      <w:r w:rsidRPr="00FF55F3">
        <w:rPr>
          <w:rFonts w:cs="Arial"/>
          <w:b/>
          <w:bCs/>
          <w:szCs w:val="22"/>
        </w:rPr>
        <w:t>:</w:t>
      </w:r>
    </w:p>
    <w:p w:rsidR="00FF55F3" w:rsidRPr="00FF55F3" w:rsidRDefault="00FF55F3" w:rsidP="00FF55F3">
      <w:pPr>
        <w:widowControl w:val="0"/>
        <w:autoSpaceDE w:val="0"/>
        <w:autoSpaceDN w:val="0"/>
        <w:adjustRightInd w:val="0"/>
        <w:jc w:val="both"/>
        <w:rPr>
          <w:rFonts w:cs="Arial"/>
          <w:szCs w:val="22"/>
        </w:rPr>
      </w:pPr>
    </w:p>
    <w:p w:rsidR="00FF55F3" w:rsidRPr="00FF55F3" w:rsidRDefault="00FF55F3" w:rsidP="00FF55F3">
      <w:pPr>
        <w:widowControl w:val="0"/>
        <w:autoSpaceDE w:val="0"/>
        <w:autoSpaceDN w:val="0"/>
        <w:adjustRightInd w:val="0"/>
        <w:ind w:firstLine="709"/>
        <w:jc w:val="both"/>
        <w:rPr>
          <w:rFonts w:cs="Arial"/>
          <w:szCs w:val="22"/>
        </w:rPr>
      </w:pPr>
      <w:r w:rsidRPr="00FF55F3">
        <w:rPr>
          <w:rFonts w:cs="Arial"/>
          <w:szCs w:val="22"/>
        </w:rPr>
        <w:t xml:space="preserve">1. Atļaut uzsākt Liepājas </w:t>
      </w:r>
      <w:proofErr w:type="spellStart"/>
      <w:r w:rsidRPr="00FF55F3">
        <w:rPr>
          <w:rFonts w:cs="Arial"/>
          <w:szCs w:val="22"/>
        </w:rPr>
        <w:t>valstspilsētas</w:t>
      </w:r>
      <w:proofErr w:type="spellEnd"/>
      <w:r w:rsidRPr="00FF55F3">
        <w:rPr>
          <w:rFonts w:cs="Arial"/>
          <w:szCs w:val="22"/>
        </w:rPr>
        <w:t xml:space="preserve"> pašvaldībai piederošā dzīvokļa īpašuma </w:t>
      </w:r>
      <w:proofErr w:type="spellStart"/>
      <w:r w:rsidRPr="00FF55F3">
        <w:rPr>
          <w:rFonts w:cs="Arial"/>
          <w:szCs w:val="22"/>
        </w:rPr>
        <w:t>Uliha</w:t>
      </w:r>
      <w:proofErr w:type="spellEnd"/>
      <w:r w:rsidRPr="00FF55F3">
        <w:rPr>
          <w:rFonts w:cs="Arial"/>
          <w:szCs w:val="22"/>
        </w:rPr>
        <w:t xml:space="preserve"> ielā 39/41-5, Liepājā, kadastra numurs 1700 903 1784, atsavināšanu, nosakot atsavināšanas veidu - pārdošana par brīvu cenu atsavināšanas ierosinājuma iesniedzējam - dzīvokļa īrniekam.</w:t>
      </w:r>
    </w:p>
    <w:p w:rsidR="00FF55F3" w:rsidRPr="00FF55F3" w:rsidRDefault="00FF55F3" w:rsidP="00FF55F3">
      <w:pPr>
        <w:widowControl w:val="0"/>
        <w:autoSpaceDE w:val="0"/>
        <w:autoSpaceDN w:val="0"/>
        <w:adjustRightInd w:val="0"/>
        <w:jc w:val="both"/>
        <w:rPr>
          <w:rFonts w:cs="Arial"/>
          <w:sz w:val="10"/>
          <w:szCs w:val="10"/>
        </w:rPr>
      </w:pPr>
    </w:p>
    <w:p w:rsidR="00FF55F3" w:rsidRPr="00FF55F3" w:rsidRDefault="00FF55F3" w:rsidP="00FF55F3">
      <w:pPr>
        <w:widowControl w:val="0"/>
        <w:autoSpaceDE w:val="0"/>
        <w:autoSpaceDN w:val="0"/>
        <w:adjustRightInd w:val="0"/>
        <w:ind w:firstLine="709"/>
        <w:jc w:val="both"/>
        <w:rPr>
          <w:rFonts w:cs="Arial"/>
          <w:szCs w:val="22"/>
        </w:rPr>
      </w:pPr>
      <w:r w:rsidRPr="00FF55F3">
        <w:rPr>
          <w:rFonts w:cs="Arial"/>
          <w:szCs w:val="22"/>
        </w:rPr>
        <w:t>2. Uzdot Liepājas pilsētas Dzīvojamo māju privatizācijas komisijai Publiskas personas mantas atsavināšanas likumā noteiktajā kārtībā organizēt lēmuma 1.punktā minētā īpašuma atsavināšanu.</w:t>
      </w:r>
    </w:p>
    <w:p w:rsidR="00FF55F3" w:rsidRPr="00FF55F3" w:rsidRDefault="00FF55F3" w:rsidP="00FF55F3">
      <w:pPr>
        <w:widowControl w:val="0"/>
        <w:autoSpaceDE w:val="0"/>
        <w:autoSpaceDN w:val="0"/>
        <w:adjustRightInd w:val="0"/>
        <w:jc w:val="both"/>
        <w:rPr>
          <w:rFonts w:cs="Arial"/>
          <w:sz w:val="10"/>
          <w:szCs w:val="10"/>
        </w:rPr>
      </w:pPr>
    </w:p>
    <w:p w:rsidR="00FF55F3" w:rsidRPr="00FF55F3" w:rsidRDefault="00FF55F3" w:rsidP="00FF55F3">
      <w:pPr>
        <w:widowControl w:val="0"/>
        <w:autoSpaceDE w:val="0"/>
        <w:autoSpaceDN w:val="0"/>
        <w:adjustRightInd w:val="0"/>
        <w:ind w:firstLine="709"/>
        <w:jc w:val="both"/>
        <w:rPr>
          <w:rFonts w:cs="Arial"/>
          <w:szCs w:val="22"/>
        </w:rPr>
      </w:pPr>
      <w:r w:rsidRPr="00FF55F3">
        <w:rPr>
          <w:rFonts w:cs="Arial"/>
          <w:szCs w:val="22"/>
        </w:rPr>
        <w:t xml:space="preserve">3. Liepājas </w:t>
      </w:r>
      <w:proofErr w:type="spellStart"/>
      <w:r w:rsidRPr="00FF55F3">
        <w:rPr>
          <w:rFonts w:cs="Arial"/>
          <w:szCs w:val="22"/>
        </w:rPr>
        <w:t>valstspilsētas</w:t>
      </w:r>
      <w:proofErr w:type="spellEnd"/>
      <w:r w:rsidRPr="00FF55F3">
        <w:rPr>
          <w:rFonts w:cs="Arial"/>
          <w:szCs w:val="22"/>
        </w:rPr>
        <w:t xml:space="preserve"> pašvaldības izpilddirektora vietniekam (īpašumu jautājumos) kontrolēt lēmuma izpildi.</w:t>
      </w:r>
    </w:p>
    <w:p w:rsidR="00FF55F3" w:rsidRPr="00FF55F3" w:rsidRDefault="00FF55F3" w:rsidP="00FF55F3">
      <w:pPr>
        <w:widowControl w:val="0"/>
        <w:autoSpaceDE w:val="0"/>
        <w:autoSpaceDN w:val="0"/>
        <w:adjustRightInd w:val="0"/>
        <w:jc w:val="both"/>
        <w:rPr>
          <w:rFonts w:cs="Arial"/>
          <w:szCs w:val="22"/>
        </w:rPr>
      </w:pPr>
    </w:p>
    <w:p w:rsidR="00FF55F3" w:rsidRPr="00FF55F3" w:rsidRDefault="00FF55F3" w:rsidP="00FF55F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FF55F3" w:rsidRPr="00FF55F3" w:rsidTr="0089280D">
        <w:tc>
          <w:tcPr>
            <w:tcW w:w="5726" w:type="dxa"/>
            <w:gridSpan w:val="2"/>
            <w:tcBorders>
              <w:top w:val="nil"/>
              <w:left w:val="nil"/>
              <w:bottom w:val="nil"/>
              <w:right w:val="nil"/>
            </w:tcBorders>
          </w:tcPr>
          <w:p w:rsidR="00FF55F3" w:rsidRPr="00FF55F3" w:rsidRDefault="00FF55F3" w:rsidP="00FF55F3">
            <w:pPr>
              <w:widowControl w:val="0"/>
              <w:autoSpaceDE w:val="0"/>
              <w:autoSpaceDN w:val="0"/>
              <w:adjustRightInd w:val="0"/>
              <w:rPr>
                <w:rFonts w:cs="Arial"/>
                <w:szCs w:val="22"/>
              </w:rPr>
            </w:pPr>
            <w:r w:rsidRPr="00FF55F3">
              <w:rPr>
                <w:rFonts w:cs="Arial"/>
                <w:szCs w:val="22"/>
              </w:rPr>
              <w:t>Priekšsēdētājs</w:t>
            </w:r>
          </w:p>
        </w:tc>
        <w:tc>
          <w:tcPr>
            <w:tcW w:w="2921" w:type="dxa"/>
            <w:tcBorders>
              <w:top w:val="nil"/>
              <w:left w:val="nil"/>
              <w:bottom w:val="nil"/>
              <w:right w:val="nil"/>
            </w:tcBorders>
          </w:tcPr>
          <w:p w:rsidR="00FF55F3" w:rsidRPr="00FF55F3" w:rsidRDefault="00FF55F3" w:rsidP="00FF55F3">
            <w:pPr>
              <w:widowControl w:val="0"/>
              <w:autoSpaceDE w:val="0"/>
              <w:autoSpaceDN w:val="0"/>
              <w:adjustRightInd w:val="0"/>
              <w:jc w:val="right"/>
              <w:rPr>
                <w:rFonts w:cs="Arial"/>
                <w:szCs w:val="22"/>
              </w:rPr>
            </w:pPr>
            <w:r w:rsidRPr="00FF55F3">
              <w:rPr>
                <w:rFonts w:cs="Arial"/>
                <w:szCs w:val="22"/>
              </w:rPr>
              <w:t xml:space="preserve">Gunārs </w:t>
            </w:r>
            <w:proofErr w:type="spellStart"/>
            <w:r w:rsidRPr="00FF55F3">
              <w:rPr>
                <w:rFonts w:cs="Arial"/>
                <w:szCs w:val="22"/>
              </w:rPr>
              <w:t>Ansiņš</w:t>
            </w:r>
            <w:proofErr w:type="spellEnd"/>
          </w:p>
          <w:p w:rsidR="00FF55F3" w:rsidRPr="00FF55F3" w:rsidRDefault="00FF55F3" w:rsidP="00FF55F3">
            <w:pPr>
              <w:widowControl w:val="0"/>
              <w:autoSpaceDE w:val="0"/>
              <w:autoSpaceDN w:val="0"/>
              <w:adjustRightInd w:val="0"/>
              <w:jc w:val="right"/>
              <w:rPr>
                <w:rFonts w:cs="Arial"/>
                <w:sz w:val="8"/>
                <w:szCs w:val="22"/>
              </w:rPr>
            </w:pPr>
          </w:p>
        </w:tc>
      </w:tr>
      <w:tr w:rsidR="00FF55F3" w:rsidRPr="00FF55F3" w:rsidTr="00FF55F3">
        <w:tc>
          <w:tcPr>
            <w:tcW w:w="1500" w:type="dxa"/>
            <w:tcBorders>
              <w:top w:val="nil"/>
              <w:left w:val="nil"/>
              <w:bottom w:val="nil"/>
              <w:right w:val="nil"/>
            </w:tcBorders>
          </w:tcPr>
          <w:p w:rsidR="00FF55F3" w:rsidRPr="00FF55F3" w:rsidRDefault="00FF55F3" w:rsidP="00FF55F3">
            <w:pPr>
              <w:widowControl w:val="0"/>
              <w:autoSpaceDE w:val="0"/>
              <w:autoSpaceDN w:val="0"/>
              <w:adjustRightInd w:val="0"/>
              <w:rPr>
                <w:rFonts w:cs="Arial"/>
                <w:szCs w:val="22"/>
              </w:rPr>
            </w:pPr>
            <w:r w:rsidRPr="00FF55F3">
              <w:rPr>
                <w:rFonts w:cs="Arial"/>
                <w:szCs w:val="22"/>
              </w:rPr>
              <w:t>Nosūtāms:</w:t>
            </w:r>
          </w:p>
        </w:tc>
        <w:tc>
          <w:tcPr>
            <w:tcW w:w="7147" w:type="dxa"/>
            <w:gridSpan w:val="2"/>
            <w:tcBorders>
              <w:top w:val="nil"/>
              <w:left w:val="nil"/>
              <w:bottom w:val="nil"/>
              <w:right w:val="nil"/>
            </w:tcBorders>
          </w:tcPr>
          <w:p w:rsidR="00FF55F3" w:rsidRPr="00FF55F3" w:rsidRDefault="00FF55F3" w:rsidP="00FF55F3">
            <w:pPr>
              <w:widowControl w:val="0"/>
              <w:autoSpaceDE w:val="0"/>
              <w:autoSpaceDN w:val="0"/>
              <w:adjustRightInd w:val="0"/>
              <w:jc w:val="both"/>
              <w:rPr>
                <w:rFonts w:cs="Arial"/>
                <w:szCs w:val="22"/>
              </w:rPr>
            </w:pPr>
            <w:r w:rsidRPr="00FF55F3">
              <w:rPr>
                <w:szCs w:val="22"/>
              </w:rPr>
              <w:t>Kurzemes rajona tiesai, Finanšu pārvaldei, Nekustamā īpašuma pārvaldei 2 eks. (grāmatvedei 1 eks.), Dzīvojamo māju privatizācijas komisijai 3 eks., Izpilddirektora birojam, atsavināšanas ierosinātājam</w:t>
            </w:r>
          </w:p>
          <w:p w:rsidR="00FF55F3" w:rsidRPr="00FF55F3" w:rsidRDefault="00FF55F3" w:rsidP="00FF55F3">
            <w:pPr>
              <w:widowControl w:val="0"/>
              <w:autoSpaceDE w:val="0"/>
              <w:autoSpaceDN w:val="0"/>
              <w:adjustRightInd w:val="0"/>
              <w:jc w:val="both"/>
              <w:rPr>
                <w:rFonts w:cs="Arial"/>
                <w:szCs w:val="22"/>
              </w:rPr>
            </w:pPr>
          </w:p>
        </w:tc>
      </w:tr>
    </w:tbl>
    <w:p w:rsidR="00FF55F3" w:rsidRPr="00FF55F3" w:rsidRDefault="00FF55F3" w:rsidP="00FF55F3">
      <w:pPr>
        <w:widowControl w:val="0"/>
        <w:autoSpaceDE w:val="0"/>
        <w:autoSpaceDN w:val="0"/>
        <w:adjustRightInd w:val="0"/>
        <w:jc w:val="both"/>
        <w:rPr>
          <w:rFonts w:cs="Arial"/>
          <w:szCs w:val="22"/>
        </w:rPr>
      </w:pPr>
    </w:p>
    <w:sectPr w:rsidR="00FF55F3" w:rsidRPr="00FF55F3"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F1" w:rsidRDefault="002250F1">
      <w:r>
        <w:separator/>
      </w:r>
    </w:p>
  </w:endnote>
  <w:endnote w:type="continuationSeparator" w:id="0">
    <w:p w:rsidR="002250F1" w:rsidRDefault="0022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F1" w:rsidRDefault="002250F1">
      <w:r>
        <w:separator/>
      </w:r>
    </w:p>
  </w:footnote>
  <w:footnote w:type="continuationSeparator" w:id="0">
    <w:p w:rsidR="002250F1" w:rsidRDefault="0022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FF55F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FF55F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FF55F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F76A91C">
      <w:numFmt w:val="bullet"/>
      <w:lvlText w:val="-"/>
      <w:lvlJc w:val="left"/>
      <w:pPr>
        <w:ind w:left="720" w:hanging="360"/>
      </w:pPr>
      <w:rPr>
        <w:rFonts w:ascii="Times New Roman" w:eastAsia="Calibri" w:hAnsi="Times New Roman" w:cs="Times New Roman" w:hint="default"/>
        <w:color w:val="1F497D"/>
      </w:rPr>
    </w:lvl>
    <w:lvl w:ilvl="1" w:tplc="44F02F8C">
      <w:start w:val="1"/>
      <w:numFmt w:val="bullet"/>
      <w:lvlText w:val="o"/>
      <w:lvlJc w:val="left"/>
      <w:pPr>
        <w:ind w:left="1440" w:hanging="360"/>
      </w:pPr>
      <w:rPr>
        <w:rFonts w:ascii="Courier New" w:hAnsi="Courier New" w:cs="Courier New" w:hint="default"/>
      </w:rPr>
    </w:lvl>
    <w:lvl w:ilvl="2" w:tplc="932221C0">
      <w:start w:val="1"/>
      <w:numFmt w:val="bullet"/>
      <w:lvlText w:val=""/>
      <w:lvlJc w:val="left"/>
      <w:pPr>
        <w:ind w:left="2160" w:hanging="360"/>
      </w:pPr>
      <w:rPr>
        <w:rFonts w:ascii="Wingdings" w:hAnsi="Wingdings" w:hint="default"/>
      </w:rPr>
    </w:lvl>
    <w:lvl w:ilvl="3" w:tplc="40F8E2D0">
      <w:start w:val="1"/>
      <w:numFmt w:val="bullet"/>
      <w:lvlText w:val=""/>
      <w:lvlJc w:val="left"/>
      <w:pPr>
        <w:ind w:left="2880" w:hanging="360"/>
      </w:pPr>
      <w:rPr>
        <w:rFonts w:ascii="Symbol" w:hAnsi="Symbol" w:hint="default"/>
      </w:rPr>
    </w:lvl>
    <w:lvl w:ilvl="4" w:tplc="D7D47DDE">
      <w:start w:val="1"/>
      <w:numFmt w:val="bullet"/>
      <w:lvlText w:val="o"/>
      <w:lvlJc w:val="left"/>
      <w:pPr>
        <w:ind w:left="3600" w:hanging="360"/>
      </w:pPr>
      <w:rPr>
        <w:rFonts w:ascii="Courier New" w:hAnsi="Courier New" w:cs="Courier New" w:hint="default"/>
      </w:rPr>
    </w:lvl>
    <w:lvl w:ilvl="5" w:tplc="40C4EC88">
      <w:start w:val="1"/>
      <w:numFmt w:val="bullet"/>
      <w:lvlText w:val=""/>
      <w:lvlJc w:val="left"/>
      <w:pPr>
        <w:ind w:left="4320" w:hanging="360"/>
      </w:pPr>
      <w:rPr>
        <w:rFonts w:ascii="Wingdings" w:hAnsi="Wingdings" w:hint="default"/>
      </w:rPr>
    </w:lvl>
    <w:lvl w:ilvl="6" w:tplc="E4808C60">
      <w:start w:val="1"/>
      <w:numFmt w:val="bullet"/>
      <w:lvlText w:val=""/>
      <w:lvlJc w:val="left"/>
      <w:pPr>
        <w:ind w:left="5040" w:hanging="360"/>
      </w:pPr>
      <w:rPr>
        <w:rFonts w:ascii="Symbol" w:hAnsi="Symbol" w:hint="default"/>
      </w:rPr>
    </w:lvl>
    <w:lvl w:ilvl="7" w:tplc="D3725D2A">
      <w:start w:val="1"/>
      <w:numFmt w:val="bullet"/>
      <w:lvlText w:val="o"/>
      <w:lvlJc w:val="left"/>
      <w:pPr>
        <w:ind w:left="5760" w:hanging="360"/>
      </w:pPr>
      <w:rPr>
        <w:rFonts w:ascii="Courier New" w:hAnsi="Courier New" w:cs="Courier New" w:hint="default"/>
      </w:rPr>
    </w:lvl>
    <w:lvl w:ilvl="8" w:tplc="823CA1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6690CA">
      <w:start w:val="1"/>
      <w:numFmt w:val="bullet"/>
      <w:lvlText w:val=""/>
      <w:lvlJc w:val="left"/>
      <w:pPr>
        <w:ind w:left="720" w:hanging="360"/>
      </w:pPr>
      <w:rPr>
        <w:rFonts w:ascii="Symbol" w:hAnsi="Symbol" w:hint="default"/>
      </w:rPr>
    </w:lvl>
    <w:lvl w:ilvl="1" w:tplc="01F6AE46" w:tentative="1">
      <w:start w:val="1"/>
      <w:numFmt w:val="bullet"/>
      <w:lvlText w:val="o"/>
      <w:lvlJc w:val="left"/>
      <w:pPr>
        <w:ind w:left="1440" w:hanging="360"/>
      </w:pPr>
      <w:rPr>
        <w:rFonts w:ascii="Courier New" w:hAnsi="Courier New" w:cs="Courier New" w:hint="default"/>
      </w:rPr>
    </w:lvl>
    <w:lvl w:ilvl="2" w:tplc="2B4A0B68" w:tentative="1">
      <w:start w:val="1"/>
      <w:numFmt w:val="bullet"/>
      <w:lvlText w:val=""/>
      <w:lvlJc w:val="left"/>
      <w:pPr>
        <w:ind w:left="2160" w:hanging="360"/>
      </w:pPr>
      <w:rPr>
        <w:rFonts w:ascii="Wingdings" w:hAnsi="Wingdings" w:hint="default"/>
      </w:rPr>
    </w:lvl>
    <w:lvl w:ilvl="3" w:tplc="17764E50" w:tentative="1">
      <w:start w:val="1"/>
      <w:numFmt w:val="bullet"/>
      <w:lvlText w:val=""/>
      <w:lvlJc w:val="left"/>
      <w:pPr>
        <w:ind w:left="2880" w:hanging="360"/>
      </w:pPr>
      <w:rPr>
        <w:rFonts w:ascii="Symbol" w:hAnsi="Symbol" w:hint="default"/>
      </w:rPr>
    </w:lvl>
    <w:lvl w:ilvl="4" w:tplc="D2BCFB70" w:tentative="1">
      <w:start w:val="1"/>
      <w:numFmt w:val="bullet"/>
      <w:lvlText w:val="o"/>
      <w:lvlJc w:val="left"/>
      <w:pPr>
        <w:ind w:left="3600" w:hanging="360"/>
      </w:pPr>
      <w:rPr>
        <w:rFonts w:ascii="Courier New" w:hAnsi="Courier New" w:cs="Courier New" w:hint="default"/>
      </w:rPr>
    </w:lvl>
    <w:lvl w:ilvl="5" w:tplc="B4F24B8C" w:tentative="1">
      <w:start w:val="1"/>
      <w:numFmt w:val="bullet"/>
      <w:lvlText w:val=""/>
      <w:lvlJc w:val="left"/>
      <w:pPr>
        <w:ind w:left="4320" w:hanging="360"/>
      </w:pPr>
      <w:rPr>
        <w:rFonts w:ascii="Wingdings" w:hAnsi="Wingdings" w:hint="default"/>
      </w:rPr>
    </w:lvl>
    <w:lvl w:ilvl="6" w:tplc="ADB469E2" w:tentative="1">
      <w:start w:val="1"/>
      <w:numFmt w:val="bullet"/>
      <w:lvlText w:val=""/>
      <w:lvlJc w:val="left"/>
      <w:pPr>
        <w:ind w:left="5040" w:hanging="360"/>
      </w:pPr>
      <w:rPr>
        <w:rFonts w:ascii="Symbol" w:hAnsi="Symbol" w:hint="default"/>
      </w:rPr>
    </w:lvl>
    <w:lvl w:ilvl="7" w:tplc="866089A8" w:tentative="1">
      <w:start w:val="1"/>
      <w:numFmt w:val="bullet"/>
      <w:lvlText w:val="o"/>
      <w:lvlJc w:val="left"/>
      <w:pPr>
        <w:ind w:left="5760" w:hanging="360"/>
      </w:pPr>
      <w:rPr>
        <w:rFonts w:ascii="Courier New" w:hAnsi="Courier New" w:cs="Courier New" w:hint="default"/>
      </w:rPr>
    </w:lvl>
    <w:lvl w:ilvl="8" w:tplc="56A0CA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4E0962">
      <w:start w:val="1"/>
      <w:numFmt w:val="bullet"/>
      <w:lvlText w:val=""/>
      <w:lvlJc w:val="left"/>
      <w:pPr>
        <w:ind w:left="720" w:hanging="360"/>
      </w:pPr>
      <w:rPr>
        <w:rFonts w:ascii="Symbol" w:hAnsi="Symbol" w:hint="default"/>
      </w:rPr>
    </w:lvl>
    <w:lvl w:ilvl="1" w:tplc="5804E680" w:tentative="1">
      <w:start w:val="1"/>
      <w:numFmt w:val="bullet"/>
      <w:lvlText w:val="o"/>
      <w:lvlJc w:val="left"/>
      <w:pPr>
        <w:ind w:left="1440" w:hanging="360"/>
      </w:pPr>
      <w:rPr>
        <w:rFonts w:ascii="Courier New" w:hAnsi="Courier New" w:cs="Courier New" w:hint="default"/>
      </w:rPr>
    </w:lvl>
    <w:lvl w:ilvl="2" w:tplc="83E2FBEA" w:tentative="1">
      <w:start w:val="1"/>
      <w:numFmt w:val="bullet"/>
      <w:lvlText w:val=""/>
      <w:lvlJc w:val="left"/>
      <w:pPr>
        <w:ind w:left="2160" w:hanging="360"/>
      </w:pPr>
      <w:rPr>
        <w:rFonts w:ascii="Wingdings" w:hAnsi="Wingdings" w:hint="default"/>
      </w:rPr>
    </w:lvl>
    <w:lvl w:ilvl="3" w:tplc="F7A4F33E" w:tentative="1">
      <w:start w:val="1"/>
      <w:numFmt w:val="bullet"/>
      <w:lvlText w:val=""/>
      <w:lvlJc w:val="left"/>
      <w:pPr>
        <w:ind w:left="2880" w:hanging="360"/>
      </w:pPr>
      <w:rPr>
        <w:rFonts w:ascii="Symbol" w:hAnsi="Symbol" w:hint="default"/>
      </w:rPr>
    </w:lvl>
    <w:lvl w:ilvl="4" w:tplc="4DCAB292" w:tentative="1">
      <w:start w:val="1"/>
      <w:numFmt w:val="bullet"/>
      <w:lvlText w:val="o"/>
      <w:lvlJc w:val="left"/>
      <w:pPr>
        <w:ind w:left="3600" w:hanging="360"/>
      </w:pPr>
      <w:rPr>
        <w:rFonts w:ascii="Courier New" w:hAnsi="Courier New" w:cs="Courier New" w:hint="default"/>
      </w:rPr>
    </w:lvl>
    <w:lvl w:ilvl="5" w:tplc="F6C0C6F0" w:tentative="1">
      <w:start w:val="1"/>
      <w:numFmt w:val="bullet"/>
      <w:lvlText w:val=""/>
      <w:lvlJc w:val="left"/>
      <w:pPr>
        <w:ind w:left="4320" w:hanging="360"/>
      </w:pPr>
      <w:rPr>
        <w:rFonts w:ascii="Wingdings" w:hAnsi="Wingdings" w:hint="default"/>
      </w:rPr>
    </w:lvl>
    <w:lvl w:ilvl="6" w:tplc="8EAAA18A" w:tentative="1">
      <w:start w:val="1"/>
      <w:numFmt w:val="bullet"/>
      <w:lvlText w:val=""/>
      <w:lvlJc w:val="left"/>
      <w:pPr>
        <w:ind w:left="5040" w:hanging="360"/>
      </w:pPr>
      <w:rPr>
        <w:rFonts w:ascii="Symbol" w:hAnsi="Symbol" w:hint="default"/>
      </w:rPr>
    </w:lvl>
    <w:lvl w:ilvl="7" w:tplc="9EBACC2E" w:tentative="1">
      <w:start w:val="1"/>
      <w:numFmt w:val="bullet"/>
      <w:lvlText w:val="o"/>
      <w:lvlJc w:val="left"/>
      <w:pPr>
        <w:ind w:left="5760" w:hanging="360"/>
      </w:pPr>
      <w:rPr>
        <w:rFonts w:ascii="Courier New" w:hAnsi="Courier New" w:cs="Courier New" w:hint="default"/>
      </w:rPr>
    </w:lvl>
    <w:lvl w:ilvl="8" w:tplc="82F67E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7AEBCC8">
      <w:start w:val="1"/>
      <w:numFmt w:val="bullet"/>
      <w:lvlText w:val=""/>
      <w:lvlJc w:val="left"/>
      <w:pPr>
        <w:ind w:left="804" w:hanging="360"/>
      </w:pPr>
      <w:rPr>
        <w:rFonts w:ascii="Symbol" w:hAnsi="Symbol" w:hint="default"/>
      </w:rPr>
    </w:lvl>
    <w:lvl w:ilvl="1" w:tplc="CC463BB2" w:tentative="1">
      <w:start w:val="1"/>
      <w:numFmt w:val="bullet"/>
      <w:lvlText w:val="o"/>
      <w:lvlJc w:val="left"/>
      <w:pPr>
        <w:ind w:left="1524" w:hanging="360"/>
      </w:pPr>
      <w:rPr>
        <w:rFonts w:ascii="Courier New" w:hAnsi="Courier New" w:cs="Courier New" w:hint="default"/>
      </w:rPr>
    </w:lvl>
    <w:lvl w:ilvl="2" w:tplc="700637D6" w:tentative="1">
      <w:start w:val="1"/>
      <w:numFmt w:val="bullet"/>
      <w:lvlText w:val=""/>
      <w:lvlJc w:val="left"/>
      <w:pPr>
        <w:ind w:left="2244" w:hanging="360"/>
      </w:pPr>
      <w:rPr>
        <w:rFonts w:ascii="Wingdings" w:hAnsi="Wingdings" w:hint="default"/>
      </w:rPr>
    </w:lvl>
    <w:lvl w:ilvl="3" w:tplc="62909DB2" w:tentative="1">
      <w:start w:val="1"/>
      <w:numFmt w:val="bullet"/>
      <w:lvlText w:val=""/>
      <w:lvlJc w:val="left"/>
      <w:pPr>
        <w:ind w:left="2964" w:hanging="360"/>
      </w:pPr>
      <w:rPr>
        <w:rFonts w:ascii="Symbol" w:hAnsi="Symbol" w:hint="default"/>
      </w:rPr>
    </w:lvl>
    <w:lvl w:ilvl="4" w:tplc="616289D4" w:tentative="1">
      <w:start w:val="1"/>
      <w:numFmt w:val="bullet"/>
      <w:lvlText w:val="o"/>
      <w:lvlJc w:val="left"/>
      <w:pPr>
        <w:ind w:left="3684" w:hanging="360"/>
      </w:pPr>
      <w:rPr>
        <w:rFonts w:ascii="Courier New" w:hAnsi="Courier New" w:cs="Courier New" w:hint="default"/>
      </w:rPr>
    </w:lvl>
    <w:lvl w:ilvl="5" w:tplc="07BAEC84" w:tentative="1">
      <w:start w:val="1"/>
      <w:numFmt w:val="bullet"/>
      <w:lvlText w:val=""/>
      <w:lvlJc w:val="left"/>
      <w:pPr>
        <w:ind w:left="4404" w:hanging="360"/>
      </w:pPr>
      <w:rPr>
        <w:rFonts w:ascii="Wingdings" w:hAnsi="Wingdings" w:hint="default"/>
      </w:rPr>
    </w:lvl>
    <w:lvl w:ilvl="6" w:tplc="3B36EC44" w:tentative="1">
      <w:start w:val="1"/>
      <w:numFmt w:val="bullet"/>
      <w:lvlText w:val=""/>
      <w:lvlJc w:val="left"/>
      <w:pPr>
        <w:ind w:left="5124" w:hanging="360"/>
      </w:pPr>
      <w:rPr>
        <w:rFonts w:ascii="Symbol" w:hAnsi="Symbol" w:hint="default"/>
      </w:rPr>
    </w:lvl>
    <w:lvl w:ilvl="7" w:tplc="8D5A502E" w:tentative="1">
      <w:start w:val="1"/>
      <w:numFmt w:val="bullet"/>
      <w:lvlText w:val="o"/>
      <w:lvlJc w:val="left"/>
      <w:pPr>
        <w:ind w:left="5844" w:hanging="360"/>
      </w:pPr>
      <w:rPr>
        <w:rFonts w:ascii="Courier New" w:hAnsi="Courier New" w:cs="Courier New" w:hint="default"/>
      </w:rPr>
    </w:lvl>
    <w:lvl w:ilvl="8" w:tplc="4622F0F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E76C1B0">
      <w:start w:val="1"/>
      <w:numFmt w:val="bullet"/>
      <w:lvlText w:val=""/>
      <w:lvlJc w:val="left"/>
      <w:pPr>
        <w:ind w:left="804" w:hanging="360"/>
      </w:pPr>
      <w:rPr>
        <w:rFonts w:ascii="Wingdings" w:hAnsi="Wingdings" w:hint="default"/>
      </w:rPr>
    </w:lvl>
    <w:lvl w:ilvl="1" w:tplc="FBFCA90E" w:tentative="1">
      <w:start w:val="1"/>
      <w:numFmt w:val="bullet"/>
      <w:lvlText w:val="o"/>
      <w:lvlJc w:val="left"/>
      <w:pPr>
        <w:ind w:left="1524" w:hanging="360"/>
      </w:pPr>
      <w:rPr>
        <w:rFonts w:ascii="Courier New" w:hAnsi="Courier New" w:cs="Courier New" w:hint="default"/>
      </w:rPr>
    </w:lvl>
    <w:lvl w:ilvl="2" w:tplc="FF7011E4" w:tentative="1">
      <w:start w:val="1"/>
      <w:numFmt w:val="bullet"/>
      <w:lvlText w:val=""/>
      <w:lvlJc w:val="left"/>
      <w:pPr>
        <w:ind w:left="2244" w:hanging="360"/>
      </w:pPr>
      <w:rPr>
        <w:rFonts w:ascii="Wingdings" w:hAnsi="Wingdings" w:hint="default"/>
      </w:rPr>
    </w:lvl>
    <w:lvl w:ilvl="3" w:tplc="CB9EF294" w:tentative="1">
      <w:start w:val="1"/>
      <w:numFmt w:val="bullet"/>
      <w:lvlText w:val=""/>
      <w:lvlJc w:val="left"/>
      <w:pPr>
        <w:ind w:left="2964" w:hanging="360"/>
      </w:pPr>
      <w:rPr>
        <w:rFonts w:ascii="Symbol" w:hAnsi="Symbol" w:hint="default"/>
      </w:rPr>
    </w:lvl>
    <w:lvl w:ilvl="4" w:tplc="B59CC72A" w:tentative="1">
      <w:start w:val="1"/>
      <w:numFmt w:val="bullet"/>
      <w:lvlText w:val="o"/>
      <w:lvlJc w:val="left"/>
      <w:pPr>
        <w:ind w:left="3684" w:hanging="360"/>
      </w:pPr>
      <w:rPr>
        <w:rFonts w:ascii="Courier New" w:hAnsi="Courier New" w:cs="Courier New" w:hint="default"/>
      </w:rPr>
    </w:lvl>
    <w:lvl w:ilvl="5" w:tplc="351E0A56" w:tentative="1">
      <w:start w:val="1"/>
      <w:numFmt w:val="bullet"/>
      <w:lvlText w:val=""/>
      <w:lvlJc w:val="left"/>
      <w:pPr>
        <w:ind w:left="4404" w:hanging="360"/>
      </w:pPr>
      <w:rPr>
        <w:rFonts w:ascii="Wingdings" w:hAnsi="Wingdings" w:hint="default"/>
      </w:rPr>
    </w:lvl>
    <w:lvl w:ilvl="6" w:tplc="C78CF496" w:tentative="1">
      <w:start w:val="1"/>
      <w:numFmt w:val="bullet"/>
      <w:lvlText w:val=""/>
      <w:lvlJc w:val="left"/>
      <w:pPr>
        <w:ind w:left="5124" w:hanging="360"/>
      </w:pPr>
      <w:rPr>
        <w:rFonts w:ascii="Symbol" w:hAnsi="Symbol" w:hint="default"/>
      </w:rPr>
    </w:lvl>
    <w:lvl w:ilvl="7" w:tplc="C92AEFAC" w:tentative="1">
      <w:start w:val="1"/>
      <w:numFmt w:val="bullet"/>
      <w:lvlText w:val="o"/>
      <w:lvlJc w:val="left"/>
      <w:pPr>
        <w:ind w:left="5844" w:hanging="360"/>
      </w:pPr>
      <w:rPr>
        <w:rFonts w:ascii="Courier New" w:hAnsi="Courier New" w:cs="Courier New" w:hint="default"/>
      </w:rPr>
    </w:lvl>
    <w:lvl w:ilvl="8" w:tplc="1F929E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13C3222">
      <w:start w:val="1"/>
      <w:numFmt w:val="bullet"/>
      <w:lvlText w:val=""/>
      <w:lvlJc w:val="left"/>
      <w:pPr>
        <w:ind w:left="1080" w:hanging="360"/>
      </w:pPr>
      <w:rPr>
        <w:rFonts w:ascii="Symbol" w:hAnsi="Symbol" w:hint="default"/>
      </w:rPr>
    </w:lvl>
    <w:lvl w:ilvl="1" w:tplc="B5261DE4" w:tentative="1">
      <w:start w:val="1"/>
      <w:numFmt w:val="bullet"/>
      <w:lvlText w:val="o"/>
      <w:lvlJc w:val="left"/>
      <w:pPr>
        <w:ind w:left="1800" w:hanging="360"/>
      </w:pPr>
      <w:rPr>
        <w:rFonts w:ascii="Courier New" w:hAnsi="Courier New" w:cs="Courier New" w:hint="default"/>
      </w:rPr>
    </w:lvl>
    <w:lvl w:ilvl="2" w:tplc="2B082270" w:tentative="1">
      <w:start w:val="1"/>
      <w:numFmt w:val="bullet"/>
      <w:lvlText w:val=""/>
      <w:lvlJc w:val="left"/>
      <w:pPr>
        <w:ind w:left="2520" w:hanging="360"/>
      </w:pPr>
      <w:rPr>
        <w:rFonts w:ascii="Wingdings" w:hAnsi="Wingdings" w:hint="default"/>
      </w:rPr>
    </w:lvl>
    <w:lvl w:ilvl="3" w:tplc="6628A40E" w:tentative="1">
      <w:start w:val="1"/>
      <w:numFmt w:val="bullet"/>
      <w:lvlText w:val=""/>
      <w:lvlJc w:val="left"/>
      <w:pPr>
        <w:ind w:left="3240" w:hanging="360"/>
      </w:pPr>
      <w:rPr>
        <w:rFonts w:ascii="Symbol" w:hAnsi="Symbol" w:hint="default"/>
      </w:rPr>
    </w:lvl>
    <w:lvl w:ilvl="4" w:tplc="25CC6F20" w:tentative="1">
      <w:start w:val="1"/>
      <w:numFmt w:val="bullet"/>
      <w:lvlText w:val="o"/>
      <w:lvlJc w:val="left"/>
      <w:pPr>
        <w:ind w:left="3960" w:hanging="360"/>
      </w:pPr>
      <w:rPr>
        <w:rFonts w:ascii="Courier New" w:hAnsi="Courier New" w:cs="Courier New" w:hint="default"/>
      </w:rPr>
    </w:lvl>
    <w:lvl w:ilvl="5" w:tplc="9CC0132C" w:tentative="1">
      <w:start w:val="1"/>
      <w:numFmt w:val="bullet"/>
      <w:lvlText w:val=""/>
      <w:lvlJc w:val="left"/>
      <w:pPr>
        <w:ind w:left="4680" w:hanging="360"/>
      </w:pPr>
      <w:rPr>
        <w:rFonts w:ascii="Wingdings" w:hAnsi="Wingdings" w:hint="default"/>
      </w:rPr>
    </w:lvl>
    <w:lvl w:ilvl="6" w:tplc="D1AE940C" w:tentative="1">
      <w:start w:val="1"/>
      <w:numFmt w:val="bullet"/>
      <w:lvlText w:val=""/>
      <w:lvlJc w:val="left"/>
      <w:pPr>
        <w:ind w:left="5400" w:hanging="360"/>
      </w:pPr>
      <w:rPr>
        <w:rFonts w:ascii="Symbol" w:hAnsi="Symbol" w:hint="default"/>
      </w:rPr>
    </w:lvl>
    <w:lvl w:ilvl="7" w:tplc="254EA330" w:tentative="1">
      <w:start w:val="1"/>
      <w:numFmt w:val="bullet"/>
      <w:lvlText w:val="o"/>
      <w:lvlJc w:val="left"/>
      <w:pPr>
        <w:ind w:left="6120" w:hanging="360"/>
      </w:pPr>
      <w:rPr>
        <w:rFonts w:ascii="Courier New" w:hAnsi="Courier New" w:cs="Courier New" w:hint="default"/>
      </w:rPr>
    </w:lvl>
    <w:lvl w:ilvl="8" w:tplc="E77640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C3813E4">
      <w:start w:val="1"/>
      <w:numFmt w:val="bullet"/>
      <w:lvlText w:val=""/>
      <w:lvlJc w:val="left"/>
      <w:pPr>
        <w:ind w:left="720" w:hanging="360"/>
      </w:pPr>
      <w:rPr>
        <w:rFonts w:ascii="Symbol" w:hAnsi="Symbol" w:hint="default"/>
      </w:rPr>
    </w:lvl>
    <w:lvl w:ilvl="1" w:tplc="667C27B6" w:tentative="1">
      <w:start w:val="1"/>
      <w:numFmt w:val="bullet"/>
      <w:lvlText w:val="o"/>
      <w:lvlJc w:val="left"/>
      <w:pPr>
        <w:ind w:left="1440" w:hanging="360"/>
      </w:pPr>
      <w:rPr>
        <w:rFonts w:ascii="Courier New" w:hAnsi="Courier New" w:cs="Courier New" w:hint="default"/>
      </w:rPr>
    </w:lvl>
    <w:lvl w:ilvl="2" w:tplc="F23A3FC2" w:tentative="1">
      <w:start w:val="1"/>
      <w:numFmt w:val="bullet"/>
      <w:lvlText w:val=""/>
      <w:lvlJc w:val="left"/>
      <w:pPr>
        <w:ind w:left="2160" w:hanging="360"/>
      </w:pPr>
      <w:rPr>
        <w:rFonts w:ascii="Wingdings" w:hAnsi="Wingdings" w:hint="default"/>
      </w:rPr>
    </w:lvl>
    <w:lvl w:ilvl="3" w:tplc="7F822B7C" w:tentative="1">
      <w:start w:val="1"/>
      <w:numFmt w:val="bullet"/>
      <w:lvlText w:val=""/>
      <w:lvlJc w:val="left"/>
      <w:pPr>
        <w:ind w:left="2880" w:hanging="360"/>
      </w:pPr>
      <w:rPr>
        <w:rFonts w:ascii="Symbol" w:hAnsi="Symbol" w:hint="default"/>
      </w:rPr>
    </w:lvl>
    <w:lvl w:ilvl="4" w:tplc="7FFAF994" w:tentative="1">
      <w:start w:val="1"/>
      <w:numFmt w:val="bullet"/>
      <w:lvlText w:val="o"/>
      <w:lvlJc w:val="left"/>
      <w:pPr>
        <w:ind w:left="3600" w:hanging="360"/>
      </w:pPr>
      <w:rPr>
        <w:rFonts w:ascii="Courier New" w:hAnsi="Courier New" w:cs="Courier New" w:hint="default"/>
      </w:rPr>
    </w:lvl>
    <w:lvl w:ilvl="5" w:tplc="2530ECC8" w:tentative="1">
      <w:start w:val="1"/>
      <w:numFmt w:val="bullet"/>
      <w:lvlText w:val=""/>
      <w:lvlJc w:val="left"/>
      <w:pPr>
        <w:ind w:left="4320" w:hanging="360"/>
      </w:pPr>
      <w:rPr>
        <w:rFonts w:ascii="Wingdings" w:hAnsi="Wingdings" w:hint="default"/>
      </w:rPr>
    </w:lvl>
    <w:lvl w:ilvl="6" w:tplc="56E2A8A0" w:tentative="1">
      <w:start w:val="1"/>
      <w:numFmt w:val="bullet"/>
      <w:lvlText w:val=""/>
      <w:lvlJc w:val="left"/>
      <w:pPr>
        <w:ind w:left="5040" w:hanging="360"/>
      </w:pPr>
      <w:rPr>
        <w:rFonts w:ascii="Symbol" w:hAnsi="Symbol" w:hint="default"/>
      </w:rPr>
    </w:lvl>
    <w:lvl w:ilvl="7" w:tplc="ACC23A0A" w:tentative="1">
      <w:start w:val="1"/>
      <w:numFmt w:val="bullet"/>
      <w:lvlText w:val="o"/>
      <w:lvlJc w:val="left"/>
      <w:pPr>
        <w:ind w:left="5760" w:hanging="360"/>
      </w:pPr>
      <w:rPr>
        <w:rFonts w:ascii="Courier New" w:hAnsi="Courier New" w:cs="Courier New" w:hint="default"/>
      </w:rPr>
    </w:lvl>
    <w:lvl w:ilvl="8" w:tplc="1FE866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12A441A">
      <w:start w:val="1"/>
      <w:numFmt w:val="bullet"/>
      <w:lvlText w:val=""/>
      <w:lvlJc w:val="left"/>
      <w:pPr>
        <w:ind w:left="720" w:hanging="360"/>
      </w:pPr>
      <w:rPr>
        <w:rFonts w:ascii="Symbol" w:hAnsi="Symbol" w:hint="default"/>
      </w:rPr>
    </w:lvl>
    <w:lvl w:ilvl="1" w:tplc="E6DE5E1E" w:tentative="1">
      <w:start w:val="1"/>
      <w:numFmt w:val="bullet"/>
      <w:lvlText w:val="o"/>
      <w:lvlJc w:val="left"/>
      <w:pPr>
        <w:ind w:left="1440" w:hanging="360"/>
      </w:pPr>
      <w:rPr>
        <w:rFonts w:ascii="Courier New" w:hAnsi="Courier New" w:cs="Courier New" w:hint="default"/>
      </w:rPr>
    </w:lvl>
    <w:lvl w:ilvl="2" w:tplc="12582344" w:tentative="1">
      <w:start w:val="1"/>
      <w:numFmt w:val="bullet"/>
      <w:lvlText w:val=""/>
      <w:lvlJc w:val="left"/>
      <w:pPr>
        <w:ind w:left="2160" w:hanging="360"/>
      </w:pPr>
      <w:rPr>
        <w:rFonts w:ascii="Wingdings" w:hAnsi="Wingdings" w:hint="default"/>
      </w:rPr>
    </w:lvl>
    <w:lvl w:ilvl="3" w:tplc="31C602C0" w:tentative="1">
      <w:start w:val="1"/>
      <w:numFmt w:val="bullet"/>
      <w:lvlText w:val=""/>
      <w:lvlJc w:val="left"/>
      <w:pPr>
        <w:ind w:left="2880" w:hanging="360"/>
      </w:pPr>
      <w:rPr>
        <w:rFonts w:ascii="Symbol" w:hAnsi="Symbol" w:hint="default"/>
      </w:rPr>
    </w:lvl>
    <w:lvl w:ilvl="4" w:tplc="E2C4F912" w:tentative="1">
      <w:start w:val="1"/>
      <w:numFmt w:val="bullet"/>
      <w:lvlText w:val="o"/>
      <w:lvlJc w:val="left"/>
      <w:pPr>
        <w:ind w:left="3600" w:hanging="360"/>
      </w:pPr>
      <w:rPr>
        <w:rFonts w:ascii="Courier New" w:hAnsi="Courier New" w:cs="Courier New" w:hint="default"/>
      </w:rPr>
    </w:lvl>
    <w:lvl w:ilvl="5" w:tplc="CD5CD26C" w:tentative="1">
      <w:start w:val="1"/>
      <w:numFmt w:val="bullet"/>
      <w:lvlText w:val=""/>
      <w:lvlJc w:val="left"/>
      <w:pPr>
        <w:ind w:left="4320" w:hanging="360"/>
      </w:pPr>
      <w:rPr>
        <w:rFonts w:ascii="Wingdings" w:hAnsi="Wingdings" w:hint="default"/>
      </w:rPr>
    </w:lvl>
    <w:lvl w:ilvl="6" w:tplc="2AAC8FEA" w:tentative="1">
      <w:start w:val="1"/>
      <w:numFmt w:val="bullet"/>
      <w:lvlText w:val=""/>
      <w:lvlJc w:val="left"/>
      <w:pPr>
        <w:ind w:left="5040" w:hanging="360"/>
      </w:pPr>
      <w:rPr>
        <w:rFonts w:ascii="Symbol" w:hAnsi="Symbol" w:hint="default"/>
      </w:rPr>
    </w:lvl>
    <w:lvl w:ilvl="7" w:tplc="A3384F08" w:tentative="1">
      <w:start w:val="1"/>
      <w:numFmt w:val="bullet"/>
      <w:lvlText w:val="o"/>
      <w:lvlJc w:val="left"/>
      <w:pPr>
        <w:ind w:left="5760" w:hanging="360"/>
      </w:pPr>
      <w:rPr>
        <w:rFonts w:ascii="Courier New" w:hAnsi="Courier New" w:cs="Courier New" w:hint="default"/>
      </w:rPr>
    </w:lvl>
    <w:lvl w:ilvl="8" w:tplc="5EE25F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B41646">
      <w:start w:val="1"/>
      <w:numFmt w:val="bullet"/>
      <w:lvlText w:val=""/>
      <w:lvlJc w:val="left"/>
      <w:pPr>
        <w:ind w:left="804" w:hanging="360"/>
      </w:pPr>
      <w:rPr>
        <w:rFonts w:ascii="Symbol" w:hAnsi="Symbol" w:hint="default"/>
      </w:rPr>
    </w:lvl>
    <w:lvl w:ilvl="1" w:tplc="D4ECE764" w:tentative="1">
      <w:start w:val="1"/>
      <w:numFmt w:val="bullet"/>
      <w:lvlText w:val="o"/>
      <w:lvlJc w:val="left"/>
      <w:pPr>
        <w:ind w:left="1524" w:hanging="360"/>
      </w:pPr>
      <w:rPr>
        <w:rFonts w:ascii="Courier New" w:hAnsi="Courier New" w:cs="Courier New" w:hint="default"/>
      </w:rPr>
    </w:lvl>
    <w:lvl w:ilvl="2" w:tplc="95707DFC" w:tentative="1">
      <w:start w:val="1"/>
      <w:numFmt w:val="bullet"/>
      <w:lvlText w:val=""/>
      <w:lvlJc w:val="left"/>
      <w:pPr>
        <w:ind w:left="2244" w:hanging="360"/>
      </w:pPr>
      <w:rPr>
        <w:rFonts w:ascii="Wingdings" w:hAnsi="Wingdings" w:hint="default"/>
      </w:rPr>
    </w:lvl>
    <w:lvl w:ilvl="3" w:tplc="9AA890C4" w:tentative="1">
      <w:start w:val="1"/>
      <w:numFmt w:val="bullet"/>
      <w:lvlText w:val=""/>
      <w:lvlJc w:val="left"/>
      <w:pPr>
        <w:ind w:left="2964" w:hanging="360"/>
      </w:pPr>
      <w:rPr>
        <w:rFonts w:ascii="Symbol" w:hAnsi="Symbol" w:hint="default"/>
      </w:rPr>
    </w:lvl>
    <w:lvl w:ilvl="4" w:tplc="30F0E17E" w:tentative="1">
      <w:start w:val="1"/>
      <w:numFmt w:val="bullet"/>
      <w:lvlText w:val="o"/>
      <w:lvlJc w:val="left"/>
      <w:pPr>
        <w:ind w:left="3684" w:hanging="360"/>
      </w:pPr>
      <w:rPr>
        <w:rFonts w:ascii="Courier New" w:hAnsi="Courier New" w:cs="Courier New" w:hint="default"/>
      </w:rPr>
    </w:lvl>
    <w:lvl w:ilvl="5" w:tplc="6240A060" w:tentative="1">
      <w:start w:val="1"/>
      <w:numFmt w:val="bullet"/>
      <w:lvlText w:val=""/>
      <w:lvlJc w:val="left"/>
      <w:pPr>
        <w:ind w:left="4404" w:hanging="360"/>
      </w:pPr>
      <w:rPr>
        <w:rFonts w:ascii="Wingdings" w:hAnsi="Wingdings" w:hint="default"/>
      </w:rPr>
    </w:lvl>
    <w:lvl w:ilvl="6" w:tplc="333E46BA" w:tentative="1">
      <w:start w:val="1"/>
      <w:numFmt w:val="bullet"/>
      <w:lvlText w:val=""/>
      <w:lvlJc w:val="left"/>
      <w:pPr>
        <w:ind w:left="5124" w:hanging="360"/>
      </w:pPr>
      <w:rPr>
        <w:rFonts w:ascii="Symbol" w:hAnsi="Symbol" w:hint="default"/>
      </w:rPr>
    </w:lvl>
    <w:lvl w:ilvl="7" w:tplc="CFBC1E88" w:tentative="1">
      <w:start w:val="1"/>
      <w:numFmt w:val="bullet"/>
      <w:lvlText w:val="o"/>
      <w:lvlJc w:val="left"/>
      <w:pPr>
        <w:ind w:left="5844" w:hanging="360"/>
      </w:pPr>
      <w:rPr>
        <w:rFonts w:ascii="Courier New" w:hAnsi="Courier New" w:cs="Courier New" w:hint="default"/>
      </w:rPr>
    </w:lvl>
    <w:lvl w:ilvl="8" w:tplc="AC7E133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6A01"/>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85D"/>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0F1"/>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82E"/>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4A38"/>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CF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66A"/>
    <w:rsid w:val="005B4196"/>
    <w:rsid w:val="005B5B18"/>
    <w:rsid w:val="005D273E"/>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2885"/>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28E"/>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D37"/>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5E76"/>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0722"/>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 w:val="00FF5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1C45-417F-40BC-859D-F94CEA8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780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2021-08-24T13:37:00Z</dcterms:created>
  <dcterms:modified xsi:type="dcterms:W3CDTF">2021-08-24T13:37:00Z</dcterms:modified>
</cp:coreProperties>
</file>