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ABA6" w14:textId="77777777" w:rsidR="000F232A" w:rsidRDefault="000F232A" w:rsidP="002B7BA3">
      <w:pPr>
        <w:widowControl w:val="0"/>
        <w:autoSpaceDE w:val="0"/>
        <w:autoSpaceDN w:val="0"/>
        <w:adjustRightInd w:val="0"/>
        <w:rPr>
          <w:rFonts w:ascii="Arial" w:hAnsi="Arial" w:cs="Arial"/>
          <w:b/>
          <w:bCs/>
          <w:sz w:val="26"/>
          <w:szCs w:val="26"/>
        </w:rPr>
      </w:pPr>
    </w:p>
    <w:p w14:paraId="4DDDDA44"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530B502C"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40F904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702DFA" w14:paraId="77A1F910" w14:textId="77777777" w:rsidTr="003475FD">
        <w:tc>
          <w:tcPr>
            <w:tcW w:w="4788" w:type="dxa"/>
            <w:tcBorders>
              <w:top w:val="nil"/>
              <w:left w:val="nil"/>
              <w:bottom w:val="nil"/>
              <w:right w:val="nil"/>
            </w:tcBorders>
          </w:tcPr>
          <w:p w14:paraId="141F145E"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C33099">
              <w:rPr>
                <w:rFonts w:ascii="Arial" w:hAnsi="Arial" w:cs="Arial"/>
                <w:sz w:val="22"/>
                <w:szCs w:val="22"/>
              </w:rPr>
              <w:t>ī</w:t>
            </w:r>
          </w:p>
        </w:tc>
        <w:tc>
          <w:tcPr>
            <w:tcW w:w="3717" w:type="dxa"/>
            <w:tcBorders>
              <w:top w:val="nil"/>
              <w:left w:val="nil"/>
              <w:bottom w:val="nil"/>
              <w:right w:val="nil"/>
            </w:tcBorders>
          </w:tcPr>
          <w:p w14:paraId="075D1785"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sidRPr="007C2065">
              <w:rPr>
                <w:rFonts w:ascii="Arial" w:hAnsi="Arial" w:cs="Arial"/>
                <w:b/>
                <w:bCs/>
                <w:color w:val="000000"/>
                <w:sz w:val="22"/>
                <w:szCs w:val="22"/>
              </w:rPr>
              <w:t xml:space="preserve">      </w:t>
            </w:r>
            <w:r>
              <w:rPr>
                <w:rFonts w:ascii="Arial" w:hAnsi="Arial" w:cs="Arial"/>
                <w:color w:val="000000"/>
                <w:sz w:val="22"/>
                <w:szCs w:val="22"/>
              </w:rPr>
              <w:t xml:space="preserve">           </w:t>
            </w:r>
            <w:r w:rsidR="00C33099">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C33099">
              <w:rPr>
                <w:rFonts w:ascii="Arial" w:hAnsi="Arial" w:cs="Arial"/>
                <w:color w:val="000000"/>
                <w:sz w:val="22"/>
                <w:szCs w:val="22"/>
              </w:rPr>
              <w:t>477</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195BF3BA"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C33099">
              <w:rPr>
                <w:rFonts w:ascii="Arial" w:hAnsi="Arial" w:cs="Arial"/>
                <w:color w:val="000000"/>
                <w:sz w:val="22"/>
                <w:szCs w:val="22"/>
              </w:rPr>
              <w:t>11</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1BDCDA7E"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02B6DB09" w14:textId="77777777" w:rsidR="00140114" w:rsidRPr="00140114" w:rsidRDefault="00000000" w:rsidP="00140114">
      <w:pPr>
        <w:rPr>
          <w:rFonts w:ascii="Arial" w:hAnsi="Arial" w:cs="Arial"/>
          <w:color w:val="000000"/>
          <w:sz w:val="22"/>
          <w:szCs w:val="22"/>
        </w:rPr>
      </w:pPr>
      <w:bookmarkStart w:id="0" w:name="_Hlk160696492"/>
      <w:r w:rsidRPr="00140114">
        <w:rPr>
          <w:rFonts w:ascii="Arial" w:hAnsi="Arial" w:cs="Arial"/>
          <w:iCs/>
          <w:sz w:val="22"/>
          <w:szCs w:val="22"/>
        </w:rPr>
        <w:t xml:space="preserve">Par </w:t>
      </w:r>
      <w:r w:rsidRPr="00140114">
        <w:rPr>
          <w:rFonts w:ascii="Arial" w:hAnsi="Arial" w:cs="Arial"/>
          <w:color w:val="000000"/>
          <w:sz w:val="22"/>
          <w:szCs w:val="22"/>
        </w:rPr>
        <w:t>līdzdalības budžeta projektu konkursu</w:t>
      </w:r>
    </w:p>
    <w:p w14:paraId="3BFD91C8" w14:textId="77777777" w:rsidR="00140114" w:rsidRPr="00140114" w:rsidRDefault="00140114" w:rsidP="00140114">
      <w:pPr>
        <w:widowControl w:val="0"/>
        <w:autoSpaceDE w:val="0"/>
        <w:autoSpaceDN w:val="0"/>
        <w:adjustRightInd w:val="0"/>
        <w:jc w:val="both"/>
        <w:rPr>
          <w:rFonts w:ascii="Arial" w:hAnsi="Arial" w:cs="Arial"/>
          <w:i/>
          <w:sz w:val="22"/>
          <w:szCs w:val="22"/>
        </w:rPr>
      </w:pPr>
    </w:p>
    <w:p w14:paraId="09CE7144" w14:textId="77777777" w:rsidR="007B1F67" w:rsidRPr="00140114" w:rsidRDefault="007B1F67" w:rsidP="007B1F67">
      <w:pPr>
        <w:widowControl w:val="0"/>
        <w:autoSpaceDE w:val="0"/>
        <w:autoSpaceDN w:val="0"/>
        <w:adjustRightInd w:val="0"/>
        <w:jc w:val="both"/>
        <w:rPr>
          <w:rFonts w:ascii="Arial" w:hAnsi="Arial" w:cs="Arial"/>
          <w:iCs/>
          <w:sz w:val="22"/>
          <w:szCs w:val="22"/>
        </w:rPr>
      </w:pPr>
    </w:p>
    <w:p w14:paraId="4FDBEC62" w14:textId="77777777" w:rsidR="00140114" w:rsidRPr="00140114" w:rsidRDefault="00000000" w:rsidP="00140114">
      <w:pPr>
        <w:ind w:firstLine="426"/>
        <w:jc w:val="both"/>
        <w:rPr>
          <w:rFonts w:ascii="Arial" w:hAnsi="Arial" w:cs="Arial"/>
          <w:color w:val="000000"/>
          <w:sz w:val="22"/>
          <w:szCs w:val="22"/>
        </w:rPr>
      </w:pPr>
      <w:r w:rsidRPr="00140114">
        <w:rPr>
          <w:rFonts w:ascii="Arial" w:hAnsi="Arial" w:cs="Arial"/>
          <w:sz w:val="22"/>
          <w:szCs w:val="22"/>
        </w:rPr>
        <w:t xml:space="preserve">   P</w:t>
      </w:r>
      <w:r w:rsidRPr="00140114">
        <w:rPr>
          <w:rFonts w:ascii="Arial" w:hAnsi="Arial" w:cs="Arial"/>
          <w:noProof/>
          <w:sz w:val="22"/>
          <w:szCs w:val="22"/>
        </w:rPr>
        <w:t xml:space="preserve">amatojoties uz Pašvaldību likuma 59. pantu, </w:t>
      </w:r>
      <w:bookmarkStart w:id="1" w:name="_Hlk175663422"/>
      <w:r w:rsidRPr="00140114">
        <w:rPr>
          <w:rFonts w:ascii="Arial" w:hAnsi="Arial" w:cs="Arial"/>
          <w:color w:val="000000"/>
          <w:sz w:val="22"/>
          <w:szCs w:val="22"/>
        </w:rPr>
        <w:t xml:space="preserve">Liepājas valstspilsētas pašvaldības  domes 2024. gada 14. novembra saistošo noteikumu Nr.34 “Liepājas valstspilsētas pašvaldības līdzdalības budžeta projektu konkursa nolikums” 5. un 12. punktu, Liepājas valstspilsētas un Dienvidkurzemes novada attīstības programmas 2022.-2027. gadam pielikuma “Liepājas valstspilsētas Rīcības un investīciju plāns 2022.-2027. gadam” uzdevuma 4.3. “Nodrošināt sabiedrības un uzņēmēju iesaisti un līdzdalību pašvaldības attīstībā” darbību Nr.D_4.3.4. “Līdzdalības budžeta īstenošana Liepājā” un </w:t>
      </w:r>
      <w:r w:rsidRPr="00140114">
        <w:rPr>
          <w:rFonts w:ascii="Arial" w:hAnsi="Arial" w:cs="Arial"/>
          <w:noProof/>
          <w:sz w:val="22"/>
          <w:szCs w:val="22"/>
        </w:rPr>
        <w:t xml:space="preserve">Vides, veselības un sabiedrības līdzdalības daļas </w:t>
      </w:r>
      <w:r w:rsidRPr="00140114">
        <w:rPr>
          <w:rFonts w:ascii="Arial" w:hAnsi="Arial" w:cs="Arial"/>
          <w:color w:val="000000"/>
          <w:sz w:val="22"/>
          <w:szCs w:val="22"/>
        </w:rPr>
        <w:t>2024.</w:t>
      </w:r>
      <w:r>
        <w:rPr>
          <w:rFonts w:ascii="Arial" w:hAnsi="Arial" w:cs="Arial"/>
          <w:color w:val="000000"/>
          <w:sz w:val="22"/>
          <w:szCs w:val="22"/>
        </w:rPr>
        <w:t xml:space="preserve"> </w:t>
      </w:r>
      <w:r w:rsidRPr="00140114">
        <w:rPr>
          <w:rFonts w:ascii="Arial" w:hAnsi="Arial" w:cs="Arial"/>
          <w:color w:val="000000"/>
          <w:sz w:val="22"/>
          <w:szCs w:val="22"/>
        </w:rPr>
        <w:t>gada 4.</w:t>
      </w:r>
      <w:r>
        <w:rPr>
          <w:rFonts w:ascii="Arial" w:hAnsi="Arial" w:cs="Arial"/>
          <w:color w:val="000000"/>
          <w:sz w:val="22"/>
          <w:szCs w:val="22"/>
        </w:rPr>
        <w:t xml:space="preserve"> </w:t>
      </w:r>
      <w:r w:rsidRPr="00140114">
        <w:rPr>
          <w:rFonts w:ascii="Arial" w:hAnsi="Arial" w:cs="Arial"/>
          <w:color w:val="000000"/>
          <w:sz w:val="22"/>
          <w:szCs w:val="22"/>
        </w:rPr>
        <w:t xml:space="preserve">decembra ziņojumu par sabiedrības balsojumu par sabiedrības pārstāvjiem līdzdalības budžeta projektu izvērtēšanas komisijā, </w:t>
      </w:r>
      <w:bookmarkEnd w:id="1"/>
      <w:r w:rsidRPr="00140114">
        <w:rPr>
          <w:rFonts w:ascii="Arial" w:hAnsi="Arial" w:cs="Arial"/>
          <w:color w:val="000000"/>
          <w:sz w:val="22"/>
          <w:szCs w:val="22"/>
        </w:rPr>
        <w:t xml:space="preserve">kā arī izskatot </w:t>
      </w:r>
      <w:bookmarkStart w:id="2" w:name="_Hlk184379452"/>
      <w:r w:rsidRPr="00140114">
        <w:rPr>
          <w:rFonts w:ascii="Arial" w:hAnsi="Arial" w:cs="Arial"/>
          <w:color w:val="000000"/>
          <w:sz w:val="22"/>
          <w:szCs w:val="22"/>
        </w:rPr>
        <w:t xml:space="preserve">Liepājas valstspilsētas pašvaldības domes </w:t>
      </w:r>
      <w:bookmarkEnd w:id="2"/>
      <w:r w:rsidRPr="00140114">
        <w:rPr>
          <w:rFonts w:ascii="Arial" w:hAnsi="Arial" w:cs="Arial"/>
          <w:color w:val="000000"/>
          <w:sz w:val="22"/>
          <w:szCs w:val="22"/>
        </w:rPr>
        <w:t xml:space="preserve">pastāvīgās Attīstības komitejas 2024. gada 12. decembra lēmumu (sēdes protokols Nr.12) un pastāvīgās Finanšu komitejas 2024. gada 12. decembra lēmumu (sēdes protokols Nr.12), </w:t>
      </w:r>
      <w:r w:rsidRPr="00140114">
        <w:rPr>
          <w:rFonts w:ascii="Arial" w:hAnsi="Arial" w:cs="Arial"/>
          <w:sz w:val="22"/>
          <w:szCs w:val="22"/>
        </w:rPr>
        <w:t xml:space="preserve">Liepājas valstspilsētas pašvaldības dome </w:t>
      </w:r>
      <w:r w:rsidRPr="00140114">
        <w:rPr>
          <w:rFonts w:ascii="Arial" w:hAnsi="Arial" w:cs="Arial"/>
          <w:b/>
          <w:sz w:val="22"/>
          <w:szCs w:val="22"/>
        </w:rPr>
        <w:t>nolemj</w:t>
      </w:r>
      <w:r w:rsidRPr="00140114">
        <w:rPr>
          <w:rFonts w:ascii="Arial" w:hAnsi="Arial" w:cs="Arial"/>
          <w:sz w:val="22"/>
          <w:szCs w:val="22"/>
        </w:rPr>
        <w:t>:</w:t>
      </w:r>
    </w:p>
    <w:p w14:paraId="43084BA9" w14:textId="77777777" w:rsidR="00140114" w:rsidRPr="00140114" w:rsidRDefault="00140114" w:rsidP="00140114">
      <w:pPr>
        <w:ind w:firstLine="426"/>
        <w:jc w:val="both"/>
        <w:rPr>
          <w:rFonts w:ascii="Arial" w:hAnsi="Arial" w:cs="Arial"/>
          <w:color w:val="000000"/>
          <w:sz w:val="22"/>
          <w:szCs w:val="22"/>
        </w:rPr>
      </w:pPr>
    </w:p>
    <w:p w14:paraId="304B66FD" w14:textId="77777777" w:rsidR="00140114" w:rsidRPr="00140114" w:rsidRDefault="00000000" w:rsidP="00140114">
      <w:pPr>
        <w:pStyle w:val="Sarakstarindkopa"/>
        <w:widowControl w:val="0"/>
        <w:numPr>
          <w:ilvl w:val="0"/>
          <w:numId w:val="15"/>
        </w:numPr>
        <w:tabs>
          <w:tab w:val="left" w:pos="993"/>
        </w:tabs>
        <w:autoSpaceDE w:val="0"/>
        <w:autoSpaceDN w:val="0"/>
        <w:adjustRightInd w:val="0"/>
        <w:ind w:left="0" w:firstLine="720"/>
        <w:jc w:val="both"/>
        <w:rPr>
          <w:rFonts w:ascii="Arial" w:hAnsi="Arial" w:cs="Arial"/>
          <w:iCs/>
          <w:sz w:val="22"/>
          <w:szCs w:val="22"/>
        </w:rPr>
      </w:pPr>
      <w:r w:rsidRPr="00140114">
        <w:rPr>
          <w:rFonts w:ascii="Arial" w:hAnsi="Arial" w:cs="Arial"/>
          <w:sz w:val="22"/>
          <w:szCs w:val="22"/>
        </w:rPr>
        <w:t>Apstiprināt Liepājas valstspilsētas pašvaldības līdzdalības budžetu 2025. gadam 257 226,00 EUR (divi simti piecdesmit septiņi tūkstoši divi simti divdesmit seši </w:t>
      </w:r>
      <w:r w:rsidRPr="00140114">
        <w:rPr>
          <w:rFonts w:ascii="Arial" w:hAnsi="Arial" w:cs="Arial"/>
          <w:i/>
          <w:iCs/>
          <w:sz w:val="22"/>
          <w:szCs w:val="22"/>
        </w:rPr>
        <w:t>euro </w:t>
      </w:r>
      <w:r w:rsidRPr="00140114">
        <w:rPr>
          <w:rFonts w:ascii="Arial" w:hAnsi="Arial" w:cs="Arial"/>
          <w:sz w:val="22"/>
          <w:szCs w:val="22"/>
        </w:rPr>
        <w:t>un 00 centi) apmērā</w:t>
      </w:r>
      <w:r w:rsidRPr="00140114">
        <w:rPr>
          <w:rFonts w:ascii="Arial" w:hAnsi="Arial" w:cs="Arial"/>
          <w:iCs/>
          <w:sz w:val="22"/>
          <w:szCs w:val="22"/>
        </w:rPr>
        <w:t xml:space="preserve">. </w:t>
      </w:r>
    </w:p>
    <w:p w14:paraId="57BAD485" w14:textId="77777777" w:rsidR="00140114" w:rsidRPr="00140114" w:rsidRDefault="00140114" w:rsidP="00140114">
      <w:pPr>
        <w:pStyle w:val="Sarakstarindkopa"/>
        <w:widowControl w:val="0"/>
        <w:autoSpaceDE w:val="0"/>
        <w:autoSpaceDN w:val="0"/>
        <w:adjustRightInd w:val="0"/>
        <w:ind w:left="426" w:hanging="426"/>
        <w:jc w:val="both"/>
        <w:rPr>
          <w:rFonts w:ascii="Arial" w:hAnsi="Arial" w:cs="Arial"/>
          <w:iCs/>
          <w:sz w:val="10"/>
          <w:szCs w:val="10"/>
        </w:rPr>
      </w:pPr>
    </w:p>
    <w:p w14:paraId="3577DFA3" w14:textId="77777777" w:rsidR="00140114" w:rsidRPr="00140114" w:rsidRDefault="00000000" w:rsidP="00140114">
      <w:pPr>
        <w:widowControl w:val="0"/>
        <w:autoSpaceDE w:val="0"/>
        <w:autoSpaceDN w:val="0"/>
        <w:adjustRightInd w:val="0"/>
        <w:ind w:firstLine="72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2. Apstiprināt līdzdalības budžeta sadalījumu divās projektu ideju grupās:</w:t>
      </w:r>
    </w:p>
    <w:p w14:paraId="52CB4A94" w14:textId="77777777" w:rsidR="00140114" w:rsidRPr="00140114" w:rsidRDefault="00000000" w:rsidP="00140114">
      <w:pPr>
        <w:widowControl w:val="0"/>
        <w:tabs>
          <w:tab w:val="left" w:pos="993"/>
        </w:tabs>
        <w:autoSpaceDE w:val="0"/>
        <w:autoSpaceDN w:val="0"/>
        <w:adjustRightInd w:val="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 xml:space="preserve">            2.1. infrastruktūras izveides projektiem – </w:t>
      </w:r>
      <w:r w:rsidRPr="00140114">
        <w:rPr>
          <w:rFonts w:ascii="Arial" w:hAnsi="Arial" w:cs="Arial"/>
          <w:sz w:val="22"/>
          <w:szCs w:val="22"/>
          <w:shd w:val="clear" w:color="auto" w:fill="FDFDFD"/>
        </w:rPr>
        <w:t xml:space="preserve">200 000,00 </w:t>
      </w:r>
      <w:r w:rsidRPr="00140114">
        <w:rPr>
          <w:rFonts w:ascii="Arial" w:hAnsi="Arial" w:cs="Arial"/>
          <w:color w:val="000000"/>
          <w:sz w:val="22"/>
          <w:szCs w:val="22"/>
          <w:shd w:val="clear" w:color="auto" w:fill="FDFDFD"/>
        </w:rPr>
        <w:t>EUR</w:t>
      </w:r>
      <w:r w:rsidRPr="00140114">
        <w:rPr>
          <w:rFonts w:ascii="Arial" w:hAnsi="Arial" w:cs="Arial"/>
          <w:sz w:val="22"/>
          <w:szCs w:val="22"/>
          <w:shd w:val="clear" w:color="auto" w:fill="FDFDFD"/>
        </w:rPr>
        <w:t xml:space="preserve"> (divi simti tūkstoši </w:t>
      </w:r>
      <w:r w:rsidRPr="00140114">
        <w:rPr>
          <w:rFonts w:ascii="Arial" w:hAnsi="Arial" w:cs="Arial"/>
          <w:i/>
          <w:iCs/>
          <w:sz w:val="22"/>
          <w:szCs w:val="22"/>
          <w:shd w:val="clear" w:color="auto" w:fill="FDFDFD"/>
        </w:rPr>
        <w:t>euro</w:t>
      </w:r>
      <w:r w:rsidRPr="00140114">
        <w:rPr>
          <w:rFonts w:ascii="Arial" w:hAnsi="Arial" w:cs="Arial"/>
          <w:sz w:val="22"/>
          <w:szCs w:val="22"/>
        </w:rPr>
        <w:t xml:space="preserve"> </w:t>
      </w:r>
      <w:bookmarkStart w:id="3" w:name="_Hlk184378889"/>
      <w:r w:rsidRPr="00140114">
        <w:rPr>
          <w:rFonts w:ascii="Arial" w:hAnsi="Arial" w:cs="Arial"/>
          <w:sz w:val="22"/>
          <w:szCs w:val="22"/>
          <w:shd w:val="clear" w:color="auto" w:fill="FDFDFD"/>
        </w:rPr>
        <w:t>un 00 centi</w:t>
      </w:r>
      <w:bookmarkEnd w:id="3"/>
      <w:r w:rsidRPr="00140114">
        <w:rPr>
          <w:rFonts w:ascii="Arial" w:hAnsi="Arial" w:cs="Arial"/>
          <w:sz w:val="22"/>
          <w:szCs w:val="22"/>
          <w:shd w:val="clear" w:color="auto" w:fill="FDFDFD"/>
        </w:rPr>
        <w:t>)</w:t>
      </w:r>
      <w:r w:rsidRPr="00140114">
        <w:rPr>
          <w:rFonts w:ascii="Arial" w:hAnsi="Arial" w:cs="Arial"/>
          <w:color w:val="000000"/>
          <w:sz w:val="22"/>
          <w:szCs w:val="22"/>
          <w:shd w:val="clear" w:color="auto" w:fill="FDFDFD"/>
        </w:rPr>
        <w:t>;</w:t>
      </w:r>
    </w:p>
    <w:p w14:paraId="5BF8EBDA" w14:textId="77777777" w:rsidR="00140114" w:rsidRPr="00140114" w:rsidRDefault="00000000" w:rsidP="00140114">
      <w:pPr>
        <w:widowControl w:val="0"/>
        <w:tabs>
          <w:tab w:val="left" w:pos="993"/>
        </w:tabs>
        <w:autoSpaceDE w:val="0"/>
        <w:autoSpaceDN w:val="0"/>
        <w:adjustRightInd w:val="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 xml:space="preserve">            2.2. pasākumu projektiem – </w:t>
      </w:r>
      <w:r w:rsidRPr="00140114">
        <w:rPr>
          <w:rFonts w:ascii="Arial" w:hAnsi="Arial" w:cs="Arial"/>
          <w:sz w:val="22"/>
          <w:szCs w:val="22"/>
          <w:shd w:val="clear" w:color="auto" w:fill="FDFDFD"/>
        </w:rPr>
        <w:t xml:space="preserve">57 226,00 </w:t>
      </w:r>
      <w:r w:rsidRPr="00140114">
        <w:rPr>
          <w:rFonts w:ascii="Arial" w:hAnsi="Arial" w:cs="Arial"/>
          <w:color w:val="000000"/>
          <w:sz w:val="22"/>
          <w:szCs w:val="22"/>
          <w:shd w:val="clear" w:color="auto" w:fill="FDFDFD"/>
        </w:rPr>
        <w:t>EUR</w:t>
      </w:r>
      <w:r w:rsidRPr="00140114">
        <w:rPr>
          <w:rFonts w:ascii="Arial" w:hAnsi="Arial" w:cs="Arial"/>
          <w:sz w:val="22"/>
          <w:szCs w:val="22"/>
          <w:shd w:val="clear" w:color="auto" w:fill="FDFDFD"/>
        </w:rPr>
        <w:t xml:space="preserve"> (piecdesmit septiņi tūkstoši divi simti divdesmit seši tūkstoši </w:t>
      </w:r>
      <w:r w:rsidRPr="00140114">
        <w:rPr>
          <w:rFonts w:ascii="Arial" w:hAnsi="Arial" w:cs="Arial"/>
          <w:i/>
          <w:iCs/>
          <w:sz w:val="22"/>
          <w:szCs w:val="22"/>
          <w:shd w:val="clear" w:color="auto" w:fill="FDFDFD"/>
        </w:rPr>
        <w:t>euro</w:t>
      </w:r>
      <w:r w:rsidRPr="00140114">
        <w:rPr>
          <w:rFonts w:ascii="Arial" w:hAnsi="Arial" w:cs="Arial"/>
          <w:sz w:val="22"/>
          <w:szCs w:val="22"/>
          <w:shd w:val="clear" w:color="auto" w:fill="FDFDFD"/>
        </w:rPr>
        <w:t xml:space="preserve"> un 00 centi)</w:t>
      </w:r>
      <w:r w:rsidRPr="00140114">
        <w:rPr>
          <w:rFonts w:ascii="Arial" w:hAnsi="Arial" w:cs="Arial"/>
          <w:color w:val="000000"/>
          <w:sz w:val="22"/>
          <w:szCs w:val="22"/>
          <w:shd w:val="clear" w:color="auto" w:fill="FDFDFD"/>
        </w:rPr>
        <w:t>.</w:t>
      </w:r>
    </w:p>
    <w:p w14:paraId="777CED19" w14:textId="77777777" w:rsidR="00140114" w:rsidRPr="00140114" w:rsidRDefault="00140114" w:rsidP="00140114">
      <w:pPr>
        <w:widowControl w:val="0"/>
        <w:autoSpaceDE w:val="0"/>
        <w:autoSpaceDN w:val="0"/>
        <w:adjustRightInd w:val="0"/>
        <w:ind w:left="426" w:hanging="426"/>
        <w:jc w:val="both"/>
        <w:rPr>
          <w:rFonts w:ascii="Arial" w:hAnsi="Arial" w:cs="Arial"/>
          <w:color w:val="000000"/>
          <w:sz w:val="10"/>
          <w:szCs w:val="10"/>
          <w:shd w:val="clear" w:color="auto" w:fill="FDFDFD"/>
        </w:rPr>
      </w:pPr>
    </w:p>
    <w:p w14:paraId="0EA0CF4C" w14:textId="77777777" w:rsidR="00140114" w:rsidRPr="00140114" w:rsidRDefault="00000000" w:rsidP="00140114">
      <w:pPr>
        <w:pStyle w:val="Sarakstarindkopa"/>
        <w:widowControl w:val="0"/>
        <w:numPr>
          <w:ilvl w:val="0"/>
          <w:numId w:val="14"/>
        </w:numPr>
        <w:tabs>
          <w:tab w:val="left" w:pos="993"/>
        </w:tabs>
        <w:autoSpaceDE w:val="0"/>
        <w:autoSpaceDN w:val="0"/>
        <w:adjustRightInd w:val="0"/>
        <w:ind w:left="0" w:firstLine="72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Noteikt maksimālo pieejamo finansējumu vienai projekta idejai:</w:t>
      </w:r>
    </w:p>
    <w:p w14:paraId="4A3D49C9" w14:textId="77777777" w:rsidR="00140114" w:rsidRPr="00140114" w:rsidRDefault="00000000" w:rsidP="00140114">
      <w:pPr>
        <w:widowControl w:val="0"/>
        <w:autoSpaceDE w:val="0"/>
        <w:autoSpaceDN w:val="0"/>
        <w:adjustRightInd w:val="0"/>
        <w:ind w:firstLine="72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 xml:space="preserve">3.1. lēmuma 2.1. apakšpunktā noteiktajām projekta idejām līdz </w:t>
      </w:r>
      <w:r w:rsidRPr="00140114">
        <w:rPr>
          <w:rFonts w:ascii="Arial" w:hAnsi="Arial" w:cs="Arial"/>
          <w:sz w:val="22"/>
          <w:szCs w:val="22"/>
          <w:shd w:val="clear" w:color="auto" w:fill="FDFDFD"/>
        </w:rPr>
        <w:t xml:space="preserve">50 000,00 </w:t>
      </w:r>
      <w:r w:rsidRPr="00140114">
        <w:rPr>
          <w:rFonts w:ascii="Arial" w:hAnsi="Arial" w:cs="Arial"/>
          <w:color w:val="000000"/>
          <w:sz w:val="22"/>
          <w:szCs w:val="22"/>
          <w:shd w:val="clear" w:color="auto" w:fill="FDFDFD"/>
        </w:rPr>
        <w:t>EUR</w:t>
      </w:r>
      <w:r w:rsidRPr="00140114">
        <w:rPr>
          <w:rFonts w:ascii="Arial" w:hAnsi="Arial" w:cs="Arial"/>
          <w:sz w:val="22"/>
          <w:szCs w:val="22"/>
          <w:shd w:val="clear" w:color="auto" w:fill="FDFDFD"/>
        </w:rPr>
        <w:t xml:space="preserve"> (piecdesmit tūkstoši </w:t>
      </w:r>
      <w:r w:rsidRPr="00140114">
        <w:rPr>
          <w:rFonts w:ascii="Arial" w:hAnsi="Arial" w:cs="Arial"/>
          <w:i/>
          <w:iCs/>
          <w:sz w:val="22"/>
          <w:szCs w:val="22"/>
          <w:shd w:val="clear" w:color="auto" w:fill="FDFDFD"/>
        </w:rPr>
        <w:t>euro</w:t>
      </w:r>
      <w:r w:rsidRPr="00140114">
        <w:rPr>
          <w:rFonts w:ascii="Arial" w:hAnsi="Arial" w:cs="Arial"/>
          <w:sz w:val="22"/>
          <w:szCs w:val="22"/>
          <w:shd w:val="clear" w:color="auto" w:fill="FDFDFD"/>
        </w:rPr>
        <w:t xml:space="preserve"> un 00 centi)</w:t>
      </w:r>
      <w:r w:rsidRPr="00140114">
        <w:rPr>
          <w:rFonts w:ascii="Arial" w:hAnsi="Arial" w:cs="Arial"/>
          <w:color w:val="000000"/>
          <w:sz w:val="22"/>
          <w:szCs w:val="22"/>
          <w:shd w:val="clear" w:color="auto" w:fill="FDFDFD"/>
        </w:rPr>
        <w:t>;</w:t>
      </w:r>
    </w:p>
    <w:p w14:paraId="2C44802F" w14:textId="77777777" w:rsidR="00140114" w:rsidRPr="00140114" w:rsidRDefault="00000000" w:rsidP="00140114">
      <w:pPr>
        <w:widowControl w:val="0"/>
        <w:autoSpaceDE w:val="0"/>
        <w:autoSpaceDN w:val="0"/>
        <w:adjustRightInd w:val="0"/>
        <w:ind w:firstLine="720"/>
        <w:jc w:val="both"/>
        <w:rPr>
          <w:rFonts w:ascii="Arial" w:hAnsi="Arial" w:cs="Arial"/>
          <w:color w:val="000000"/>
          <w:sz w:val="22"/>
          <w:szCs w:val="22"/>
          <w:shd w:val="clear" w:color="auto" w:fill="FDFDFD"/>
        </w:rPr>
      </w:pPr>
      <w:r w:rsidRPr="00140114">
        <w:rPr>
          <w:rFonts w:ascii="Arial" w:hAnsi="Arial" w:cs="Arial"/>
          <w:color w:val="000000"/>
          <w:sz w:val="22"/>
          <w:szCs w:val="22"/>
          <w:shd w:val="clear" w:color="auto" w:fill="FDFDFD"/>
        </w:rPr>
        <w:t xml:space="preserve">3.2. lēmuma 2.2. apakšpunktā noteiktajām projekta idejām līdz </w:t>
      </w:r>
      <w:r w:rsidRPr="00140114">
        <w:rPr>
          <w:rFonts w:ascii="Arial" w:hAnsi="Arial" w:cs="Arial"/>
          <w:sz w:val="22"/>
          <w:szCs w:val="22"/>
          <w:shd w:val="clear" w:color="auto" w:fill="FDFDFD"/>
        </w:rPr>
        <w:t>10 000</w:t>
      </w:r>
      <w:r w:rsidRPr="00140114">
        <w:rPr>
          <w:rFonts w:ascii="Arial" w:hAnsi="Arial" w:cs="Arial"/>
          <w:color w:val="000000"/>
          <w:sz w:val="22"/>
          <w:szCs w:val="22"/>
          <w:shd w:val="clear" w:color="auto" w:fill="FDFDFD"/>
        </w:rPr>
        <w:t xml:space="preserve">,00 EUR (desmit tūkstoši </w:t>
      </w:r>
      <w:r w:rsidRPr="00140114">
        <w:rPr>
          <w:rFonts w:ascii="Arial" w:hAnsi="Arial" w:cs="Arial"/>
          <w:i/>
          <w:iCs/>
          <w:color w:val="000000"/>
          <w:sz w:val="22"/>
          <w:szCs w:val="22"/>
          <w:shd w:val="clear" w:color="auto" w:fill="FDFDFD"/>
        </w:rPr>
        <w:t>euro</w:t>
      </w:r>
      <w:r w:rsidRPr="00140114">
        <w:rPr>
          <w:rFonts w:ascii="Arial" w:hAnsi="Arial" w:cs="Arial"/>
          <w:sz w:val="22"/>
          <w:szCs w:val="22"/>
          <w:shd w:val="clear" w:color="auto" w:fill="FDFDFD"/>
        </w:rPr>
        <w:t xml:space="preserve"> un 00 centi</w:t>
      </w:r>
      <w:r w:rsidRPr="00140114">
        <w:rPr>
          <w:rFonts w:ascii="Arial" w:hAnsi="Arial" w:cs="Arial"/>
          <w:color w:val="000000"/>
          <w:sz w:val="22"/>
          <w:szCs w:val="22"/>
          <w:shd w:val="clear" w:color="auto" w:fill="FDFDFD"/>
        </w:rPr>
        <w:t>).</w:t>
      </w:r>
    </w:p>
    <w:p w14:paraId="5AF64E95" w14:textId="77777777" w:rsidR="00140114" w:rsidRPr="00140114" w:rsidRDefault="00140114" w:rsidP="00140114">
      <w:pPr>
        <w:widowControl w:val="0"/>
        <w:autoSpaceDE w:val="0"/>
        <w:autoSpaceDN w:val="0"/>
        <w:adjustRightInd w:val="0"/>
        <w:jc w:val="both"/>
        <w:rPr>
          <w:rFonts w:ascii="Arial" w:hAnsi="Arial" w:cs="Arial"/>
          <w:sz w:val="10"/>
          <w:szCs w:val="10"/>
          <w:shd w:val="clear" w:color="auto" w:fill="FDFDFD"/>
        </w:rPr>
      </w:pPr>
    </w:p>
    <w:p w14:paraId="36319D38" w14:textId="77777777" w:rsidR="00140114" w:rsidRPr="00140114" w:rsidRDefault="00000000" w:rsidP="00140114">
      <w:pPr>
        <w:widowControl w:val="0"/>
        <w:autoSpaceDE w:val="0"/>
        <w:autoSpaceDN w:val="0"/>
        <w:adjustRightInd w:val="0"/>
        <w:ind w:firstLine="708"/>
        <w:jc w:val="both"/>
        <w:rPr>
          <w:rFonts w:ascii="Arial" w:hAnsi="Arial" w:cs="Arial"/>
          <w:sz w:val="22"/>
          <w:szCs w:val="22"/>
          <w:shd w:val="clear" w:color="auto" w:fill="FDFDFD"/>
        </w:rPr>
      </w:pPr>
      <w:r w:rsidRPr="00140114">
        <w:rPr>
          <w:rFonts w:ascii="Arial" w:hAnsi="Arial" w:cs="Arial"/>
          <w:sz w:val="22"/>
          <w:szCs w:val="22"/>
          <w:shd w:val="clear" w:color="auto" w:fill="FDFDFD"/>
        </w:rPr>
        <w:t>4. Noteikt, ka iedzīvotājs var balsot vienu reizi par katru balsojumam virzīto projektu.</w:t>
      </w:r>
    </w:p>
    <w:p w14:paraId="2869472F" w14:textId="77777777" w:rsidR="00140114" w:rsidRPr="00140114" w:rsidRDefault="00140114" w:rsidP="00140114">
      <w:pPr>
        <w:widowControl w:val="0"/>
        <w:autoSpaceDE w:val="0"/>
        <w:autoSpaceDN w:val="0"/>
        <w:adjustRightInd w:val="0"/>
        <w:jc w:val="both"/>
        <w:rPr>
          <w:rFonts w:ascii="Arial" w:hAnsi="Arial" w:cs="Arial"/>
          <w:sz w:val="10"/>
          <w:szCs w:val="10"/>
          <w:shd w:val="clear" w:color="auto" w:fill="FDFDFD"/>
        </w:rPr>
      </w:pPr>
    </w:p>
    <w:p w14:paraId="69DCA7BE"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 xml:space="preserve">5. Izveidot </w:t>
      </w:r>
      <w:r w:rsidR="00A84439">
        <w:rPr>
          <w:rFonts w:ascii="Arial" w:hAnsi="Arial" w:cs="Arial"/>
          <w:noProof/>
          <w:sz w:val="22"/>
          <w:szCs w:val="22"/>
        </w:rPr>
        <w:t>L</w:t>
      </w:r>
      <w:r w:rsidRPr="00140114">
        <w:rPr>
          <w:rFonts w:ascii="Arial" w:hAnsi="Arial" w:cs="Arial"/>
          <w:noProof/>
          <w:sz w:val="22"/>
          <w:szCs w:val="22"/>
        </w:rPr>
        <w:t>īdzdalības budžeta projektu konkursa izvērtēšanas komisiju šādā sastāvā:</w:t>
      </w:r>
    </w:p>
    <w:p w14:paraId="511C23C7"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komisijas priekšsēdētājs – Didzis Jēriņš, Liepājas valstspilsētas pašvaldības izpilddirektora vietnieks būvniecības jautājumos;</w:t>
      </w:r>
    </w:p>
    <w:p w14:paraId="3F955785"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komisijas locekļi:</w:t>
      </w:r>
    </w:p>
    <w:p w14:paraId="5F4B5511"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Iveta Ansone, Liepājas būvvaldes arhitekte;</w:t>
      </w:r>
    </w:p>
    <w:p w14:paraId="680B5F84"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lastRenderedPageBreak/>
        <w:t>Kristīne Dzelme, sabiedrības pārstāve;</w:t>
      </w:r>
    </w:p>
    <w:p w14:paraId="175C2BD7"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Mārtiņš Jākobsons, Liepājas Komunālās pārvaldes vadītājs;</w:t>
      </w:r>
    </w:p>
    <w:p w14:paraId="460A8543"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Annija Jēkabsone, Liepājas Centrālās administrācijas Attīstības pārvaldes Ekonomikas un stratēģiskās plānošanas nodaļas eksperte stratēģiskās plānošanas jautājumos;</w:t>
      </w:r>
    </w:p>
    <w:p w14:paraId="1CA730FC"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Madara Kalniņa, sabiedrības pārstāve;</w:t>
      </w:r>
    </w:p>
    <w:p w14:paraId="550EFEA0"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Gints Ločmelis, Liepājas Nekustamā īpašuma pārvaldes vadītājs;</w:t>
      </w:r>
    </w:p>
    <w:p w14:paraId="3B4B1A1D"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Elīna Tolmačova, Liepājas Centrālās administrācijas Vides, veselības un sabiedrības līdzdalības daļas vadītāja.</w:t>
      </w:r>
    </w:p>
    <w:p w14:paraId="4B35AA25" w14:textId="77777777" w:rsidR="00140114" w:rsidRPr="00140114" w:rsidRDefault="00140114" w:rsidP="00140114">
      <w:pPr>
        <w:widowControl w:val="0"/>
        <w:autoSpaceDE w:val="0"/>
        <w:autoSpaceDN w:val="0"/>
        <w:adjustRightInd w:val="0"/>
        <w:ind w:firstLine="708"/>
        <w:jc w:val="both"/>
        <w:rPr>
          <w:rFonts w:ascii="Arial" w:hAnsi="Arial" w:cs="Arial"/>
          <w:noProof/>
          <w:sz w:val="10"/>
          <w:szCs w:val="10"/>
        </w:rPr>
      </w:pPr>
    </w:p>
    <w:p w14:paraId="64CD1E96" w14:textId="77777777" w:rsidR="00140114" w:rsidRPr="00140114" w:rsidRDefault="00000000" w:rsidP="00140114">
      <w:pPr>
        <w:widowControl w:val="0"/>
        <w:autoSpaceDE w:val="0"/>
        <w:autoSpaceDN w:val="0"/>
        <w:adjustRightInd w:val="0"/>
        <w:ind w:firstLine="708"/>
        <w:jc w:val="both"/>
        <w:rPr>
          <w:rFonts w:ascii="Arial" w:hAnsi="Arial" w:cs="Arial"/>
          <w:noProof/>
          <w:sz w:val="22"/>
          <w:szCs w:val="22"/>
        </w:rPr>
      </w:pPr>
      <w:r w:rsidRPr="00140114">
        <w:rPr>
          <w:rFonts w:ascii="Arial" w:hAnsi="Arial" w:cs="Arial"/>
          <w:noProof/>
          <w:sz w:val="22"/>
          <w:szCs w:val="22"/>
        </w:rPr>
        <w:t xml:space="preserve">6. Uzdot Liepājas Centrālās administrācijas Vides, veselības un sabiedrības līdzdalības daļai divu mēnešu laikā no šī lēmuma pieņemšanas nodrošināt </w:t>
      </w:r>
      <w:r w:rsidR="00A84439">
        <w:rPr>
          <w:rFonts w:ascii="Arial" w:hAnsi="Arial" w:cs="Arial"/>
          <w:noProof/>
          <w:sz w:val="22"/>
          <w:szCs w:val="22"/>
        </w:rPr>
        <w:t>L</w:t>
      </w:r>
      <w:r w:rsidRPr="00140114">
        <w:rPr>
          <w:rFonts w:ascii="Arial" w:hAnsi="Arial" w:cs="Arial"/>
          <w:noProof/>
          <w:sz w:val="22"/>
          <w:szCs w:val="22"/>
        </w:rPr>
        <w:t>īdzdalības budžeta projektu izvērtēšanas komisijas nolikuma izstrādāšanu un virzīšanu izskatīšanai</w:t>
      </w:r>
      <w:r w:rsidRPr="00140114">
        <w:rPr>
          <w:rFonts w:ascii="Arial" w:hAnsi="Arial" w:cs="Arial"/>
          <w:color w:val="000000"/>
          <w:sz w:val="22"/>
          <w:szCs w:val="22"/>
        </w:rPr>
        <w:t xml:space="preserve"> </w:t>
      </w:r>
      <w:r w:rsidRPr="00140114">
        <w:rPr>
          <w:rFonts w:ascii="Arial" w:hAnsi="Arial" w:cs="Arial"/>
          <w:noProof/>
          <w:sz w:val="22"/>
          <w:szCs w:val="22"/>
        </w:rPr>
        <w:t>Liepājas valstspilsētas pašvaldības domes sēdē.</w:t>
      </w:r>
    </w:p>
    <w:p w14:paraId="2C1B55D5" w14:textId="77777777" w:rsidR="00140114" w:rsidRPr="00140114" w:rsidRDefault="00140114" w:rsidP="00140114">
      <w:pPr>
        <w:widowControl w:val="0"/>
        <w:autoSpaceDE w:val="0"/>
        <w:autoSpaceDN w:val="0"/>
        <w:adjustRightInd w:val="0"/>
        <w:jc w:val="both"/>
        <w:rPr>
          <w:rFonts w:ascii="Arial" w:hAnsi="Arial" w:cs="Arial"/>
          <w:sz w:val="10"/>
          <w:szCs w:val="10"/>
          <w:shd w:val="clear" w:color="auto" w:fill="FDFDFD"/>
        </w:rPr>
      </w:pPr>
    </w:p>
    <w:p w14:paraId="2FB89117" w14:textId="77777777" w:rsidR="00140114" w:rsidRPr="00140114" w:rsidRDefault="00000000" w:rsidP="00140114">
      <w:pPr>
        <w:widowControl w:val="0"/>
        <w:autoSpaceDE w:val="0"/>
        <w:autoSpaceDN w:val="0"/>
        <w:adjustRightInd w:val="0"/>
        <w:jc w:val="both"/>
        <w:rPr>
          <w:rFonts w:ascii="Arial" w:hAnsi="Arial" w:cs="Arial"/>
          <w:sz w:val="22"/>
          <w:szCs w:val="22"/>
          <w:shd w:val="clear" w:color="auto" w:fill="FDFDFD"/>
        </w:rPr>
      </w:pPr>
      <w:r w:rsidRPr="00140114">
        <w:rPr>
          <w:rFonts w:ascii="Arial" w:hAnsi="Arial" w:cs="Arial"/>
          <w:sz w:val="22"/>
          <w:szCs w:val="22"/>
          <w:shd w:val="clear" w:color="auto" w:fill="FDFDFD"/>
        </w:rPr>
        <w:t xml:space="preserve">           7. Liepājas valstspilsētas pašvaldības izpilddirektoram kontrolēt lēmuma izpildi.</w:t>
      </w:r>
    </w:p>
    <w:p w14:paraId="56A2E87C" w14:textId="77777777" w:rsidR="00140114" w:rsidRPr="00140114" w:rsidRDefault="00140114" w:rsidP="00140114">
      <w:pPr>
        <w:widowControl w:val="0"/>
        <w:autoSpaceDE w:val="0"/>
        <w:autoSpaceDN w:val="0"/>
        <w:adjustRightInd w:val="0"/>
        <w:jc w:val="both"/>
        <w:rPr>
          <w:rFonts w:ascii="Arial" w:hAnsi="Arial" w:cs="Arial"/>
          <w:sz w:val="22"/>
          <w:szCs w:val="22"/>
          <w:shd w:val="clear" w:color="auto" w:fill="FDFDFD"/>
        </w:rPr>
      </w:pPr>
    </w:p>
    <w:p w14:paraId="42BDC1AD" w14:textId="77777777" w:rsidR="008467F4" w:rsidRPr="00140114" w:rsidRDefault="008467F4" w:rsidP="008467F4">
      <w:pPr>
        <w:widowControl w:val="0"/>
        <w:autoSpaceDE w:val="0"/>
        <w:autoSpaceDN w:val="0"/>
        <w:adjustRightInd w:val="0"/>
        <w:jc w:val="both"/>
        <w:rPr>
          <w:rFonts w:ascii="Arial" w:hAnsi="Arial" w:cs="Arial"/>
          <w:sz w:val="18"/>
          <w:szCs w:val="18"/>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702DFA" w14:paraId="42251828" w14:textId="77777777" w:rsidTr="0041796D">
        <w:tc>
          <w:tcPr>
            <w:tcW w:w="5644" w:type="dxa"/>
            <w:gridSpan w:val="2"/>
            <w:tcBorders>
              <w:top w:val="nil"/>
              <w:left w:val="nil"/>
              <w:bottom w:val="nil"/>
              <w:right w:val="nil"/>
            </w:tcBorders>
          </w:tcPr>
          <w:p w14:paraId="04BBE185" w14:textId="77777777" w:rsidR="008467F4" w:rsidRPr="00140114" w:rsidRDefault="00000000" w:rsidP="0041796D">
            <w:pPr>
              <w:widowControl w:val="0"/>
              <w:autoSpaceDE w:val="0"/>
              <w:autoSpaceDN w:val="0"/>
              <w:adjustRightInd w:val="0"/>
              <w:rPr>
                <w:rFonts w:ascii="Arial" w:hAnsi="Arial" w:cs="Arial"/>
                <w:sz w:val="22"/>
                <w:szCs w:val="22"/>
              </w:rPr>
            </w:pPr>
            <w:r w:rsidRPr="00140114">
              <w:rPr>
                <w:rFonts w:ascii="Arial" w:hAnsi="Arial" w:cs="Arial"/>
                <w:sz w:val="22"/>
                <w:szCs w:val="22"/>
              </w:rPr>
              <w:t>Priekšsēdētājs</w:t>
            </w:r>
          </w:p>
        </w:tc>
        <w:tc>
          <w:tcPr>
            <w:tcW w:w="2921" w:type="dxa"/>
            <w:tcBorders>
              <w:top w:val="nil"/>
              <w:left w:val="nil"/>
              <w:bottom w:val="nil"/>
              <w:right w:val="nil"/>
            </w:tcBorders>
          </w:tcPr>
          <w:p w14:paraId="36C74C5C" w14:textId="77777777" w:rsidR="008467F4" w:rsidRDefault="00000000" w:rsidP="00140114">
            <w:pPr>
              <w:widowControl w:val="0"/>
              <w:autoSpaceDE w:val="0"/>
              <w:autoSpaceDN w:val="0"/>
              <w:adjustRightInd w:val="0"/>
              <w:jc w:val="right"/>
              <w:rPr>
                <w:rFonts w:ascii="Arial" w:hAnsi="Arial" w:cs="Arial"/>
                <w:sz w:val="22"/>
                <w:szCs w:val="22"/>
              </w:rPr>
            </w:pPr>
            <w:r w:rsidRPr="00140114">
              <w:rPr>
                <w:rFonts w:ascii="Arial" w:hAnsi="Arial" w:cs="Arial"/>
                <w:sz w:val="22"/>
                <w:szCs w:val="22"/>
              </w:rPr>
              <w:t>Gunārs Ansiņš</w:t>
            </w:r>
          </w:p>
          <w:p w14:paraId="16C9433C" w14:textId="77777777" w:rsidR="00140114" w:rsidRPr="00140114" w:rsidRDefault="00140114" w:rsidP="00140114">
            <w:pPr>
              <w:widowControl w:val="0"/>
              <w:autoSpaceDE w:val="0"/>
              <w:autoSpaceDN w:val="0"/>
              <w:adjustRightInd w:val="0"/>
              <w:jc w:val="right"/>
              <w:rPr>
                <w:rFonts w:ascii="Arial" w:hAnsi="Arial" w:cs="Arial"/>
                <w:sz w:val="8"/>
                <w:szCs w:val="8"/>
              </w:rPr>
            </w:pPr>
          </w:p>
        </w:tc>
      </w:tr>
      <w:tr w:rsidR="00702DFA" w14:paraId="3FD69413" w14:textId="77777777" w:rsidTr="0041796D">
        <w:tc>
          <w:tcPr>
            <w:tcW w:w="1336" w:type="dxa"/>
            <w:tcBorders>
              <w:top w:val="nil"/>
              <w:left w:val="nil"/>
              <w:bottom w:val="nil"/>
              <w:right w:val="nil"/>
            </w:tcBorders>
          </w:tcPr>
          <w:p w14:paraId="241C9BB0" w14:textId="77777777" w:rsidR="008467F4" w:rsidRPr="00140114" w:rsidRDefault="00000000" w:rsidP="0041796D">
            <w:pPr>
              <w:widowControl w:val="0"/>
              <w:autoSpaceDE w:val="0"/>
              <w:autoSpaceDN w:val="0"/>
              <w:adjustRightInd w:val="0"/>
              <w:rPr>
                <w:rFonts w:ascii="Arial" w:hAnsi="Arial" w:cs="Arial"/>
                <w:sz w:val="22"/>
                <w:szCs w:val="22"/>
              </w:rPr>
            </w:pPr>
            <w:r w:rsidRPr="00140114">
              <w:rPr>
                <w:rFonts w:ascii="Arial" w:hAnsi="Arial" w:cs="Arial"/>
                <w:sz w:val="22"/>
                <w:szCs w:val="22"/>
              </w:rPr>
              <w:t>Nosūtāms:</w:t>
            </w:r>
          </w:p>
        </w:tc>
        <w:tc>
          <w:tcPr>
            <w:tcW w:w="7229" w:type="dxa"/>
            <w:gridSpan w:val="2"/>
            <w:tcBorders>
              <w:top w:val="nil"/>
              <w:left w:val="nil"/>
              <w:bottom w:val="nil"/>
              <w:right w:val="nil"/>
            </w:tcBorders>
          </w:tcPr>
          <w:p w14:paraId="788D6AA7" w14:textId="77777777" w:rsidR="00140114" w:rsidRPr="00140114" w:rsidRDefault="00000000" w:rsidP="00140114">
            <w:pPr>
              <w:widowControl w:val="0"/>
              <w:autoSpaceDE w:val="0"/>
              <w:autoSpaceDN w:val="0"/>
              <w:adjustRightInd w:val="0"/>
              <w:jc w:val="both"/>
              <w:rPr>
                <w:rFonts w:ascii="Arial" w:hAnsi="Arial" w:cs="Arial"/>
                <w:sz w:val="22"/>
                <w:szCs w:val="22"/>
              </w:rPr>
            </w:pPr>
            <w:r w:rsidRPr="00140114">
              <w:rPr>
                <w:rFonts w:ascii="Arial" w:hAnsi="Arial" w:cs="Arial"/>
                <w:sz w:val="22"/>
                <w:szCs w:val="22"/>
              </w:rPr>
              <w:t>Domes priekšsēdētāja birojam, Izpilddirektora birojam, Vides, veselības un sabiedrības līdzdalības daļai, Attīstības pārvaldei, Finanšu pārvaldei, Sabiedrisko attiecību un mārketinga daļai, Klientu apkalpošanas un pakalpojumu centram, komisijas locekļiem</w:t>
            </w:r>
          </w:p>
          <w:p w14:paraId="64417FF4" w14:textId="77777777" w:rsidR="008467F4" w:rsidRPr="00140114" w:rsidRDefault="008467F4" w:rsidP="006D146B">
            <w:pPr>
              <w:widowControl w:val="0"/>
              <w:autoSpaceDE w:val="0"/>
              <w:autoSpaceDN w:val="0"/>
              <w:adjustRightInd w:val="0"/>
              <w:jc w:val="both"/>
              <w:rPr>
                <w:rFonts w:ascii="Arial" w:hAnsi="Arial" w:cs="Arial"/>
                <w:sz w:val="22"/>
                <w:szCs w:val="22"/>
              </w:rPr>
            </w:pPr>
          </w:p>
        </w:tc>
      </w:tr>
      <w:bookmarkEnd w:id="0"/>
    </w:tbl>
    <w:p w14:paraId="25FB6DFA" w14:textId="77777777" w:rsidR="008467F4" w:rsidRPr="00140114" w:rsidRDefault="008467F4" w:rsidP="007B1F67">
      <w:pPr>
        <w:widowControl w:val="0"/>
        <w:autoSpaceDE w:val="0"/>
        <w:autoSpaceDN w:val="0"/>
        <w:adjustRightInd w:val="0"/>
        <w:jc w:val="both"/>
        <w:rPr>
          <w:rFonts w:ascii="Arial" w:hAnsi="Arial" w:cs="Arial"/>
          <w:sz w:val="22"/>
          <w:szCs w:val="22"/>
        </w:rPr>
      </w:pPr>
    </w:p>
    <w:sectPr w:rsidR="008467F4" w:rsidRPr="00140114"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1E149" w14:textId="77777777" w:rsidR="00A16BF7" w:rsidRDefault="00A16BF7">
      <w:r>
        <w:separator/>
      </w:r>
    </w:p>
  </w:endnote>
  <w:endnote w:type="continuationSeparator" w:id="0">
    <w:p w14:paraId="612DB282" w14:textId="77777777" w:rsidR="00A16BF7" w:rsidRDefault="00A1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7A44" w14:textId="77777777" w:rsidR="00E90D4C" w:rsidRPr="00765476" w:rsidRDefault="00E90D4C" w:rsidP="006E5122">
    <w:pPr>
      <w:pStyle w:val="Kjene"/>
      <w:jc w:val="both"/>
    </w:pPr>
  </w:p>
  <w:p w14:paraId="0C5B65FD" w14:textId="77777777" w:rsidR="00702DFA"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9640" w14:textId="77777777" w:rsidR="00702DFA"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99853" w14:textId="77777777" w:rsidR="00A16BF7" w:rsidRDefault="00A16BF7">
      <w:r>
        <w:separator/>
      </w:r>
    </w:p>
  </w:footnote>
  <w:footnote w:type="continuationSeparator" w:id="0">
    <w:p w14:paraId="5AC94BE0" w14:textId="77777777" w:rsidR="00A16BF7" w:rsidRDefault="00A1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AB0D"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2D31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630F15FE" wp14:editId="54CB9082">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CA985C1" w14:textId="77777777" w:rsidR="00EB209C" w:rsidRPr="00AE2B38" w:rsidRDefault="00EB209C" w:rsidP="00EB209C">
    <w:pPr>
      <w:pStyle w:val="Galvene"/>
      <w:jc w:val="center"/>
      <w:rPr>
        <w:rFonts w:ascii="Arial" w:hAnsi="Arial" w:cs="Arial"/>
        <w:sz w:val="10"/>
      </w:rPr>
    </w:pPr>
  </w:p>
  <w:p w14:paraId="1E7D19E0"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40567B45"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0C3D830" w14:textId="77777777" w:rsidR="00607627" w:rsidRPr="00AE2B38" w:rsidRDefault="00607627" w:rsidP="00AE2B38">
    <w:pPr>
      <w:pStyle w:val="Galvene"/>
      <w:spacing w:before="120"/>
      <w:jc w:val="center"/>
      <w:rPr>
        <w:rFonts w:ascii="Arial" w:hAnsi="Arial" w:cs="Arial"/>
        <w:sz w:val="16"/>
        <w:szCs w:val="16"/>
      </w:rPr>
    </w:pPr>
  </w:p>
  <w:p w14:paraId="0449864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6E1A7656">
      <w:numFmt w:val="bullet"/>
      <w:lvlText w:val="-"/>
      <w:lvlJc w:val="left"/>
      <w:pPr>
        <w:ind w:left="720" w:hanging="360"/>
      </w:pPr>
      <w:rPr>
        <w:rFonts w:ascii="Times New Roman" w:eastAsia="Calibri" w:hAnsi="Times New Roman" w:cs="Times New Roman" w:hint="default"/>
        <w:color w:val="1F497D"/>
      </w:rPr>
    </w:lvl>
    <w:lvl w:ilvl="1" w:tplc="615EE266">
      <w:start w:val="1"/>
      <w:numFmt w:val="bullet"/>
      <w:lvlText w:val="o"/>
      <w:lvlJc w:val="left"/>
      <w:pPr>
        <w:ind w:left="1440" w:hanging="360"/>
      </w:pPr>
      <w:rPr>
        <w:rFonts w:ascii="Courier New" w:hAnsi="Courier New" w:cs="Courier New" w:hint="default"/>
      </w:rPr>
    </w:lvl>
    <w:lvl w:ilvl="2" w:tplc="1F660FAC">
      <w:start w:val="1"/>
      <w:numFmt w:val="bullet"/>
      <w:lvlText w:val=""/>
      <w:lvlJc w:val="left"/>
      <w:pPr>
        <w:ind w:left="2160" w:hanging="360"/>
      </w:pPr>
      <w:rPr>
        <w:rFonts w:ascii="Wingdings" w:hAnsi="Wingdings" w:hint="default"/>
      </w:rPr>
    </w:lvl>
    <w:lvl w:ilvl="3" w:tplc="93604B52">
      <w:start w:val="1"/>
      <w:numFmt w:val="bullet"/>
      <w:lvlText w:val=""/>
      <w:lvlJc w:val="left"/>
      <w:pPr>
        <w:ind w:left="2880" w:hanging="360"/>
      </w:pPr>
      <w:rPr>
        <w:rFonts w:ascii="Symbol" w:hAnsi="Symbol" w:hint="default"/>
      </w:rPr>
    </w:lvl>
    <w:lvl w:ilvl="4" w:tplc="1F6E03D2">
      <w:start w:val="1"/>
      <w:numFmt w:val="bullet"/>
      <w:lvlText w:val="o"/>
      <w:lvlJc w:val="left"/>
      <w:pPr>
        <w:ind w:left="3600" w:hanging="360"/>
      </w:pPr>
      <w:rPr>
        <w:rFonts w:ascii="Courier New" w:hAnsi="Courier New" w:cs="Courier New" w:hint="default"/>
      </w:rPr>
    </w:lvl>
    <w:lvl w:ilvl="5" w:tplc="C7D251D8">
      <w:start w:val="1"/>
      <w:numFmt w:val="bullet"/>
      <w:lvlText w:val=""/>
      <w:lvlJc w:val="left"/>
      <w:pPr>
        <w:ind w:left="4320" w:hanging="360"/>
      </w:pPr>
      <w:rPr>
        <w:rFonts w:ascii="Wingdings" w:hAnsi="Wingdings" w:hint="default"/>
      </w:rPr>
    </w:lvl>
    <w:lvl w:ilvl="6" w:tplc="2520BA5E">
      <w:start w:val="1"/>
      <w:numFmt w:val="bullet"/>
      <w:lvlText w:val=""/>
      <w:lvlJc w:val="left"/>
      <w:pPr>
        <w:ind w:left="5040" w:hanging="360"/>
      </w:pPr>
      <w:rPr>
        <w:rFonts w:ascii="Symbol" w:hAnsi="Symbol" w:hint="default"/>
      </w:rPr>
    </w:lvl>
    <w:lvl w:ilvl="7" w:tplc="2AB27C4E">
      <w:start w:val="1"/>
      <w:numFmt w:val="bullet"/>
      <w:lvlText w:val="o"/>
      <w:lvlJc w:val="left"/>
      <w:pPr>
        <w:ind w:left="5760" w:hanging="360"/>
      </w:pPr>
      <w:rPr>
        <w:rFonts w:ascii="Courier New" w:hAnsi="Courier New" w:cs="Courier New" w:hint="default"/>
      </w:rPr>
    </w:lvl>
    <w:lvl w:ilvl="8" w:tplc="1B0E34F0">
      <w:start w:val="1"/>
      <w:numFmt w:val="bullet"/>
      <w:lvlText w:val=""/>
      <w:lvlJc w:val="left"/>
      <w:pPr>
        <w:ind w:left="6480" w:hanging="360"/>
      </w:pPr>
      <w:rPr>
        <w:rFonts w:ascii="Wingdings" w:hAnsi="Wingdings" w:hint="default"/>
      </w:rPr>
    </w:lvl>
  </w:abstractNum>
  <w:abstractNum w:abstractNumId="2" w15:restartNumberingAfterBreak="0">
    <w:nsid w:val="039A6CF9"/>
    <w:multiLevelType w:val="hybridMultilevel"/>
    <w:tmpl w:val="4C90BC42"/>
    <w:lvl w:ilvl="0" w:tplc="47FE67BA">
      <w:start w:val="3"/>
      <w:numFmt w:val="decimal"/>
      <w:lvlText w:val="%1."/>
      <w:lvlJc w:val="left"/>
      <w:pPr>
        <w:ind w:left="1080" w:hanging="360"/>
      </w:pPr>
      <w:rPr>
        <w:rFonts w:hint="default"/>
      </w:rPr>
    </w:lvl>
    <w:lvl w:ilvl="1" w:tplc="B7C0D2B8" w:tentative="1">
      <w:start w:val="1"/>
      <w:numFmt w:val="lowerLetter"/>
      <w:lvlText w:val="%2."/>
      <w:lvlJc w:val="left"/>
      <w:pPr>
        <w:ind w:left="1800" w:hanging="360"/>
      </w:pPr>
    </w:lvl>
    <w:lvl w:ilvl="2" w:tplc="6B7E2820" w:tentative="1">
      <w:start w:val="1"/>
      <w:numFmt w:val="lowerRoman"/>
      <w:lvlText w:val="%3."/>
      <w:lvlJc w:val="right"/>
      <w:pPr>
        <w:ind w:left="2520" w:hanging="180"/>
      </w:pPr>
    </w:lvl>
    <w:lvl w:ilvl="3" w:tplc="BF583AC6" w:tentative="1">
      <w:start w:val="1"/>
      <w:numFmt w:val="decimal"/>
      <w:lvlText w:val="%4."/>
      <w:lvlJc w:val="left"/>
      <w:pPr>
        <w:ind w:left="3240" w:hanging="360"/>
      </w:pPr>
    </w:lvl>
    <w:lvl w:ilvl="4" w:tplc="3AEE0FE0" w:tentative="1">
      <w:start w:val="1"/>
      <w:numFmt w:val="lowerLetter"/>
      <w:lvlText w:val="%5."/>
      <w:lvlJc w:val="left"/>
      <w:pPr>
        <w:ind w:left="3960" w:hanging="360"/>
      </w:pPr>
    </w:lvl>
    <w:lvl w:ilvl="5" w:tplc="6DF24E20" w:tentative="1">
      <w:start w:val="1"/>
      <w:numFmt w:val="lowerRoman"/>
      <w:lvlText w:val="%6."/>
      <w:lvlJc w:val="right"/>
      <w:pPr>
        <w:ind w:left="4680" w:hanging="180"/>
      </w:pPr>
    </w:lvl>
    <w:lvl w:ilvl="6" w:tplc="BB86ABE0" w:tentative="1">
      <w:start w:val="1"/>
      <w:numFmt w:val="decimal"/>
      <w:lvlText w:val="%7."/>
      <w:lvlJc w:val="left"/>
      <w:pPr>
        <w:ind w:left="5400" w:hanging="360"/>
      </w:pPr>
    </w:lvl>
    <w:lvl w:ilvl="7" w:tplc="24646F6E" w:tentative="1">
      <w:start w:val="1"/>
      <w:numFmt w:val="lowerLetter"/>
      <w:lvlText w:val="%8."/>
      <w:lvlJc w:val="left"/>
      <w:pPr>
        <w:ind w:left="6120" w:hanging="360"/>
      </w:pPr>
    </w:lvl>
    <w:lvl w:ilvl="8" w:tplc="2F740260" w:tentative="1">
      <w:start w:val="1"/>
      <w:numFmt w:val="lowerRoman"/>
      <w:lvlText w:val="%9."/>
      <w:lvlJc w:val="right"/>
      <w:pPr>
        <w:ind w:left="6840" w:hanging="180"/>
      </w:pPr>
    </w:lvl>
  </w:abstractNum>
  <w:abstractNum w:abstractNumId="3" w15:restartNumberingAfterBreak="0">
    <w:nsid w:val="04D21B46"/>
    <w:multiLevelType w:val="hybridMultilevel"/>
    <w:tmpl w:val="2194873C"/>
    <w:lvl w:ilvl="0" w:tplc="3F12E4DE">
      <w:start w:val="1"/>
      <w:numFmt w:val="bullet"/>
      <w:lvlText w:val=""/>
      <w:lvlJc w:val="left"/>
      <w:pPr>
        <w:ind w:left="720" w:hanging="360"/>
      </w:pPr>
      <w:rPr>
        <w:rFonts w:ascii="Symbol" w:hAnsi="Symbol" w:hint="default"/>
      </w:rPr>
    </w:lvl>
    <w:lvl w:ilvl="1" w:tplc="C9D471AC" w:tentative="1">
      <w:start w:val="1"/>
      <w:numFmt w:val="bullet"/>
      <w:lvlText w:val="o"/>
      <w:lvlJc w:val="left"/>
      <w:pPr>
        <w:ind w:left="1440" w:hanging="360"/>
      </w:pPr>
      <w:rPr>
        <w:rFonts w:ascii="Courier New" w:hAnsi="Courier New" w:cs="Courier New" w:hint="default"/>
      </w:rPr>
    </w:lvl>
    <w:lvl w:ilvl="2" w:tplc="4178F61A" w:tentative="1">
      <w:start w:val="1"/>
      <w:numFmt w:val="bullet"/>
      <w:lvlText w:val=""/>
      <w:lvlJc w:val="left"/>
      <w:pPr>
        <w:ind w:left="2160" w:hanging="360"/>
      </w:pPr>
      <w:rPr>
        <w:rFonts w:ascii="Wingdings" w:hAnsi="Wingdings" w:hint="default"/>
      </w:rPr>
    </w:lvl>
    <w:lvl w:ilvl="3" w:tplc="0428E7DE" w:tentative="1">
      <w:start w:val="1"/>
      <w:numFmt w:val="bullet"/>
      <w:lvlText w:val=""/>
      <w:lvlJc w:val="left"/>
      <w:pPr>
        <w:ind w:left="2880" w:hanging="360"/>
      </w:pPr>
      <w:rPr>
        <w:rFonts w:ascii="Symbol" w:hAnsi="Symbol" w:hint="default"/>
      </w:rPr>
    </w:lvl>
    <w:lvl w:ilvl="4" w:tplc="D57A23F6" w:tentative="1">
      <w:start w:val="1"/>
      <w:numFmt w:val="bullet"/>
      <w:lvlText w:val="o"/>
      <w:lvlJc w:val="left"/>
      <w:pPr>
        <w:ind w:left="3600" w:hanging="360"/>
      </w:pPr>
      <w:rPr>
        <w:rFonts w:ascii="Courier New" w:hAnsi="Courier New" w:cs="Courier New" w:hint="default"/>
      </w:rPr>
    </w:lvl>
    <w:lvl w:ilvl="5" w:tplc="E39098FA" w:tentative="1">
      <w:start w:val="1"/>
      <w:numFmt w:val="bullet"/>
      <w:lvlText w:val=""/>
      <w:lvlJc w:val="left"/>
      <w:pPr>
        <w:ind w:left="4320" w:hanging="360"/>
      </w:pPr>
      <w:rPr>
        <w:rFonts w:ascii="Wingdings" w:hAnsi="Wingdings" w:hint="default"/>
      </w:rPr>
    </w:lvl>
    <w:lvl w:ilvl="6" w:tplc="14928812" w:tentative="1">
      <w:start w:val="1"/>
      <w:numFmt w:val="bullet"/>
      <w:lvlText w:val=""/>
      <w:lvlJc w:val="left"/>
      <w:pPr>
        <w:ind w:left="5040" w:hanging="360"/>
      </w:pPr>
      <w:rPr>
        <w:rFonts w:ascii="Symbol" w:hAnsi="Symbol" w:hint="default"/>
      </w:rPr>
    </w:lvl>
    <w:lvl w:ilvl="7" w:tplc="B10A6BDA" w:tentative="1">
      <w:start w:val="1"/>
      <w:numFmt w:val="bullet"/>
      <w:lvlText w:val="o"/>
      <w:lvlJc w:val="left"/>
      <w:pPr>
        <w:ind w:left="5760" w:hanging="360"/>
      </w:pPr>
      <w:rPr>
        <w:rFonts w:ascii="Courier New" w:hAnsi="Courier New" w:cs="Courier New" w:hint="default"/>
      </w:rPr>
    </w:lvl>
    <w:lvl w:ilvl="8" w:tplc="E2323E22" w:tentative="1">
      <w:start w:val="1"/>
      <w:numFmt w:val="bullet"/>
      <w:lvlText w:val=""/>
      <w:lvlJc w:val="left"/>
      <w:pPr>
        <w:ind w:left="6480" w:hanging="360"/>
      </w:pPr>
      <w:rPr>
        <w:rFonts w:ascii="Wingdings" w:hAnsi="Wingdings" w:hint="default"/>
      </w:rPr>
    </w:lvl>
  </w:abstractNum>
  <w:abstractNum w:abstractNumId="4" w15:restartNumberingAfterBreak="0">
    <w:nsid w:val="09511A55"/>
    <w:multiLevelType w:val="hybridMultilevel"/>
    <w:tmpl w:val="C6E6D856"/>
    <w:lvl w:ilvl="0" w:tplc="7852833C">
      <w:start w:val="1"/>
      <w:numFmt w:val="bullet"/>
      <w:lvlText w:val=""/>
      <w:lvlJc w:val="left"/>
      <w:pPr>
        <w:ind w:left="720" w:hanging="360"/>
      </w:pPr>
      <w:rPr>
        <w:rFonts w:ascii="Symbol" w:hAnsi="Symbol" w:hint="default"/>
      </w:rPr>
    </w:lvl>
    <w:lvl w:ilvl="1" w:tplc="2F9CE6E2" w:tentative="1">
      <w:start w:val="1"/>
      <w:numFmt w:val="bullet"/>
      <w:lvlText w:val="o"/>
      <w:lvlJc w:val="left"/>
      <w:pPr>
        <w:ind w:left="1440" w:hanging="360"/>
      </w:pPr>
      <w:rPr>
        <w:rFonts w:ascii="Courier New" w:hAnsi="Courier New" w:cs="Courier New" w:hint="default"/>
      </w:rPr>
    </w:lvl>
    <w:lvl w:ilvl="2" w:tplc="FCEA3014" w:tentative="1">
      <w:start w:val="1"/>
      <w:numFmt w:val="bullet"/>
      <w:lvlText w:val=""/>
      <w:lvlJc w:val="left"/>
      <w:pPr>
        <w:ind w:left="2160" w:hanging="360"/>
      </w:pPr>
      <w:rPr>
        <w:rFonts w:ascii="Wingdings" w:hAnsi="Wingdings" w:hint="default"/>
      </w:rPr>
    </w:lvl>
    <w:lvl w:ilvl="3" w:tplc="CAF6E2A4" w:tentative="1">
      <w:start w:val="1"/>
      <w:numFmt w:val="bullet"/>
      <w:lvlText w:val=""/>
      <w:lvlJc w:val="left"/>
      <w:pPr>
        <w:ind w:left="2880" w:hanging="360"/>
      </w:pPr>
      <w:rPr>
        <w:rFonts w:ascii="Symbol" w:hAnsi="Symbol" w:hint="default"/>
      </w:rPr>
    </w:lvl>
    <w:lvl w:ilvl="4" w:tplc="3D3EDC9A" w:tentative="1">
      <w:start w:val="1"/>
      <w:numFmt w:val="bullet"/>
      <w:lvlText w:val="o"/>
      <w:lvlJc w:val="left"/>
      <w:pPr>
        <w:ind w:left="3600" w:hanging="360"/>
      </w:pPr>
      <w:rPr>
        <w:rFonts w:ascii="Courier New" w:hAnsi="Courier New" w:cs="Courier New" w:hint="default"/>
      </w:rPr>
    </w:lvl>
    <w:lvl w:ilvl="5" w:tplc="7B8E60D6" w:tentative="1">
      <w:start w:val="1"/>
      <w:numFmt w:val="bullet"/>
      <w:lvlText w:val=""/>
      <w:lvlJc w:val="left"/>
      <w:pPr>
        <w:ind w:left="4320" w:hanging="360"/>
      </w:pPr>
      <w:rPr>
        <w:rFonts w:ascii="Wingdings" w:hAnsi="Wingdings" w:hint="default"/>
      </w:rPr>
    </w:lvl>
    <w:lvl w:ilvl="6" w:tplc="5882F5FC" w:tentative="1">
      <w:start w:val="1"/>
      <w:numFmt w:val="bullet"/>
      <w:lvlText w:val=""/>
      <w:lvlJc w:val="left"/>
      <w:pPr>
        <w:ind w:left="5040" w:hanging="360"/>
      </w:pPr>
      <w:rPr>
        <w:rFonts w:ascii="Symbol" w:hAnsi="Symbol" w:hint="default"/>
      </w:rPr>
    </w:lvl>
    <w:lvl w:ilvl="7" w:tplc="83DADCD0" w:tentative="1">
      <w:start w:val="1"/>
      <w:numFmt w:val="bullet"/>
      <w:lvlText w:val="o"/>
      <w:lvlJc w:val="left"/>
      <w:pPr>
        <w:ind w:left="5760" w:hanging="360"/>
      </w:pPr>
      <w:rPr>
        <w:rFonts w:ascii="Courier New" w:hAnsi="Courier New" w:cs="Courier New" w:hint="default"/>
      </w:rPr>
    </w:lvl>
    <w:lvl w:ilvl="8" w:tplc="B128B8C8" w:tentative="1">
      <w:start w:val="1"/>
      <w:numFmt w:val="bullet"/>
      <w:lvlText w:val=""/>
      <w:lvlJc w:val="left"/>
      <w:pPr>
        <w:ind w:left="6480" w:hanging="360"/>
      </w:pPr>
      <w:rPr>
        <w:rFonts w:ascii="Wingdings" w:hAnsi="Wingdings" w:hint="default"/>
      </w:rPr>
    </w:lvl>
  </w:abstractNum>
  <w:abstractNum w:abstractNumId="5" w15:restartNumberingAfterBreak="0">
    <w:nsid w:val="13A018E9"/>
    <w:multiLevelType w:val="hybridMultilevel"/>
    <w:tmpl w:val="9550871E"/>
    <w:lvl w:ilvl="0" w:tplc="16B0B83C">
      <w:start w:val="1"/>
      <w:numFmt w:val="bullet"/>
      <w:lvlText w:val=""/>
      <w:lvlJc w:val="left"/>
      <w:pPr>
        <w:ind w:left="804" w:hanging="360"/>
      </w:pPr>
      <w:rPr>
        <w:rFonts w:ascii="Symbol" w:hAnsi="Symbol" w:hint="default"/>
      </w:rPr>
    </w:lvl>
    <w:lvl w:ilvl="1" w:tplc="8E4EC7D4" w:tentative="1">
      <w:start w:val="1"/>
      <w:numFmt w:val="bullet"/>
      <w:lvlText w:val="o"/>
      <w:lvlJc w:val="left"/>
      <w:pPr>
        <w:ind w:left="1524" w:hanging="360"/>
      </w:pPr>
      <w:rPr>
        <w:rFonts w:ascii="Courier New" w:hAnsi="Courier New" w:cs="Courier New" w:hint="default"/>
      </w:rPr>
    </w:lvl>
    <w:lvl w:ilvl="2" w:tplc="A5842798" w:tentative="1">
      <w:start w:val="1"/>
      <w:numFmt w:val="bullet"/>
      <w:lvlText w:val=""/>
      <w:lvlJc w:val="left"/>
      <w:pPr>
        <w:ind w:left="2244" w:hanging="360"/>
      </w:pPr>
      <w:rPr>
        <w:rFonts w:ascii="Wingdings" w:hAnsi="Wingdings" w:hint="default"/>
      </w:rPr>
    </w:lvl>
    <w:lvl w:ilvl="3" w:tplc="4BC653D4" w:tentative="1">
      <w:start w:val="1"/>
      <w:numFmt w:val="bullet"/>
      <w:lvlText w:val=""/>
      <w:lvlJc w:val="left"/>
      <w:pPr>
        <w:ind w:left="2964" w:hanging="360"/>
      </w:pPr>
      <w:rPr>
        <w:rFonts w:ascii="Symbol" w:hAnsi="Symbol" w:hint="default"/>
      </w:rPr>
    </w:lvl>
    <w:lvl w:ilvl="4" w:tplc="676AE410" w:tentative="1">
      <w:start w:val="1"/>
      <w:numFmt w:val="bullet"/>
      <w:lvlText w:val="o"/>
      <w:lvlJc w:val="left"/>
      <w:pPr>
        <w:ind w:left="3684" w:hanging="360"/>
      </w:pPr>
      <w:rPr>
        <w:rFonts w:ascii="Courier New" w:hAnsi="Courier New" w:cs="Courier New" w:hint="default"/>
      </w:rPr>
    </w:lvl>
    <w:lvl w:ilvl="5" w:tplc="EBC6929A" w:tentative="1">
      <w:start w:val="1"/>
      <w:numFmt w:val="bullet"/>
      <w:lvlText w:val=""/>
      <w:lvlJc w:val="left"/>
      <w:pPr>
        <w:ind w:left="4404" w:hanging="360"/>
      </w:pPr>
      <w:rPr>
        <w:rFonts w:ascii="Wingdings" w:hAnsi="Wingdings" w:hint="default"/>
      </w:rPr>
    </w:lvl>
    <w:lvl w:ilvl="6" w:tplc="BB7C13D6" w:tentative="1">
      <w:start w:val="1"/>
      <w:numFmt w:val="bullet"/>
      <w:lvlText w:val=""/>
      <w:lvlJc w:val="left"/>
      <w:pPr>
        <w:ind w:left="5124" w:hanging="360"/>
      </w:pPr>
      <w:rPr>
        <w:rFonts w:ascii="Symbol" w:hAnsi="Symbol" w:hint="default"/>
      </w:rPr>
    </w:lvl>
    <w:lvl w:ilvl="7" w:tplc="7536069E" w:tentative="1">
      <w:start w:val="1"/>
      <w:numFmt w:val="bullet"/>
      <w:lvlText w:val="o"/>
      <w:lvlJc w:val="left"/>
      <w:pPr>
        <w:ind w:left="5844" w:hanging="360"/>
      </w:pPr>
      <w:rPr>
        <w:rFonts w:ascii="Courier New" w:hAnsi="Courier New" w:cs="Courier New" w:hint="default"/>
      </w:rPr>
    </w:lvl>
    <w:lvl w:ilvl="8" w:tplc="3CE22E1A"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7220BAC8">
      <w:start w:val="1"/>
      <w:numFmt w:val="bullet"/>
      <w:lvlText w:val=""/>
      <w:lvlJc w:val="left"/>
      <w:pPr>
        <w:ind w:left="804" w:hanging="360"/>
      </w:pPr>
      <w:rPr>
        <w:rFonts w:ascii="Wingdings" w:hAnsi="Wingdings" w:hint="default"/>
      </w:rPr>
    </w:lvl>
    <w:lvl w:ilvl="1" w:tplc="19122FDC" w:tentative="1">
      <w:start w:val="1"/>
      <w:numFmt w:val="bullet"/>
      <w:lvlText w:val="o"/>
      <w:lvlJc w:val="left"/>
      <w:pPr>
        <w:ind w:left="1524" w:hanging="360"/>
      </w:pPr>
      <w:rPr>
        <w:rFonts w:ascii="Courier New" w:hAnsi="Courier New" w:cs="Courier New" w:hint="default"/>
      </w:rPr>
    </w:lvl>
    <w:lvl w:ilvl="2" w:tplc="5A803A6A" w:tentative="1">
      <w:start w:val="1"/>
      <w:numFmt w:val="bullet"/>
      <w:lvlText w:val=""/>
      <w:lvlJc w:val="left"/>
      <w:pPr>
        <w:ind w:left="2244" w:hanging="360"/>
      </w:pPr>
      <w:rPr>
        <w:rFonts w:ascii="Wingdings" w:hAnsi="Wingdings" w:hint="default"/>
      </w:rPr>
    </w:lvl>
    <w:lvl w:ilvl="3" w:tplc="579A0C6A" w:tentative="1">
      <w:start w:val="1"/>
      <w:numFmt w:val="bullet"/>
      <w:lvlText w:val=""/>
      <w:lvlJc w:val="left"/>
      <w:pPr>
        <w:ind w:left="2964" w:hanging="360"/>
      </w:pPr>
      <w:rPr>
        <w:rFonts w:ascii="Symbol" w:hAnsi="Symbol" w:hint="default"/>
      </w:rPr>
    </w:lvl>
    <w:lvl w:ilvl="4" w:tplc="ABDC8312" w:tentative="1">
      <w:start w:val="1"/>
      <w:numFmt w:val="bullet"/>
      <w:lvlText w:val="o"/>
      <w:lvlJc w:val="left"/>
      <w:pPr>
        <w:ind w:left="3684" w:hanging="360"/>
      </w:pPr>
      <w:rPr>
        <w:rFonts w:ascii="Courier New" w:hAnsi="Courier New" w:cs="Courier New" w:hint="default"/>
      </w:rPr>
    </w:lvl>
    <w:lvl w:ilvl="5" w:tplc="C54EC300" w:tentative="1">
      <w:start w:val="1"/>
      <w:numFmt w:val="bullet"/>
      <w:lvlText w:val=""/>
      <w:lvlJc w:val="left"/>
      <w:pPr>
        <w:ind w:left="4404" w:hanging="360"/>
      </w:pPr>
      <w:rPr>
        <w:rFonts w:ascii="Wingdings" w:hAnsi="Wingdings" w:hint="default"/>
      </w:rPr>
    </w:lvl>
    <w:lvl w:ilvl="6" w:tplc="907EB12A" w:tentative="1">
      <w:start w:val="1"/>
      <w:numFmt w:val="bullet"/>
      <w:lvlText w:val=""/>
      <w:lvlJc w:val="left"/>
      <w:pPr>
        <w:ind w:left="5124" w:hanging="360"/>
      </w:pPr>
      <w:rPr>
        <w:rFonts w:ascii="Symbol" w:hAnsi="Symbol" w:hint="default"/>
      </w:rPr>
    </w:lvl>
    <w:lvl w:ilvl="7" w:tplc="3BAC8F64" w:tentative="1">
      <w:start w:val="1"/>
      <w:numFmt w:val="bullet"/>
      <w:lvlText w:val="o"/>
      <w:lvlJc w:val="left"/>
      <w:pPr>
        <w:ind w:left="5844" w:hanging="360"/>
      </w:pPr>
      <w:rPr>
        <w:rFonts w:ascii="Courier New" w:hAnsi="Courier New" w:cs="Courier New" w:hint="default"/>
      </w:rPr>
    </w:lvl>
    <w:lvl w:ilvl="8" w:tplc="59AA443E" w:tentative="1">
      <w:start w:val="1"/>
      <w:numFmt w:val="bullet"/>
      <w:lvlText w:val=""/>
      <w:lvlJc w:val="left"/>
      <w:pPr>
        <w:ind w:left="6564" w:hanging="360"/>
      </w:pPr>
      <w:rPr>
        <w:rFonts w:ascii="Wingdings" w:hAnsi="Wingdings" w:hint="default"/>
      </w:rPr>
    </w:lvl>
  </w:abstractNum>
  <w:abstractNum w:abstractNumId="7" w15:restartNumberingAfterBreak="0">
    <w:nsid w:val="1FF47D58"/>
    <w:multiLevelType w:val="hybridMultilevel"/>
    <w:tmpl w:val="C504D870"/>
    <w:lvl w:ilvl="0" w:tplc="EE42DE24">
      <w:start w:val="1"/>
      <w:numFmt w:val="bullet"/>
      <w:lvlText w:val=""/>
      <w:lvlJc w:val="left"/>
      <w:pPr>
        <w:ind w:left="1080" w:hanging="360"/>
      </w:pPr>
      <w:rPr>
        <w:rFonts w:ascii="Symbol" w:hAnsi="Symbol" w:hint="default"/>
      </w:rPr>
    </w:lvl>
    <w:lvl w:ilvl="1" w:tplc="95C411A0" w:tentative="1">
      <w:start w:val="1"/>
      <w:numFmt w:val="bullet"/>
      <w:lvlText w:val="o"/>
      <w:lvlJc w:val="left"/>
      <w:pPr>
        <w:ind w:left="1800" w:hanging="360"/>
      </w:pPr>
      <w:rPr>
        <w:rFonts w:ascii="Courier New" w:hAnsi="Courier New" w:cs="Courier New" w:hint="default"/>
      </w:rPr>
    </w:lvl>
    <w:lvl w:ilvl="2" w:tplc="93802A2A" w:tentative="1">
      <w:start w:val="1"/>
      <w:numFmt w:val="bullet"/>
      <w:lvlText w:val=""/>
      <w:lvlJc w:val="left"/>
      <w:pPr>
        <w:ind w:left="2520" w:hanging="360"/>
      </w:pPr>
      <w:rPr>
        <w:rFonts w:ascii="Wingdings" w:hAnsi="Wingdings" w:hint="default"/>
      </w:rPr>
    </w:lvl>
    <w:lvl w:ilvl="3" w:tplc="F3000A8C" w:tentative="1">
      <w:start w:val="1"/>
      <w:numFmt w:val="bullet"/>
      <w:lvlText w:val=""/>
      <w:lvlJc w:val="left"/>
      <w:pPr>
        <w:ind w:left="3240" w:hanging="360"/>
      </w:pPr>
      <w:rPr>
        <w:rFonts w:ascii="Symbol" w:hAnsi="Symbol" w:hint="default"/>
      </w:rPr>
    </w:lvl>
    <w:lvl w:ilvl="4" w:tplc="07A0F74E" w:tentative="1">
      <w:start w:val="1"/>
      <w:numFmt w:val="bullet"/>
      <w:lvlText w:val="o"/>
      <w:lvlJc w:val="left"/>
      <w:pPr>
        <w:ind w:left="3960" w:hanging="360"/>
      </w:pPr>
      <w:rPr>
        <w:rFonts w:ascii="Courier New" w:hAnsi="Courier New" w:cs="Courier New" w:hint="default"/>
      </w:rPr>
    </w:lvl>
    <w:lvl w:ilvl="5" w:tplc="073CC242" w:tentative="1">
      <w:start w:val="1"/>
      <w:numFmt w:val="bullet"/>
      <w:lvlText w:val=""/>
      <w:lvlJc w:val="left"/>
      <w:pPr>
        <w:ind w:left="4680" w:hanging="360"/>
      </w:pPr>
      <w:rPr>
        <w:rFonts w:ascii="Wingdings" w:hAnsi="Wingdings" w:hint="default"/>
      </w:rPr>
    </w:lvl>
    <w:lvl w:ilvl="6" w:tplc="0C6872E8" w:tentative="1">
      <w:start w:val="1"/>
      <w:numFmt w:val="bullet"/>
      <w:lvlText w:val=""/>
      <w:lvlJc w:val="left"/>
      <w:pPr>
        <w:ind w:left="5400" w:hanging="360"/>
      </w:pPr>
      <w:rPr>
        <w:rFonts w:ascii="Symbol" w:hAnsi="Symbol" w:hint="default"/>
      </w:rPr>
    </w:lvl>
    <w:lvl w:ilvl="7" w:tplc="B2A61644" w:tentative="1">
      <w:start w:val="1"/>
      <w:numFmt w:val="bullet"/>
      <w:lvlText w:val="o"/>
      <w:lvlJc w:val="left"/>
      <w:pPr>
        <w:ind w:left="6120" w:hanging="360"/>
      </w:pPr>
      <w:rPr>
        <w:rFonts w:ascii="Courier New" w:hAnsi="Courier New" w:cs="Courier New" w:hint="default"/>
      </w:rPr>
    </w:lvl>
    <w:lvl w:ilvl="8" w:tplc="7AB042B8"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8618C044">
      <w:start w:val="1"/>
      <w:numFmt w:val="bullet"/>
      <w:lvlText w:val=""/>
      <w:lvlJc w:val="left"/>
      <w:pPr>
        <w:ind w:left="720" w:hanging="360"/>
      </w:pPr>
      <w:rPr>
        <w:rFonts w:ascii="Symbol" w:hAnsi="Symbol" w:hint="default"/>
      </w:rPr>
    </w:lvl>
    <w:lvl w:ilvl="1" w:tplc="80828D90" w:tentative="1">
      <w:start w:val="1"/>
      <w:numFmt w:val="bullet"/>
      <w:lvlText w:val="o"/>
      <w:lvlJc w:val="left"/>
      <w:pPr>
        <w:ind w:left="1440" w:hanging="360"/>
      </w:pPr>
      <w:rPr>
        <w:rFonts w:ascii="Courier New" w:hAnsi="Courier New" w:cs="Courier New" w:hint="default"/>
      </w:rPr>
    </w:lvl>
    <w:lvl w:ilvl="2" w:tplc="4934C4AE" w:tentative="1">
      <w:start w:val="1"/>
      <w:numFmt w:val="bullet"/>
      <w:lvlText w:val=""/>
      <w:lvlJc w:val="left"/>
      <w:pPr>
        <w:ind w:left="2160" w:hanging="360"/>
      </w:pPr>
      <w:rPr>
        <w:rFonts w:ascii="Wingdings" w:hAnsi="Wingdings" w:hint="default"/>
      </w:rPr>
    </w:lvl>
    <w:lvl w:ilvl="3" w:tplc="C150B58E" w:tentative="1">
      <w:start w:val="1"/>
      <w:numFmt w:val="bullet"/>
      <w:lvlText w:val=""/>
      <w:lvlJc w:val="left"/>
      <w:pPr>
        <w:ind w:left="2880" w:hanging="360"/>
      </w:pPr>
      <w:rPr>
        <w:rFonts w:ascii="Symbol" w:hAnsi="Symbol" w:hint="default"/>
      </w:rPr>
    </w:lvl>
    <w:lvl w:ilvl="4" w:tplc="8CD684B4" w:tentative="1">
      <w:start w:val="1"/>
      <w:numFmt w:val="bullet"/>
      <w:lvlText w:val="o"/>
      <w:lvlJc w:val="left"/>
      <w:pPr>
        <w:ind w:left="3600" w:hanging="360"/>
      </w:pPr>
      <w:rPr>
        <w:rFonts w:ascii="Courier New" w:hAnsi="Courier New" w:cs="Courier New" w:hint="default"/>
      </w:rPr>
    </w:lvl>
    <w:lvl w:ilvl="5" w:tplc="611495D8" w:tentative="1">
      <w:start w:val="1"/>
      <w:numFmt w:val="bullet"/>
      <w:lvlText w:val=""/>
      <w:lvlJc w:val="left"/>
      <w:pPr>
        <w:ind w:left="4320" w:hanging="360"/>
      </w:pPr>
      <w:rPr>
        <w:rFonts w:ascii="Wingdings" w:hAnsi="Wingdings" w:hint="default"/>
      </w:rPr>
    </w:lvl>
    <w:lvl w:ilvl="6" w:tplc="05A29638" w:tentative="1">
      <w:start w:val="1"/>
      <w:numFmt w:val="bullet"/>
      <w:lvlText w:val=""/>
      <w:lvlJc w:val="left"/>
      <w:pPr>
        <w:ind w:left="5040" w:hanging="360"/>
      </w:pPr>
      <w:rPr>
        <w:rFonts w:ascii="Symbol" w:hAnsi="Symbol" w:hint="default"/>
      </w:rPr>
    </w:lvl>
    <w:lvl w:ilvl="7" w:tplc="642C74C2" w:tentative="1">
      <w:start w:val="1"/>
      <w:numFmt w:val="bullet"/>
      <w:lvlText w:val="o"/>
      <w:lvlJc w:val="left"/>
      <w:pPr>
        <w:ind w:left="5760" w:hanging="360"/>
      </w:pPr>
      <w:rPr>
        <w:rFonts w:ascii="Courier New" w:hAnsi="Courier New" w:cs="Courier New" w:hint="default"/>
      </w:rPr>
    </w:lvl>
    <w:lvl w:ilvl="8" w:tplc="947E3A6C"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5CAEF108">
      <w:start w:val="1"/>
      <w:numFmt w:val="bullet"/>
      <w:lvlText w:val=""/>
      <w:lvlJc w:val="left"/>
      <w:pPr>
        <w:ind w:left="720" w:hanging="360"/>
      </w:pPr>
      <w:rPr>
        <w:rFonts w:ascii="Symbol" w:hAnsi="Symbol" w:hint="default"/>
      </w:rPr>
    </w:lvl>
    <w:lvl w:ilvl="1" w:tplc="88E89FC2" w:tentative="1">
      <w:start w:val="1"/>
      <w:numFmt w:val="bullet"/>
      <w:lvlText w:val="o"/>
      <w:lvlJc w:val="left"/>
      <w:pPr>
        <w:ind w:left="1440" w:hanging="360"/>
      </w:pPr>
      <w:rPr>
        <w:rFonts w:ascii="Courier New" w:hAnsi="Courier New" w:cs="Courier New" w:hint="default"/>
      </w:rPr>
    </w:lvl>
    <w:lvl w:ilvl="2" w:tplc="55D2DDE6" w:tentative="1">
      <w:start w:val="1"/>
      <w:numFmt w:val="bullet"/>
      <w:lvlText w:val=""/>
      <w:lvlJc w:val="left"/>
      <w:pPr>
        <w:ind w:left="2160" w:hanging="360"/>
      </w:pPr>
      <w:rPr>
        <w:rFonts w:ascii="Wingdings" w:hAnsi="Wingdings" w:hint="default"/>
      </w:rPr>
    </w:lvl>
    <w:lvl w:ilvl="3" w:tplc="83ACECDA" w:tentative="1">
      <w:start w:val="1"/>
      <w:numFmt w:val="bullet"/>
      <w:lvlText w:val=""/>
      <w:lvlJc w:val="left"/>
      <w:pPr>
        <w:ind w:left="2880" w:hanging="360"/>
      </w:pPr>
      <w:rPr>
        <w:rFonts w:ascii="Symbol" w:hAnsi="Symbol" w:hint="default"/>
      </w:rPr>
    </w:lvl>
    <w:lvl w:ilvl="4" w:tplc="FE48A2FA" w:tentative="1">
      <w:start w:val="1"/>
      <w:numFmt w:val="bullet"/>
      <w:lvlText w:val="o"/>
      <w:lvlJc w:val="left"/>
      <w:pPr>
        <w:ind w:left="3600" w:hanging="360"/>
      </w:pPr>
      <w:rPr>
        <w:rFonts w:ascii="Courier New" w:hAnsi="Courier New" w:cs="Courier New" w:hint="default"/>
      </w:rPr>
    </w:lvl>
    <w:lvl w:ilvl="5" w:tplc="B88A0018" w:tentative="1">
      <w:start w:val="1"/>
      <w:numFmt w:val="bullet"/>
      <w:lvlText w:val=""/>
      <w:lvlJc w:val="left"/>
      <w:pPr>
        <w:ind w:left="4320" w:hanging="360"/>
      </w:pPr>
      <w:rPr>
        <w:rFonts w:ascii="Wingdings" w:hAnsi="Wingdings" w:hint="default"/>
      </w:rPr>
    </w:lvl>
    <w:lvl w:ilvl="6" w:tplc="E5105290" w:tentative="1">
      <w:start w:val="1"/>
      <w:numFmt w:val="bullet"/>
      <w:lvlText w:val=""/>
      <w:lvlJc w:val="left"/>
      <w:pPr>
        <w:ind w:left="5040" w:hanging="360"/>
      </w:pPr>
      <w:rPr>
        <w:rFonts w:ascii="Symbol" w:hAnsi="Symbol" w:hint="default"/>
      </w:rPr>
    </w:lvl>
    <w:lvl w:ilvl="7" w:tplc="B6C099C2" w:tentative="1">
      <w:start w:val="1"/>
      <w:numFmt w:val="bullet"/>
      <w:lvlText w:val="o"/>
      <w:lvlJc w:val="left"/>
      <w:pPr>
        <w:ind w:left="5760" w:hanging="360"/>
      </w:pPr>
      <w:rPr>
        <w:rFonts w:ascii="Courier New" w:hAnsi="Courier New" w:cs="Courier New" w:hint="default"/>
      </w:rPr>
    </w:lvl>
    <w:lvl w:ilvl="8" w:tplc="4F94713C" w:tentative="1">
      <w:start w:val="1"/>
      <w:numFmt w:val="bullet"/>
      <w:lvlText w:val=""/>
      <w:lvlJc w:val="left"/>
      <w:pPr>
        <w:ind w:left="6480" w:hanging="360"/>
      </w:pPr>
      <w:rPr>
        <w:rFonts w:ascii="Wingdings" w:hAnsi="Wingdings" w:hint="default"/>
      </w:rPr>
    </w:lvl>
  </w:abstractNum>
  <w:abstractNum w:abstractNumId="10"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4C56FC"/>
    <w:multiLevelType w:val="hybridMultilevel"/>
    <w:tmpl w:val="6F208294"/>
    <w:lvl w:ilvl="0" w:tplc="21DEBF56">
      <w:start w:val="1"/>
      <w:numFmt w:val="decimal"/>
      <w:lvlText w:val="%1."/>
      <w:lvlJc w:val="left"/>
      <w:pPr>
        <w:ind w:left="1080" w:hanging="360"/>
      </w:pPr>
      <w:rPr>
        <w:rFonts w:cs="Times New Roman" w:hint="default"/>
      </w:rPr>
    </w:lvl>
    <w:lvl w:ilvl="1" w:tplc="F7AE844A" w:tentative="1">
      <w:start w:val="1"/>
      <w:numFmt w:val="lowerLetter"/>
      <w:lvlText w:val="%2."/>
      <w:lvlJc w:val="left"/>
      <w:pPr>
        <w:ind w:left="1800" w:hanging="360"/>
      </w:pPr>
    </w:lvl>
    <w:lvl w:ilvl="2" w:tplc="765E6460" w:tentative="1">
      <w:start w:val="1"/>
      <w:numFmt w:val="lowerRoman"/>
      <w:lvlText w:val="%3."/>
      <w:lvlJc w:val="right"/>
      <w:pPr>
        <w:ind w:left="2520" w:hanging="180"/>
      </w:pPr>
    </w:lvl>
    <w:lvl w:ilvl="3" w:tplc="196A6D84" w:tentative="1">
      <w:start w:val="1"/>
      <w:numFmt w:val="decimal"/>
      <w:lvlText w:val="%4."/>
      <w:lvlJc w:val="left"/>
      <w:pPr>
        <w:ind w:left="3240" w:hanging="360"/>
      </w:pPr>
    </w:lvl>
    <w:lvl w:ilvl="4" w:tplc="BAA28588" w:tentative="1">
      <w:start w:val="1"/>
      <w:numFmt w:val="lowerLetter"/>
      <w:lvlText w:val="%5."/>
      <w:lvlJc w:val="left"/>
      <w:pPr>
        <w:ind w:left="3960" w:hanging="360"/>
      </w:pPr>
    </w:lvl>
    <w:lvl w:ilvl="5" w:tplc="49603CCE" w:tentative="1">
      <w:start w:val="1"/>
      <w:numFmt w:val="lowerRoman"/>
      <w:lvlText w:val="%6."/>
      <w:lvlJc w:val="right"/>
      <w:pPr>
        <w:ind w:left="4680" w:hanging="180"/>
      </w:pPr>
    </w:lvl>
    <w:lvl w:ilvl="6" w:tplc="0B646B5E" w:tentative="1">
      <w:start w:val="1"/>
      <w:numFmt w:val="decimal"/>
      <w:lvlText w:val="%7."/>
      <w:lvlJc w:val="left"/>
      <w:pPr>
        <w:ind w:left="5400" w:hanging="360"/>
      </w:pPr>
    </w:lvl>
    <w:lvl w:ilvl="7" w:tplc="8B3620F0" w:tentative="1">
      <w:start w:val="1"/>
      <w:numFmt w:val="lowerLetter"/>
      <w:lvlText w:val="%8."/>
      <w:lvlJc w:val="left"/>
      <w:pPr>
        <w:ind w:left="6120" w:hanging="360"/>
      </w:pPr>
    </w:lvl>
    <w:lvl w:ilvl="8" w:tplc="1F348A3A" w:tentative="1">
      <w:start w:val="1"/>
      <w:numFmt w:val="lowerRoman"/>
      <w:lvlText w:val="%9."/>
      <w:lvlJc w:val="right"/>
      <w:pPr>
        <w:ind w:left="6840" w:hanging="180"/>
      </w:pPr>
    </w:lvl>
  </w:abstractNum>
  <w:abstractNum w:abstractNumId="12" w15:restartNumberingAfterBreak="0">
    <w:nsid w:val="7CAF1B6C"/>
    <w:multiLevelType w:val="hybridMultilevel"/>
    <w:tmpl w:val="50E8609A"/>
    <w:lvl w:ilvl="0" w:tplc="AAC00740">
      <w:start w:val="1"/>
      <w:numFmt w:val="bullet"/>
      <w:lvlText w:val=""/>
      <w:lvlJc w:val="left"/>
      <w:pPr>
        <w:ind w:left="804" w:hanging="360"/>
      </w:pPr>
      <w:rPr>
        <w:rFonts w:ascii="Symbol" w:hAnsi="Symbol" w:hint="default"/>
      </w:rPr>
    </w:lvl>
    <w:lvl w:ilvl="1" w:tplc="837245AA" w:tentative="1">
      <w:start w:val="1"/>
      <w:numFmt w:val="bullet"/>
      <w:lvlText w:val="o"/>
      <w:lvlJc w:val="left"/>
      <w:pPr>
        <w:ind w:left="1524" w:hanging="360"/>
      </w:pPr>
      <w:rPr>
        <w:rFonts w:ascii="Courier New" w:hAnsi="Courier New" w:cs="Courier New" w:hint="default"/>
      </w:rPr>
    </w:lvl>
    <w:lvl w:ilvl="2" w:tplc="D7464B58" w:tentative="1">
      <w:start w:val="1"/>
      <w:numFmt w:val="bullet"/>
      <w:lvlText w:val=""/>
      <w:lvlJc w:val="left"/>
      <w:pPr>
        <w:ind w:left="2244" w:hanging="360"/>
      </w:pPr>
      <w:rPr>
        <w:rFonts w:ascii="Wingdings" w:hAnsi="Wingdings" w:hint="default"/>
      </w:rPr>
    </w:lvl>
    <w:lvl w:ilvl="3" w:tplc="FF2ABAB6" w:tentative="1">
      <w:start w:val="1"/>
      <w:numFmt w:val="bullet"/>
      <w:lvlText w:val=""/>
      <w:lvlJc w:val="left"/>
      <w:pPr>
        <w:ind w:left="2964" w:hanging="360"/>
      </w:pPr>
      <w:rPr>
        <w:rFonts w:ascii="Symbol" w:hAnsi="Symbol" w:hint="default"/>
      </w:rPr>
    </w:lvl>
    <w:lvl w:ilvl="4" w:tplc="5EF8B772" w:tentative="1">
      <w:start w:val="1"/>
      <w:numFmt w:val="bullet"/>
      <w:lvlText w:val="o"/>
      <w:lvlJc w:val="left"/>
      <w:pPr>
        <w:ind w:left="3684" w:hanging="360"/>
      </w:pPr>
      <w:rPr>
        <w:rFonts w:ascii="Courier New" w:hAnsi="Courier New" w:cs="Courier New" w:hint="default"/>
      </w:rPr>
    </w:lvl>
    <w:lvl w:ilvl="5" w:tplc="1C3C6A42" w:tentative="1">
      <w:start w:val="1"/>
      <w:numFmt w:val="bullet"/>
      <w:lvlText w:val=""/>
      <w:lvlJc w:val="left"/>
      <w:pPr>
        <w:ind w:left="4404" w:hanging="360"/>
      </w:pPr>
      <w:rPr>
        <w:rFonts w:ascii="Wingdings" w:hAnsi="Wingdings" w:hint="default"/>
      </w:rPr>
    </w:lvl>
    <w:lvl w:ilvl="6" w:tplc="E97E0F76" w:tentative="1">
      <w:start w:val="1"/>
      <w:numFmt w:val="bullet"/>
      <w:lvlText w:val=""/>
      <w:lvlJc w:val="left"/>
      <w:pPr>
        <w:ind w:left="5124" w:hanging="360"/>
      </w:pPr>
      <w:rPr>
        <w:rFonts w:ascii="Symbol" w:hAnsi="Symbol" w:hint="default"/>
      </w:rPr>
    </w:lvl>
    <w:lvl w:ilvl="7" w:tplc="9A8202D8" w:tentative="1">
      <w:start w:val="1"/>
      <w:numFmt w:val="bullet"/>
      <w:lvlText w:val="o"/>
      <w:lvlJc w:val="left"/>
      <w:pPr>
        <w:ind w:left="5844" w:hanging="360"/>
      </w:pPr>
      <w:rPr>
        <w:rFonts w:ascii="Courier New" w:hAnsi="Courier New" w:cs="Courier New" w:hint="default"/>
      </w:rPr>
    </w:lvl>
    <w:lvl w:ilvl="8" w:tplc="815C08C2" w:tentative="1">
      <w:start w:val="1"/>
      <w:numFmt w:val="bullet"/>
      <w:lvlText w:val=""/>
      <w:lvlJc w:val="left"/>
      <w:pPr>
        <w:ind w:left="6564" w:hanging="360"/>
      </w:pPr>
      <w:rPr>
        <w:rFonts w:ascii="Wingdings" w:hAnsi="Wingdings" w:hint="default"/>
      </w:rPr>
    </w:lvl>
  </w:abstractNum>
  <w:num w:numId="1" w16cid:durableId="252475706">
    <w:abstractNumId w:val="8"/>
  </w:num>
  <w:num w:numId="2" w16cid:durableId="1861964190">
    <w:abstractNumId w:val="9"/>
  </w:num>
  <w:num w:numId="3" w16cid:durableId="1675954172">
    <w:abstractNumId w:val="0"/>
  </w:num>
  <w:num w:numId="4" w16cid:durableId="187531093">
    <w:abstractNumId w:val="1"/>
  </w:num>
  <w:num w:numId="5" w16cid:durableId="1173296277">
    <w:abstractNumId w:val="3"/>
  </w:num>
  <w:num w:numId="6" w16cid:durableId="994070200">
    <w:abstractNumId w:val="7"/>
  </w:num>
  <w:num w:numId="7" w16cid:durableId="894241815">
    <w:abstractNumId w:val="4"/>
  </w:num>
  <w:num w:numId="8" w16cid:durableId="191384815">
    <w:abstractNumId w:val="12"/>
  </w:num>
  <w:num w:numId="9" w16cid:durableId="1010717147">
    <w:abstractNumId w:val="6"/>
  </w:num>
  <w:num w:numId="10" w16cid:durableId="219678340">
    <w:abstractNumId w:val="5"/>
  </w:num>
  <w:num w:numId="11" w16cid:durableId="582104604">
    <w:abstractNumId w:val="12"/>
  </w:num>
  <w:num w:numId="12" w16cid:durableId="319045135">
    <w:abstractNumId w:val="6"/>
  </w:num>
  <w:num w:numId="13" w16cid:durableId="416757802">
    <w:abstractNumId w:val="10"/>
  </w:num>
  <w:num w:numId="14" w16cid:durableId="203446574">
    <w:abstractNumId w:val="2"/>
  </w:num>
  <w:num w:numId="15" w16cid:durableId="1267957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05414"/>
    <w:rsid w:val="00116EAC"/>
    <w:rsid w:val="00120BDB"/>
    <w:rsid w:val="00123F8B"/>
    <w:rsid w:val="00126735"/>
    <w:rsid w:val="001301EE"/>
    <w:rsid w:val="00133187"/>
    <w:rsid w:val="00133287"/>
    <w:rsid w:val="0013367A"/>
    <w:rsid w:val="00134CEB"/>
    <w:rsid w:val="00137A06"/>
    <w:rsid w:val="00140114"/>
    <w:rsid w:val="0014088A"/>
    <w:rsid w:val="00142C09"/>
    <w:rsid w:val="00147C9B"/>
    <w:rsid w:val="00147E94"/>
    <w:rsid w:val="001543E7"/>
    <w:rsid w:val="00154DF7"/>
    <w:rsid w:val="00155DC8"/>
    <w:rsid w:val="00160F12"/>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4821"/>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07399"/>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0FC5"/>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2DFA"/>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7BA"/>
    <w:rsid w:val="007A6DCB"/>
    <w:rsid w:val="007B1F67"/>
    <w:rsid w:val="007B3C1C"/>
    <w:rsid w:val="007B3ED3"/>
    <w:rsid w:val="007B661C"/>
    <w:rsid w:val="007C03CF"/>
    <w:rsid w:val="007C0545"/>
    <w:rsid w:val="007C184C"/>
    <w:rsid w:val="007C19D1"/>
    <w:rsid w:val="007C2065"/>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1BBC"/>
    <w:rsid w:val="00875C8C"/>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16BF7"/>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44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52D"/>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3099"/>
    <w:rsid w:val="00C3622A"/>
    <w:rsid w:val="00C42A17"/>
    <w:rsid w:val="00C446CD"/>
    <w:rsid w:val="00C45FD2"/>
    <w:rsid w:val="00C47E80"/>
    <w:rsid w:val="00C5437A"/>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433F"/>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018D"/>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89A"/>
    <w:rsid w:val="00F14D7E"/>
    <w:rsid w:val="00F170EE"/>
    <w:rsid w:val="00F274BF"/>
    <w:rsid w:val="00F27FA6"/>
    <w:rsid w:val="00F30DB7"/>
    <w:rsid w:val="00F36E78"/>
    <w:rsid w:val="00F4118C"/>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EC9F7C6"/>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2249</Words>
  <Characters>1282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2024-12-17T05:49:00Z</cp:lastPrinted>
  <dcterms:created xsi:type="dcterms:W3CDTF">2024-12-27T13:16:00Z</dcterms:created>
  <dcterms:modified xsi:type="dcterms:W3CDTF">2024-12-27T13:16:00Z</dcterms:modified>
</cp:coreProperties>
</file>