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B278E" w14:textId="77777777" w:rsidR="000F232A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29B943E3" w14:textId="77777777" w:rsidR="00607627" w:rsidRPr="00607627" w:rsidRDefault="002B7BA3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14:paraId="436E1203" w14:textId="77777777" w:rsidR="00607627" w:rsidRPr="00607627" w:rsidRDefault="00B62169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70B5DFEB" w14:textId="77777777" w:rsidR="00607627" w:rsidRPr="00C94074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8872C7" w:rsidRPr="00393422" w14:paraId="39D6B498" w14:textId="77777777" w:rsidTr="008872C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C5C2A9E" w14:textId="67070A6A" w:rsidR="008872C7" w:rsidRPr="00393422" w:rsidRDefault="008872C7" w:rsidP="00AB1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 gada 23. 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6DBA6C5" w14:textId="7A9CE99B" w:rsidR="008872C7" w:rsidRPr="00D83970" w:rsidRDefault="008872C7" w:rsidP="00D8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203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7399B652" w14:textId="402C826B" w:rsidR="008872C7" w:rsidRPr="00393422" w:rsidRDefault="008872C7" w:rsidP="00CC07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CDB06B4" w14:textId="77777777" w:rsidR="00607627" w:rsidRPr="007E531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543F0BB5" w14:textId="77777777" w:rsidR="000235F4" w:rsidRPr="000235F4" w:rsidRDefault="000235F4" w:rsidP="000235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35F4">
        <w:rPr>
          <w:rFonts w:ascii="Arial" w:hAnsi="Arial" w:cs="Arial"/>
          <w:sz w:val="22"/>
          <w:szCs w:val="22"/>
        </w:rPr>
        <w:t xml:space="preserve">Par Liepājas speciālās ekonomiskās </w:t>
      </w:r>
    </w:p>
    <w:p w14:paraId="11B10F13" w14:textId="77777777" w:rsidR="000235F4" w:rsidRPr="000235F4" w:rsidRDefault="000235F4" w:rsidP="000235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35F4">
        <w:rPr>
          <w:rFonts w:ascii="Arial" w:hAnsi="Arial" w:cs="Arial"/>
          <w:sz w:val="22"/>
          <w:szCs w:val="22"/>
        </w:rPr>
        <w:t xml:space="preserve">zonas valdes locekļa atkārtotu </w:t>
      </w:r>
    </w:p>
    <w:p w14:paraId="509C0A18" w14:textId="77777777" w:rsidR="000235F4" w:rsidRPr="000235F4" w:rsidRDefault="000235F4" w:rsidP="000235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35F4">
        <w:rPr>
          <w:rFonts w:ascii="Arial" w:hAnsi="Arial" w:cs="Arial"/>
          <w:sz w:val="22"/>
          <w:szCs w:val="22"/>
        </w:rPr>
        <w:t>iecelšanu</w:t>
      </w:r>
    </w:p>
    <w:p w14:paraId="0D3C0B6C" w14:textId="77777777" w:rsidR="000235F4" w:rsidRPr="000235F4" w:rsidRDefault="000235F4" w:rsidP="000235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14:paraId="538ED366" w14:textId="77777777" w:rsidR="000235F4" w:rsidRPr="000235F4" w:rsidRDefault="000235F4" w:rsidP="000235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50CD7E" w14:textId="425CAC61" w:rsidR="000235F4" w:rsidRPr="000235F4" w:rsidRDefault="000235F4" w:rsidP="000235F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0235F4">
        <w:rPr>
          <w:rFonts w:ascii="Arial" w:hAnsi="Arial" w:cs="Arial"/>
          <w:iCs/>
          <w:sz w:val="22"/>
          <w:szCs w:val="22"/>
        </w:rPr>
        <w:t xml:space="preserve">Saskaņā ar Liepājas speciālās ekonomiskās zonas likuma 9. panta otro un trešo daļu, likuma “Par interešu konflikta novēršanu valsts amatpersonu darbībā” </w:t>
      </w:r>
      <w:r w:rsidRPr="000235F4">
        <w:rPr>
          <w:rFonts w:ascii="Arial" w:hAnsi="Arial" w:cs="Arial"/>
          <w:color w:val="000000"/>
          <w:sz w:val="22"/>
          <w:szCs w:val="22"/>
        </w:rPr>
        <w:t>7. panta piekto daļu, 8.</w:t>
      </w:r>
      <w:r w:rsidRPr="000235F4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0235F4">
        <w:rPr>
          <w:rFonts w:ascii="Arial" w:hAnsi="Arial" w:cs="Arial"/>
          <w:color w:val="000000"/>
          <w:sz w:val="22"/>
          <w:szCs w:val="22"/>
        </w:rPr>
        <w:t xml:space="preserve"> panta piekto daļu</w:t>
      </w:r>
      <w:r w:rsidRPr="000235F4">
        <w:rPr>
          <w:rFonts w:ascii="Arial" w:hAnsi="Arial" w:cs="Arial"/>
          <w:sz w:val="22"/>
          <w:szCs w:val="22"/>
        </w:rPr>
        <w:t xml:space="preserve">, </w:t>
      </w:r>
      <w:r w:rsidRPr="000235F4">
        <w:rPr>
          <w:rFonts w:ascii="Arial" w:hAnsi="Arial" w:cs="Arial"/>
          <w:iCs/>
          <w:sz w:val="22"/>
          <w:szCs w:val="22"/>
        </w:rPr>
        <w:t>izskatot Latvijas Tirdzniecības un rūpniecības kameras 2024.</w:t>
      </w:r>
      <w:r w:rsidR="004C61B0">
        <w:rPr>
          <w:rFonts w:ascii="Arial" w:hAnsi="Arial" w:cs="Arial"/>
          <w:iCs/>
          <w:sz w:val="22"/>
          <w:szCs w:val="22"/>
        </w:rPr>
        <w:t xml:space="preserve"> </w:t>
      </w:r>
      <w:r w:rsidRPr="000235F4">
        <w:rPr>
          <w:rFonts w:ascii="Arial" w:hAnsi="Arial" w:cs="Arial"/>
          <w:iCs/>
          <w:sz w:val="22"/>
          <w:szCs w:val="22"/>
        </w:rPr>
        <w:t>gada 8.</w:t>
      </w:r>
      <w:r w:rsidR="004C61B0">
        <w:rPr>
          <w:rFonts w:ascii="Arial" w:hAnsi="Arial" w:cs="Arial"/>
          <w:iCs/>
          <w:sz w:val="22"/>
          <w:szCs w:val="22"/>
        </w:rPr>
        <w:t xml:space="preserve"> </w:t>
      </w:r>
      <w:r w:rsidRPr="000235F4">
        <w:rPr>
          <w:rFonts w:ascii="Arial" w:hAnsi="Arial" w:cs="Arial"/>
          <w:iCs/>
          <w:sz w:val="22"/>
          <w:szCs w:val="22"/>
        </w:rPr>
        <w:t xml:space="preserve">maija ierosinājumu par Jura </w:t>
      </w:r>
      <w:proofErr w:type="spellStart"/>
      <w:r w:rsidRPr="000235F4">
        <w:rPr>
          <w:rFonts w:ascii="Arial" w:hAnsi="Arial" w:cs="Arial"/>
          <w:iCs/>
          <w:sz w:val="22"/>
          <w:szCs w:val="22"/>
        </w:rPr>
        <w:t>Burņevska</w:t>
      </w:r>
      <w:proofErr w:type="spellEnd"/>
      <w:r w:rsidRPr="000235F4">
        <w:rPr>
          <w:rFonts w:ascii="Arial" w:hAnsi="Arial" w:cs="Arial"/>
          <w:iCs/>
          <w:sz w:val="22"/>
          <w:szCs w:val="22"/>
        </w:rPr>
        <w:t xml:space="preserve"> izvirzīšanu Liepājas speciālās ekonomiskās zonas valdes locekļa amatam, kā arī Jura </w:t>
      </w:r>
      <w:proofErr w:type="spellStart"/>
      <w:r w:rsidRPr="000235F4">
        <w:rPr>
          <w:rFonts w:ascii="Arial" w:hAnsi="Arial" w:cs="Arial"/>
          <w:iCs/>
          <w:sz w:val="22"/>
          <w:szCs w:val="22"/>
        </w:rPr>
        <w:t>Burņevska</w:t>
      </w:r>
      <w:proofErr w:type="spellEnd"/>
      <w:r w:rsidRPr="000235F4">
        <w:rPr>
          <w:rFonts w:ascii="Arial" w:hAnsi="Arial" w:cs="Arial"/>
          <w:iCs/>
          <w:sz w:val="22"/>
          <w:szCs w:val="22"/>
        </w:rPr>
        <w:t xml:space="preserve"> 2024. gada 14. maija iesniegumu par piekrišanu atkārtotai iecelšanai Liepājas speciālās ekonomiskās zonas valdē un 2024.</w:t>
      </w:r>
      <w:r w:rsidR="004C61B0">
        <w:rPr>
          <w:rFonts w:ascii="Arial" w:hAnsi="Arial" w:cs="Arial"/>
          <w:iCs/>
          <w:sz w:val="22"/>
          <w:szCs w:val="22"/>
        </w:rPr>
        <w:t xml:space="preserve"> </w:t>
      </w:r>
      <w:r w:rsidRPr="000235F4">
        <w:rPr>
          <w:rFonts w:ascii="Arial" w:hAnsi="Arial" w:cs="Arial"/>
          <w:iCs/>
          <w:sz w:val="22"/>
          <w:szCs w:val="22"/>
        </w:rPr>
        <w:t>gada 15.</w:t>
      </w:r>
      <w:r w:rsidR="004C61B0">
        <w:rPr>
          <w:rFonts w:ascii="Arial" w:hAnsi="Arial" w:cs="Arial"/>
          <w:iCs/>
          <w:sz w:val="22"/>
          <w:szCs w:val="22"/>
        </w:rPr>
        <w:t xml:space="preserve"> </w:t>
      </w:r>
      <w:r w:rsidRPr="000235F4">
        <w:rPr>
          <w:rFonts w:ascii="Arial" w:hAnsi="Arial" w:cs="Arial"/>
          <w:iCs/>
          <w:sz w:val="22"/>
          <w:szCs w:val="22"/>
        </w:rPr>
        <w:t>maija iesniegumu par atļauju savienot amatus,</w:t>
      </w:r>
      <w:r w:rsidRPr="000235F4">
        <w:rPr>
          <w:rFonts w:ascii="Arial" w:hAnsi="Arial" w:cs="Arial"/>
          <w:sz w:val="22"/>
          <w:szCs w:val="22"/>
        </w:rPr>
        <w:t xml:space="preserve"> Liepājas valstspilsētas pašvaldības dome </w:t>
      </w:r>
      <w:r w:rsidRPr="000235F4">
        <w:rPr>
          <w:rFonts w:ascii="Arial" w:hAnsi="Arial" w:cs="Arial"/>
          <w:b/>
          <w:sz w:val="22"/>
          <w:szCs w:val="22"/>
        </w:rPr>
        <w:t>nolemj</w:t>
      </w:r>
      <w:r w:rsidRPr="000235F4">
        <w:rPr>
          <w:rFonts w:ascii="Arial" w:hAnsi="Arial" w:cs="Arial"/>
          <w:b/>
          <w:bCs/>
          <w:sz w:val="22"/>
          <w:szCs w:val="22"/>
        </w:rPr>
        <w:t>:</w:t>
      </w:r>
    </w:p>
    <w:p w14:paraId="1BE821A8" w14:textId="77777777" w:rsidR="000235F4" w:rsidRPr="000235F4" w:rsidRDefault="000235F4" w:rsidP="000235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35FFD6D" w14:textId="4C8F19EB" w:rsidR="000235F4" w:rsidRPr="000235F4" w:rsidRDefault="000235F4" w:rsidP="00541C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0235F4">
        <w:rPr>
          <w:rFonts w:ascii="Arial" w:hAnsi="Arial" w:cs="Arial"/>
          <w:iCs/>
          <w:sz w:val="22"/>
          <w:szCs w:val="22"/>
        </w:rPr>
        <w:t xml:space="preserve">1. Iecelt atkārtoti Liepājas speciālās ekonomiskās zonas valdē Juri </w:t>
      </w:r>
      <w:proofErr w:type="spellStart"/>
      <w:r w:rsidRPr="000235F4">
        <w:rPr>
          <w:rFonts w:ascii="Arial" w:hAnsi="Arial" w:cs="Arial"/>
          <w:iCs/>
          <w:sz w:val="22"/>
          <w:szCs w:val="22"/>
        </w:rPr>
        <w:t>Burņevski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           </w:t>
      </w:r>
      <w:r w:rsidRPr="000235F4">
        <w:rPr>
          <w:rFonts w:ascii="Arial" w:hAnsi="Arial" w:cs="Arial"/>
          <w:iCs/>
          <w:sz w:val="22"/>
          <w:szCs w:val="22"/>
        </w:rPr>
        <w:t xml:space="preserve"> kā Liepājas komersantu pārstāvi.</w:t>
      </w:r>
    </w:p>
    <w:p w14:paraId="048A1ECF" w14:textId="77777777" w:rsidR="000235F4" w:rsidRPr="000235F4" w:rsidRDefault="000235F4" w:rsidP="000235F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10"/>
          <w:szCs w:val="10"/>
        </w:rPr>
      </w:pPr>
    </w:p>
    <w:p w14:paraId="41CCA75E" w14:textId="77777777" w:rsidR="000235F4" w:rsidRPr="000235F4" w:rsidRDefault="000235F4" w:rsidP="000235F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0235F4">
        <w:rPr>
          <w:rFonts w:ascii="Arial" w:hAnsi="Arial" w:cs="Arial"/>
          <w:iCs/>
          <w:sz w:val="22"/>
          <w:szCs w:val="22"/>
        </w:rPr>
        <w:t xml:space="preserve">2. Atļaut Jurim </w:t>
      </w:r>
      <w:proofErr w:type="spellStart"/>
      <w:r w:rsidRPr="000235F4">
        <w:rPr>
          <w:rFonts w:ascii="Arial" w:hAnsi="Arial" w:cs="Arial"/>
          <w:iCs/>
          <w:sz w:val="22"/>
          <w:szCs w:val="22"/>
        </w:rPr>
        <w:t>Burņevskim</w:t>
      </w:r>
      <w:proofErr w:type="spellEnd"/>
      <w:r w:rsidRPr="000235F4">
        <w:rPr>
          <w:rFonts w:ascii="Arial" w:hAnsi="Arial" w:cs="Arial"/>
          <w:iCs/>
          <w:sz w:val="22"/>
          <w:szCs w:val="22"/>
        </w:rPr>
        <w:t xml:space="preserve"> savienot Liepājas speciālās ekonomiskās zonas valdes locekļa amatu ar</w:t>
      </w:r>
      <w:r w:rsidRPr="000235F4">
        <w:rPr>
          <w:rFonts w:ascii="Arial" w:hAnsi="Arial"/>
          <w:sz w:val="22"/>
        </w:rPr>
        <w:t xml:space="preserve"> </w:t>
      </w:r>
      <w:r w:rsidRPr="000235F4">
        <w:rPr>
          <w:rFonts w:ascii="Arial" w:hAnsi="Arial" w:cs="Arial"/>
          <w:iCs/>
          <w:sz w:val="22"/>
          <w:szCs w:val="22"/>
        </w:rPr>
        <w:t>SIA “LES TRANS” valdes locekļa, SIA “LVCT” valdes locekļa, SIA “GREEN LATVIA” valdes locekļa un akciju sabiedrības “LBA Holding” padomes locekļa amatiem.</w:t>
      </w:r>
    </w:p>
    <w:p w14:paraId="633D9584" w14:textId="77777777" w:rsidR="000235F4" w:rsidRPr="000235F4" w:rsidRDefault="000235F4" w:rsidP="000235F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10"/>
          <w:szCs w:val="10"/>
        </w:rPr>
      </w:pPr>
    </w:p>
    <w:p w14:paraId="4C9DD706" w14:textId="77777777" w:rsidR="000235F4" w:rsidRPr="000235F4" w:rsidRDefault="000235F4" w:rsidP="000235F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0235F4">
        <w:rPr>
          <w:rFonts w:ascii="Arial" w:hAnsi="Arial" w:cs="Arial"/>
          <w:iCs/>
          <w:sz w:val="22"/>
          <w:szCs w:val="22"/>
        </w:rPr>
        <w:t>3. Lēmums stājas spēkā tā pieņemšanas dienā.</w:t>
      </w:r>
    </w:p>
    <w:p w14:paraId="5E4ED480" w14:textId="77777777" w:rsidR="000235F4" w:rsidRPr="000235F4" w:rsidRDefault="000235F4" w:rsidP="000235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F0EC51" w14:textId="77777777" w:rsidR="002902AD" w:rsidRDefault="002902AD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553CE1" w:rsidRPr="00553CE1" w14:paraId="31536E80" w14:textId="77777777" w:rsidTr="000235F4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69D64" w14:textId="77777777" w:rsidR="00553CE1" w:rsidRPr="00553CE1" w:rsidRDefault="00B62169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9F0E77D" w14:textId="77777777" w:rsidR="00553CE1" w:rsidRPr="00553CE1" w:rsidRDefault="00843FF6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proofErr w:type="spellStart"/>
            <w:r w:rsidR="00E21457">
              <w:rPr>
                <w:rFonts w:ascii="Arial" w:hAnsi="Arial" w:cs="Arial"/>
                <w:sz w:val="22"/>
                <w:szCs w:val="22"/>
              </w:rPr>
              <w:t>Ansiņš</w:t>
            </w:r>
            <w:proofErr w:type="spellEnd"/>
          </w:p>
          <w:p w14:paraId="49ED57F0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553CE1" w:rsidRPr="00553CE1" w14:paraId="7D021496" w14:textId="77777777" w:rsidTr="000235F4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8C2F5F2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22FC4" w14:textId="1017E1CD" w:rsidR="00F75604" w:rsidRDefault="000235F4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35F4">
              <w:rPr>
                <w:rFonts w:ascii="Arial" w:hAnsi="Arial"/>
                <w:sz w:val="22"/>
                <w:szCs w:val="22"/>
              </w:rPr>
              <w:t>J. </w:t>
            </w:r>
            <w:proofErr w:type="spellStart"/>
            <w:r w:rsidRPr="000235F4">
              <w:rPr>
                <w:rFonts w:ascii="Arial" w:hAnsi="Arial"/>
                <w:sz w:val="22"/>
                <w:szCs w:val="22"/>
              </w:rPr>
              <w:t>Burņevskim</w:t>
            </w:r>
            <w:proofErr w:type="spellEnd"/>
            <w:r w:rsidRPr="000235F4">
              <w:rPr>
                <w:rFonts w:ascii="Arial" w:hAnsi="Arial"/>
                <w:sz w:val="22"/>
                <w:szCs w:val="22"/>
              </w:rPr>
              <w:t>, Liepājas speciālās ekonomiskās zonas pārvaldei, Ministru kabinetam</w:t>
            </w:r>
          </w:p>
          <w:p w14:paraId="43CF266E" w14:textId="77777777" w:rsidR="00061DAD" w:rsidRPr="00553CE1" w:rsidRDefault="00061DAD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CBB66" w14:textId="77777777" w:rsidR="00607627" w:rsidRPr="00393422" w:rsidRDefault="00607627" w:rsidP="005144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393422" w:rsidSect="002C06E8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D3983" w14:textId="77777777" w:rsidR="00694897" w:rsidRDefault="00694897" w:rsidP="009258C8">
      <w:r>
        <w:separator/>
      </w:r>
    </w:p>
  </w:endnote>
  <w:endnote w:type="continuationSeparator" w:id="0">
    <w:p w14:paraId="5D55C303" w14:textId="77777777" w:rsidR="00694897" w:rsidRDefault="00694897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4407E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B0A35" w14:textId="77777777" w:rsidR="00694897" w:rsidRDefault="00694897" w:rsidP="009258C8">
      <w:r>
        <w:separator/>
      </w:r>
    </w:p>
  </w:footnote>
  <w:footnote w:type="continuationSeparator" w:id="0">
    <w:p w14:paraId="7850045E" w14:textId="77777777" w:rsidR="00694897" w:rsidRDefault="00694897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7A65B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DE2EC" w14:textId="238DE779" w:rsidR="00EB209C" w:rsidRPr="00AE2B38" w:rsidRDefault="00AD4429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DB3A995" wp14:editId="6A679A0D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7521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A65652B" w14:textId="77777777" w:rsidR="00EB209C" w:rsidRPr="00356E0F" w:rsidRDefault="00843FF6" w:rsidP="00356E0F">
    <w:pPr>
      <w:pStyle w:val="Galvene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14:paraId="2EE70587" w14:textId="77777777" w:rsidR="001002D7" w:rsidRDefault="00D236C4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="001002D7" w:rsidRPr="00607627">
      <w:rPr>
        <w:rFonts w:ascii="Arial" w:hAnsi="Arial" w:cs="Arial"/>
        <w:sz w:val="16"/>
        <w:szCs w:val="16"/>
      </w:rPr>
      <w:t>, LV-3401, tālrunis</w:t>
    </w:r>
    <w:r w:rsidR="001002D7">
      <w:rPr>
        <w:rFonts w:ascii="Arial" w:hAnsi="Arial" w:cs="Arial"/>
        <w:sz w:val="16"/>
        <w:szCs w:val="16"/>
      </w:rPr>
      <w:t>:</w:t>
    </w:r>
    <w:r w:rsidR="001002D7" w:rsidRPr="00607627">
      <w:rPr>
        <w:rFonts w:ascii="Arial" w:hAnsi="Arial" w:cs="Arial"/>
        <w:sz w:val="16"/>
        <w:szCs w:val="16"/>
      </w:rPr>
      <w:t xml:space="preserve"> </w:t>
    </w:r>
    <w:r w:rsidR="001002D7"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="001002D7" w:rsidRPr="00640C99">
      <w:rPr>
        <w:rFonts w:ascii="Arial" w:hAnsi="Arial" w:cs="Arial"/>
        <w:sz w:val="16"/>
        <w:szCs w:val="16"/>
      </w:rPr>
      <w:t>@liepaja.lv</w:t>
    </w:r>
    <w:r w:rsidR="001002D7">
      <w:rPr>
        <w:rFonts w:ascii="Arial" w:hAnsi="Arial" w:cs="Arial"/>
        <w:sz w:val="16"/>
        <w:szCs w:val="16"/>
      </w:rPr>
      <w:t>, www.liepaja.lv</w:t>
    </w:r>
  </w:p>
  <w:p w14:paraId="6FCBDCE3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7AE5F04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35F4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040E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6DAB"/>
    <w:rsid w:val="002A71F7"/>
    <w:rsid w:val="002B2E54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C61B0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11BC3"/>
    <w:rsid w:val="0051263D"/>
    <w:rsid w:val="00512D8B"/>
    <w:rsid w:val="00513C45"/>
    <w:rsid w:val="00514448"/>
    <w:rsid w:val="00516FE2"/>
    <w:rsid w:val="00527B0B"/>
    <w:rsid w:val="00533CFC"/>
    <w:rsid w:val="00541C8F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4897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5122"/>
    <w:rsid w:val="006E7097"/>
    <w:rsid w:val="006F48E2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D64B7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14D7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6669"/>
    <w:rsid w:val="008872C7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49"/>
    <w:rsid w:val="009440E9"/>
    <w:rsid w:val="00950E1F"/>
    <w:rsid w:val="009515F7"/>
    <w:rsid w:val="00953BB3"/>
    <w:rsid w:val="00955BFB"/>
    <w:rsid w:val="00957658"/>
    <w:rsid w:val="0096011D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20F2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4FC3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7C33"/>
    <w:rsid w:val="00D5601E"/>
    <w:rsid w:val="00D6131A"/>
    <w:rsid w:val="00D74C7C"/>
    <w:rsid w:val="00D7566E"/>
    <w:rsid w:val="00D75CCF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087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4736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Kede</dc:creator>
  <cp:keywords/>
  <cp:lastModifiedBy>Egita Lukjanova</cp:lastModifiedBy>
  <cp:revision>2</cp:revision>
  <cp:lastPrinted>2024-05-21T11:55:00Z</cp:lastPrinted>
  <dcterms:created xsi:type="dcterms:W3CDTF">2024-05-22T19:21:00Z</dcterms:created>
  <dcterms:modified xsi:type="dcterms:W3CDTF">2024-05-22T19:21:00Z</dcterms:modified>
</cp:coreProperties>
</file>