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2480" w14:textId="77777777" w:rsidR="000F232A" w:rsidRPr="001F1B62" w:rsidRDefault="000F232A" w:rsidP="002B7BA3">
      <w:pPr>
        <w:widowControl w:val="0"/>
        <w:autoSpaceDE w:val="0"/>
        <w:autoSpaceDN w:val="0"/>
        <w:adjustRightInd w:val="0"/>
        <w:rPr>
          <w:rFonts w:ascii="Arial" w:hAnsi="Arial" w:cs="Arial"/>
          <w:b/>
          <w:bCs/>
          <w:sz w:val="10"/>
          <w:szCs w:val="26"/>
        </w:rPr>
      </w:pPr>
    </w:p>
    <w:p w14:paraId="3DE52AA7"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1BA20EB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31BC90B"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BF06D3" w14:paraId="39852D8E" w14:textId="77777777" w:rsidTr="00861E77">
        <w:tc>
          <w:tcPr>
            <w:tcW w:w="4728" w:type="dxa"/>
            <w:tcBorders>
              <w:top w:val="nil"/>
              <w:left w:val="nil"/>
              <w:bottom w:val="nil"/>
              <w:right w:val="nil"/>
            </w:tcBorders>
          </w:tcPr>
          <w:p w14:paraId="4BFC6BCF"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 xml:space="preserve">.gada </w:t>
            </w:r>
            <w:r w:rsidR="00944F19">
              <w:rPr>
                <w:rFonts w:ascii="Arial" w:hAnsi="Arial" w:cs="Arial"/>
                <w:sz w:val="22"/>
                <w:szCs w:val="22"/>
              </w:rPr>
              <w:t>2</w:t>
            </w:r>
            <w:r w:rsidR="00605465">
              <w:rPr>
                <w:rFonts w:ascii="Arial" w:hAnsi="Arial" w:cs="Arial"/>
                <w:sz w:val="22"/>
                <w:szCs w:val="22"/>
              </w:rPr>
              <w:t>3</w:t>
            </w:r>
            <w:r w:rsidR="00C46445" w:rsidRPr="00333F40">
              <w:rPr>
                <w:rFonts w:ascii="Arial" w:hAnsi="Arial" w:cs="Arial"/>
                <w:sz w:val="22"/>
                <w:szCs w:val="22"/>
              </w:rPr>
              <w:t>.</w:t>
            </w:r>
            <w:r w:rsidR="00605465">
              <w:rPr>
                <w:rFonts w:ascii="Arial" w:hAnsi="Arial" w:cs="Arial"/>
                <w:sz w:val="22"/>
                <w:szCs w:val="22"/>
              </w:rPr>
              <w:t>februā</w:t>
            </w:r>
            <w:r w:rsidR="009E19C1">
              <w:rPr>
                <w:rFonts w:ascii="Arial" w:hAnsi="Arial" w:cs="Arial"/>
                <w:sz w:val="22"/>
                <w:szCs w:val="22"/>
              </w:rPr>
              <w:t>rī</w:t>
            </w:r>
          </w:p>
          <w:p w14:paraId="2DC0C29C"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6F6AF6A"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Pr="00333F40">
              <w:rPr>
                <w:rFonts w:ascii="Arial" w:hAnsi="Arial" w:cs="Arial"/>
                <w:sz w:val="22"/>
                <w:szCs w:val="22"/>
              </w:rPr>
              <w:t>Nr.</w:t>
            </w:r>
            <w:r w:rsidR="00771100">
              <w:rPr>
                <w:rFonts w:ascii="Arial" w:hAnsi="Arial" w:cs="Arial"/>
                <w:sz w:val="22"/>
                <w:szCs w:val="22"/>
              </w:rPr>
              <w:t>10</w:t>
            </w:r>
          </w:p>
          <w:p w14:paraId="50B4600E"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605465">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771100">
              <w:rPr>
                <w:rFonts w:ascii="Arial" w:hAnsi="Arial" w:cs="Arial"/>
                <w:sz w:val="22"/>
                <w:szCs w:val="22"/>
              </w:rPr>
              <w:t>37</w:t>
            </w:r>
            <w:r w:rsidRPr="00333F40">
              <w:rPr>
                <w:rFonts w:ascii="Arial" w:hAnsi="Arial" w:cs="Arial"/>
                <w:sz w:val="22"/>
                <w:szCs w:val="22"/>
              </w:rPr>
              <w:t>.§)</w:t>
            </w:r>
          </w:p>
        </w:tc>
        <w:tc>
          <w:tcPr>
            <w:tcW w:w="202" w:type="dxa"/>
            <w:gridSpan w:val="2"/>
            <w:tcBorders>
              <w:top w:val="nil"/>
              <w:left w:val="nil"/>
              <w:bottom w:val="nil"/>
              <w:right w:val="nil"/>
            </w:tcBorders>
          </w:tcPr>
          <w:p w14:paraId="32D5DE2A"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1B8CC5F"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BF06D3" w14:paraId="6D5EC88E" w14:textId="77777777" w:rsidTr="00861E77">
        <w:trPr>
          <w:gridAfter w:val="3"/>
          <w:wAfter w:w="3919" w:type="dxa"/>
        </w:trPr>
        <w:tc>
          <w:tcPr>
            <w:tcW w:w="4728" w:type="dxa"/>
            <w:tcBorders>
              <w:top w:val="nil"/>
              <w:left w:val="nil"/>
              <w:bottom w:val="nil"/>
              <w:right w:val="nil"/>
            </w:tcBorders>
          </w:tcPr>
          <w:p w14:paraId="453180A5" w14:textId="77777777" w:rsidR="000B18A8" w:rsidRDefault="00000000" w:rsidP="0072659F">
            <w:pPr>
              <w:rPr>
                <w:rFonts w:ascii="Arial" w:hAnsi="Arial" w:cs="Arial"/>
                <w:bCs/>
                <w:sz w:val="22"/>
                <w:szCs w:val="22"/>
              </w:rPr>
            </w:pPr>
            <w:r w:rsidRPr="00AF1BE5">
              <w:rPr>
                <w:rFonts w:ascii="Arial" w:hAnsi="Arial" w:cs="Arial"/>
                <w:bCs/>
                <w:sz w:val="22"/>
                <w:szCs w:val="22"/>
              </w:rPr>
              <w:t>Neiz</w:t>
            </w:r>
            <w:r>
              <w:rPr>
                <w:rFonts w:ascii="Arial" w:hAnsi="Arial" w:cs="Arial"/>
                <w:bCs/>
                <w:sz w:val="22"/>
                <w:szCs w:val="22"/>
              </w:rPr>
              <w:t>nomāta</w:t>
            </w:r>
            <w:r w:rsidRPr="00AF1BE5">
              <w:rPr>
                <w:rFonts w:ascii="Arial" w:hAnsi="Arial" w:cs="Arial"/>
                <w:bCs/>
                <w:sz w:val="22"/>
                <w:szCs w:val="22"/>
              </w:rPr>
              <w:t xml:space="preserve"> </w:t>
            </w:r>
            <w:r>
              <w:rPr>
                <w:rFonts w:ascii="Arial" w:hAnsi="Arial" w:cs="Arial"/>
                <w:bCs/>
                <w:sz w:val="22"/>
                <w:szCs w:val="22"/>
              </w:rPr>
              <w:t>nekustamā</w:t>
            </w:r>
            <w:r w:rsidRPr="00AF1BE5">
              <w:rPr>
                <w:rFonts w:ascii="Arial" w:hAnsi="Arial" w:cs="Arial"/>
                <w:bCs/>
                <w:sz w:val="22"/>
                <w:szCs w:val="22"/>
              </w:rPr>
              <w:t xml:space="preserve"> īpašuma </w:t>
            </w:r>
            <w:r>
              <w:rPr>
                <w:rFonts w:ascii="Arial" w:hAnsi="Arial" w:cs="Arial"/>
                <w:bCs/>
                <w:sz w:val="22"/>
                <w:szCs w:val="22"/>
              </w:rPr>
              <w:t>Spīdolas</w:t>
            </w:r>
          </w:p>
          <w:p w14:paraId="17210E8A" w14:textId="77777777" w:rsidR="0072659F" w:rsidRPr="00AF1BE5" w:rsidRDefault="00000000" w:rsidP="0072659F">
            <w:pPr>
              <w:rPr>
                <w:rFonts w:ascii="Arial" w:hAnsi="Arial" w:cs="Arial"/>
                <w:bCs/>
                <w:sz w:val="22"/>
                <w:szCs w:val="22"/>
              </w:rPr>
            </w:pPr>
            <w:r w:rsidRPr="00AF1BE5">
              <w:rPr>
                <w:rFonts w:ascii="Arial" w:hAnsi="Arial" w:cs="Arial"/>
                <w:bCs/>
                <w:sz w:val="22"/>
                <w:szCs w:val="22"/>
              </w:rPr>
              <w:t xml:space="preserve">ielā </w:t>
            </w:r>
            <w:r>
              <w:rPr>
                <w:rFonts w:ascii="Arial" w:hAnsi="Arial" w:cs="Arial"/>
                <w:bCs/>
                <w:noProof/>
                <w:sz w:val="22"/>
                <w:szCs w:val="22"/>
              </w:rPr>
              <w:t>8</w:t>
            </w:r>
            <w:r w:rsidRPr="00AF1BE5">
              <w:rPr>
                <w:rFonts w:ascii="Arial" w:hAnsi="Arial" w:cs="Arial"/>
                <w:bCs/>
                <w:sz w:val="22"/>
                <w:szCs w:val="22"/>
              </w:rPr>
              <w:t xml:space="preserve">, Liepājā (kadastra Nr.1700 </w:t>
            </w:r>
            <w:r>
              <w:rPr>
                <w:rFonts w:ascii="Arial" w:hAnsi="Arial" w:cs="Arial"/>
                <w:bCs/>
                <w:sz w:val="22"/>
                <w:szCs w:val="22"/>
              </w:rPr>
              <w:t>002</w:t>
            </w:r>
            <w:r w:rsidRPr="00AF1BE5">
              <w:rPr>
                <w:rFonts w:ascii="Arial" w:hAnsi="Arial" w:cs="Arial"/>
                <w:bCs/>
                <w:sz w:val="22"/>
                <w:szCs w:val="22"/>
              </w:rPr>
              <w:t xml:space="preserve"> </w:t>
            </w:r>
            <w:r>
              <w:rPr>
                <w:rFonts w:ascii="Arial" w:hAnsi="Arial" w:cs="Arial"/>
                <w:bCs/>
                <w:noProof/>
                <w:sz w:val="22"/>
                <w:szCs w:val="22"/>
              </w:rPr>
              <w:t>0142</w:t>
            </w:r>
            <w:r w:rsidRPr="00AF1BE5">
              <w:rPr>
                <w:rFonts w:ascii="Arial" w:hAnsi="Arial" w:cs="Arial"/>
                <w:bCs/>
                <w:sz w:val="22"/>
                <w:szCs w:val="22"/>
              </w:rPr>
              <w:t>)</w:t>
            </w:r>
          </w:p>
          <w:p w14:paraId="6A377A61" w14:textId="77777777" w:rsidR="005D3030" w:rsidRPr="00C2565F" w:rsidRDefault="00000000" w:rsidP="00572814">
            <w:pPr>
              <w:widowControl w:val="0"/>
              <w:autoSpaceDE w:val="0"/>
              <w:autoSpaceDN w:val="0"/>
              <w:adjustRightInd w:val="0"/>
              <w:ind w:left="-58"/>
              <w:rPr>
                <w:rFonts w:ascii="Arial" w:hAnsi="Arial" w:cs="Arial"/>
                <w:sz w:val="22"/>
                <w:szCs w:val="22"/>
              </w:rPr>
            </w:pPr>
            <w:r>
              <w:rPr>
                <w:rFonts w:ascii="Arial" w:hAnsi="Arial" w:cs="Arial"/>
                <w:bCs/>
                <w:sz w:val="22"/>
                <w:szCs w:val="22"/>
              </w:rPr>
              <w:t xml:space="preserve"> </w:t>
            </w:r>
            <w:r w:rsidR="0072659F"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BF06D3" w14:paraId="6110DCAC" w14:textId="77777777" w:rsidTr="00861E77">
        <w:trPr>
          <w:gridAfter w:val="1"/>
          <w:wAfter w:w="142" w:type="dxa"/>
        </w:trPr>
        <w:tc>
          <w:tcPr>
            <w:tcW w:w="4728" w:type="dxa"/>
            <w:tcBorders>
              <w:top w:val="nil"/>
              <w:left w:val="nil"/>
              <w:bottom w:val="nil"/>
              <w:right w:val="nil"/>
            </w:tcBorders>
          </w:tcPr>
          <w:p w14:paraId="6840F050"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E50094D" w14:textId="77777777" w:rsidR="00C1354D" w:rsidRPr="00572814" w:rsidRDefault="00000000" w:rsidP="00C1354D">
            <w:pPr>
              <w:widowControl w:val="0"/>
              <w:autoSpaceDE w:val="0"/>
              <w:autoSpaceDN w:val="0"/>
              <w:adjustRightInd w:val="0"/>
              <w:jc w:val="both"/>
              <w:rPr>
                <w:rFonts w:ascii="Arial" w:hAnsi="Arial" w:cs="Arial"/>
                <w:sz w:val="18"/>
                <w:szCs w:val="18"/>
              </w:rPr>
            </w:pPr>
            <w:r w:rsidRPr="00572814">
              <w:rPr>
                <w:rFonts w:ascii="Arial" w:hAnsi="Arial" w:cs="Arial"/>
                <w:sz w:val="18"/>
                <w:szCs w:val="18"/>
              </w:rPr>
              <w:t xml:space="preserve">Izdoti saskaņā </w:t>
            </w:r>
            <w:r w:rsidRPr="00572814">
              <w:rPr>
                <w:rFonts w:ascii="Arial" w:eastAsia="Calibri" w:hAnsi="Arial" w:cs="Arial"/>
                <w:sz w:val="18"/>
                <w:szCs w:val="18"/>
              </w:rPr>
              <w:t xml:space="preserve">ar </w:t>
            </w:r>
            <w:r w:rsidRPr="00572814">
              <w:rPr>
                <w:rFonts w:ascii="Arial" w:hAnsi="Arial" w:cs="Arial"/>
                <w:sz w:val="18"/>
                <w:szCs w:val="18"/>
              </w:rPr>
              <w:t>Pašvaldību likuma 10. panta pirmās daļas 16. punktu, Publiskas perso</w:t>
            </w:r>
            <w:r w:rsidR="00654967">
              <w:rPr>
                <w:rFonts w:ascii="Arial" w:hAnsi="Arial" w:cs="Arial"/>
                <w:sz w:val="18"/>
                <w:szCs w:val="18"/>
              </w:rPr>
              <w:t>nas mantas atsavināšanas likuma</w:t>
            </w:r>
            <w:r w:rsidR="00572814">
              <w:rPr>
                <w:rFonts w:ascii="Arial" w:hAnsi="Arial" w:cs="Arial"/>
                <w:sz w:val="18"/>
                <w:szCs w:val="18"/>
              </w:rPr>
              <w:t xml:space="preserve"> </w:t>
            </w:r>
            <w:r w:rsidRPr="00572814">
              <w:rPr>
                <w:rFonts w:ascii="Arial" w:hAnsi="Arial" w:cs="Arial"/>
                <w:sz w:val="18"/>
                <w:szCs w:val="18"/>
              </w:rPr>
              <w:t>3. panta pirmās daļas 1. punktu un 3. panta otro daļu, 4. panta pirmo un otro daļu, 5. panta pirmo un piekto daļu, 29.</w:t>
            </w:r>
            <w:r w:rsidRPr="00572814">
              <w:rPr>
                <w:rFonts w:ascii="Arial" w:hAnsi="Arial" w:cs="Arial"/>
                <w:sz w:val="18"/>
                <w:szCs w:val="18"/>
                <w:vertAlign w:val="superscript"/>
              </w:rPr>
              <w:t>1</w:t>
            </w:r>
            <w:r w:rsidRPr="00572814">
              <w:rPr>
                <w:rFonts w:ascii="Arial" w:hAnsi="Arial" w:cs="Arial"/>
                <w:sz w:val="18"/>
                <w:szCs w:val="18"/>
              </w:rPr>
              <w:t xml:space="preserve"> pantu, 34. pantu un 36. panta pirmo daļu, Publiskas personas mantas finanšu līdzekļu un mantas izšķērdēšanas novēršanas likuma 3. panta 2. </w:t>
            </w:r>
            <w:r w:rsidR="00654967">
              <w:rPr>
                <w:rFonts w:ascii="Arial" w:hAnsi="Arial" w:cs="Arial"/>
                <w:sz w:val="18"/>
                <w:szCs w:val="18"/>
              </w:rPr>
              <w:t>punktu, Liepājas pilsētas domes</w:t>
            </w:r>
            <w:r w:rsidR="00572814">
              <w:rPr>
                <w:rFonts w:ascii="Arial" w:hAnsi="Arial" w:cs="Arial"/>
                <w:sz w:val="18"/>
                <w:szCs w:val="18"/>
              </w:rPr>
              <w:t xml:space="preserve"> </w:t>
            </w:r>
            <w:r w:rsidRPr="00572814">
              <w:rPr>
                <w:rFonts w:ascii="Arial" w:hAnsi="Arial" w:cs="Arial"/>
                <w:sz w:val="18"/>
                <w:szCs w:val="18"/>
              </w:rPr>
              <w:t>2007. gada 13. aprīļa nolikumu Nr.22 "LIEPĀJAS PILSĒTAS PAŠVALDĪBAS DZĪVOKĻA ĪPAŠUMU ATSAVINĀŠANAS NOLIKUMS", Liepājas valstspilsētas pašvaldības domes 2022. gada 22. decembra lēmumu Nr.469/16 "Par nekustamā īpašuma Spīdolas ielā 8 atsavināšanu"</w:t>
            </w:r>
          </w:p>
          <w:p w14:paraId="7F819973" w14:textId="77777777" w:rsidR="00333F40" w:rsidRPr="00572814" w:rsidRDefault="00333F40" w:rsidP="00333F40">
            <w:pPr>
              <w:jc w:val="both"/>
              <w:rPr>
                <w:rFonts w:ascii="Arial" w:hAnsi="Arial" w:cs="Arial"/>
                <w:sz w:val="18"/>
                <w:szCs w:val="18"/>
              </w:rPr>
            </w:pPr>
          </w:p>
          <w:p w14:paraId="29E8BFBF" w14:textId="77777777" w:rsidR="005D3030" w:rsidRPr="00572814" w:rsidRDefault="005D3030" w:rsidP="00333F40">
            <w:pPr>
              <w:widowControl w:val="0"/>
              <w:autoSpaceDE w:val="0"/>
              <w:autoSpaceDN w:val="0"/>
              <w:adjustRightInd w:val="0"/>
              <w:jc w:val="both"/>
              <w:rPr>
                <w:rFonts w:ascii="Arial" w:hAnsi="Arial" w:cs="Arial"/>
                <w:sz w:val="2"/>
                <w:szCs w:val="2"/>
              </w:rPr>
            </w:pPr>
          </w:p>
        </w:tc>
      </w:tr>
    </w:tbl>
    <w:p w14:paraId="5EEEADF7" w14:textId="77777777" w:rsidR="0072659F" w:rsidRPr="00AF1BE5" w:rsidRDefault="00000000" w:rsidP="0072659F">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0594C3C3" w14:textId="77777777" w:rsidR="0072659F" w:rsidRPr="00AF1BE5" w:rsidRDefault="0072659F" w:rsidP="0072659F">
      <w:pPr>
        <w:jc w:val="both"/>
        <w:rPr>
          <w:rFonts w:ascii="Arial" w:hAnsi="Arial" w:cs="Arial"/>
          <w:sz w:val="22"/>
          <w:szCs w:val="22"/>
        </w:rPr>
      </w:pPr>
    </w:p>
    <w:p w14:paraId="3726B9F3"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Spīdolas</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8</w:t>
      </w:r>
      <w:r w:rsidRPr="00AF1BE5">
        <w:rPr>
          <w:rFonts w:ascii="Arial" w:hAnsi="Arial" w:cs="Arial"/>
          <w:sz w:val="22"/>
          <w:szCs w:val="22"/>
        </w:rPr>
        <w:t>, Liepāja, LV-34</w:t>
      </w:r>
      <w:r>
        <w:rPr>
          <w:rFonts w:ascii="Arial" w:hAnsi="Arial" w:cs="Arial"/>
          <w:sz w:val="22"/>
          <w:szCs w:val="22"/>
        </w:rPr>
        <w:t>02</w:t>
      </w:r>
      <w:r w:rsidRPr="00AF1BE5">
        <w:rPr>
          <w:rFonts w:ascii="Arial" w:hAnsi="Arial" w:cs="Arial"/>
          <w:sz w:val="22"/>
          <w:szCs w:val="22"/>
        </w:rPr>
        <w:t>.</w:t>
      </w:r>
    </w:p>
    <w:p w14:paraId="63B87C43" w14:textId="77777777" w:rsidR="0072659F" w:rsidRPr="00572814" w:rsidRDefault="0072659F" w:rsidP="0072659F">
      <w:pPr>
        <w:ind w:left="792"/>
        <w:contextualSpacing/>
        <w:jc w:val="both"/>
        <w:outlineLvl w:val="1"/>
        <w:rPr>
          <w:rFonts w:ascii="Arial" w:hAnsi="Arial" w:cs="Arial"/>
          <w:sz w:val="14"/>
          <w:szCs w:val="14"/>
        </w:rPr>
      </w:pPr>
    </w:p>
    <w:p w14:paraId="37840024" w14:textId="77777777" w:rsidR="0072659F" w:rsidRPr="00AF1BE5"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5E062AD6"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bērnu dārzs,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001</w:t>
      </w:r>
      <w:r>
        <w:rPr>
          <w:rFonts w:ascii="Arial" w:hAnsi="Arial" w:cs="Arial"/>
          <w:sz w:val="22"/>
          <w:szCs w:val="22"/>
        </w:rPr>
        <w:t xml:space="preserve">, </w:t>
      </w:r>
      <w:r w:rsidR="00572814">
        <w:rPr>
          <w:rFonts w:ascii="Arial" w:hAnsi="Arial" w:cs="Arial"/>
          <w:sz w:val="22"/>
          <w:szCs w:val="22"/>
        </w:rPr>
        <w:t xml:space="preserve">             </w:t>
      </w:r>
      <w:r>
        <w:rPr>
          <w:rFonts w:ascii="Arial" w:hAnsi="Arial" w:cs="Arial"/>
          <w:sz w:val="22"/>
          <w:szCs w:val="22"/>
        </w:rPr>
        <w:t>1505,80 kv.m;</w:t>
      </w:r>
    </w:p>
    <w:p w14:paraId="2DA631B4" w14:textId="77777777" w:rsidR="0072659F"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bērnu dārzs,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 xml:space="preserve">2, </w:t>
      </w:r>
      <w:r w:rsidR="00572814">
        <w:rPr>
          <w:rFonts w:ascii="Arial" w:hAnsi="Arial" w:cs="Arial"/>
          <w:sz w:val="22"/>
          <w:szCs w:val="22"/>
        </w:rPr>
        <w:t xml:space="preserve">              </w:t>
      </w:r>
      <w:r>
        <w:rPr>
          <w:rFonts w:ascii="Arial" w:hAnsi="Arial" w:cs="Arial"/>
          <w:sz w:val="22"/>
          <w:szCs w:val="22"/>
        </w:rPr>
        <w:t>1343,20 kv.m;</w:t>
      </w:r>
    </w:p>
    <w:p w14:paraId="5BCD97B0"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noliktava,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3, 62 kv.m;</w:t>
      </w:r>
    </w:p>
    <w:p w14:paraId="794117D8"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 xml:space="preserve">4, </w:t>
      </w:r>
      <w:r w:rsidR="00572814">
        <w:rPr>
          <w:rFonts w:ascii="Arial" w:hAnsi="Arial" w:cs="Arial"/>
          <w:sz w:val="22"/>
          <w:szCs w:val="22"/>
        </w:rPr>
        <w:t xml:space="preserve">               </w:t>
      </w:r>
      <w:r>
        <w:rPr>
          <w:rFonts w:ascii="Arial" w:hAnsi="Arial" w:cs="Arial"/>
          <w:sz w:val="22"/>
          <w:szCs w:val="22"/>
        </w:rPr>
        <w:t>25,60 kv.m (dabā demontētas būves pamati);</w:t>
      </w:r>
    </w:p>
    <w:p w14:paraId="513CC2A9"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5,</w:t>
      </w:r>
      <w:r w:rsidR="00572814">
        <w:rPr>
          <w:rFonts w:ascii="Arial" w:hAnsi="Arial" w:cs="Arial"/>
          <w:sz w:val="22"/>
          <w:szCs w:val="22"/>
        </w:rPr>
        <w:t xml:space="preserve">             </w:t>
      </w:r>
      <w:r>
        <w:rPr>
          <w:rFonts w:ascii="Arial" w:hAnsi="Arial" w:cs="Arial"/>
          <w:sz w:val="22"/>
          <w:szCs w:val="22"/>
        </w:rPr>
        <w:t xml:space="preserve"> 25,60 kv.m (dabā demontētas būves pamati);</w:t>
      </w:r>
    </w:p>
    <w:p w14:paraId="2304BDB7"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6,</w:t>
      </w:r>
      <w:r w:rsidR="00572814">
        <w:rPr>
          <w:rFonts w:ascii="Arial" w:hAnsi="Arial" w:cs="Arial"/>
          <w:sz w:val="22"/>
          <w:szCs w:val="22"/>
        </w:rPr>
        <w:t xml:space="preserve">             </w:t>
      </w:r>
      <w:r>
        <w:rPr>
          <w:rFonts w:ascii="Arial" w:hAnsi="Arial" w:cs="Arial"/>
          <w:sz w:val="22"/>
          <w:szCs w:val="22"/>
        </w:rPr>
        <w:t xml:space="preserve"> 25,60 kv.m (dabā demontētas būves pamati);</w:t>
      </w:r>
    </w:p>
    <w:p w14:paraId="07EED3AD"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 xml:space="preserve">7, </w:t>
      </w:r>
      <w:r w:rsidR="00572814">
        <w:rPr>
          <w:rFonts w:ascii="Arial" w:hAnsi="Arial" w:cs="Arial"/>
          <w:sz w:val="22"/>
          <w:szCs w:val="22"/>
        </w:rPr>
        <w:t xml:space="preserve">           </w:t>
      </w:r>
      <w:r>
        <w:rPr>
          <w:rFonts w:ascii="Arial" w:hAnsi="Arial" w:cs="Arial"/>
          <w:sz w:val="22"/>
          <w:szCs w:val="22"/>
        </w:rPr>
        <w:t>25,60 kv.m (dabā demontētas būves pamati);</w:t>
      </w:r>
    </w:p>
    <w:p w14:paraId="703B3E2E"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 xml:space="preserve">8, </w:t>
      </w:r>
      <w:r w:rsidR="00572814">
        <w:rPr>
          <w:rFonts w:ascii="Arial" w:hAnsi="Arial" w:cs="Arial"/>
          <w:sz w:val="22"/>
          <w:szCs w:val="22"/>
        </w:rPr>
        <w:t xml:space="preserve">             </w:t>
      </w:r>
      <w:r>
        <w:rPr>
          <w:rFonts w:ascii="Arial" w:hAnsi="Arial" w:cs="Arial"/>
          <w:sz w:val="22"/>
          <w:szCs w:val="22"/>
        </w:rPr>
        <w:t>25,60 kv.m (dabā demontētas būves pamati);</w:t>
      </w:r>
    </w:p>
    <w:p w14:paraId="2BCD5C9A"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00</w:t>
      </w:r>
      <w:r>
        <w:rPr>
          <w:rFonts w:ascii="Arial" w:hAnsi="Arial" w:cs="Arial"/>
          <w:sz w:val="22"/>
          <w:szCs w:val="22"/>
        </w:rPr>
        <w:t xml:space="preserve">9, </w:t>
      </w:r>
      <w:r w:rsidR="00572814">
        <w:rPr>
          <w:rFonts w:ascii="Arial" w:hAnsi="Arial" w:cs="Arial"/>
          <w:sz w:val="22"/>
          <w:szCs w:val="22"/>
        </w:rPr>
        <w:t xml:space="preserve">            </w:t>
      </w:r>
      <w:r>
        <w:rPr>
          <w:rFonts w:ascii="Arial" w:hAnsi="Arial" w:cs="Arial"/>
          <w:sz w:val="22"/>
          <w:szCs w:val="22"/>
        </w:rPr>
        <w:t>25,60 kv.m (dabā demontētas būves pamati);</w:t>
      </w:r>
    </w:p>
    <w:p w14:paraId="00665D63"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w:t>
      </w:r>
      <w:r>
        <w:rPr>
          <w:rFonts w:ascii="Arial" w:hAnsi="Arial" w:cs="Arial"/>
          <w:sz w:val="22"/>
          <w:szCs w:val="22"/>
        </w:rPr>
        <w:t xml:space="preserve">10, </w:t>
      </w:r>
      <w:r w:rsidR="00572814">
        <w:rPr>
          <w:rFonts w:ascii="Arial" w:hAnsi="Arial" w:cs="Arial"/>
          <w:sz w:val="22"/>
          <w:szCs w:val="22"/>
        </w:rPr>
        <w:t xml:space="preserve">             </w:t>
      </w:r>
      <w:r>
        <w:rPr>
          <w:rFonts w:ascii="Arial" w:hAnsi="Arial" w:cs="Arial"/>
          <w:sz w:val="22"/>
          <w:szCs w:val="22"/>
        </w:rPr>
        <w:t>25,60 kv.m (dabā demontētas būves pamati);</w:t>
      </w:r>
    </w:p>
    <w:p w14:paraId="72193F7B"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lastRenderedPageBreak/>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w:t>
      </w:r>
      <w:r>
        <w:rPr>
          <w:rFonts w:ascii="Arial" w:hAnsi="Arial" w:cs="Arial"/>
          <w:sz w:val="22"/>
          <w:szCs w:val="22"/>
        </w:rPr>
        <w:t>1</w:t>
      </w:r>
      <w:r w:rsidRPr="00AF1BE5">
        <w:rPr>
          <w:rFonts w:ascii="Arial" w:hAnsi="Arial" w:cs="Arial"/>
          <w:sz w:val="22"/>
          <w:szCs w:val="22"/>
        </w:rPr>
        <w:t>1</w:t>
      </w:r>
      <w:r>
        <w:rPr>
          <w:rFonts w:ascii="Arial" w:hAnsi="Arial" w:cs="Arial"/>
          <w:sz w:val="22"/>
          <w:szCs w:val="22"/>
        </w:rPr>
        <w:t xml:space="preserve">, </w:t>
      </w:r>
      <w:r w:rsidR="00572814">
        <w:rPr>
          <w:rFonts w:ascii="Arial" w:hAnsi="Arial" w:cs="Arial"/>
          <w:sz w:val="22"/>
          <w:szCs w:val="22"/>
        </w:rPr>
        <w:t xml:space="preserve">               </w:t>
      </w:r>
      <w:r>
        <w:rPr>
          <w:rFonts w:ascii="Arial" w:hAnsi="Arial" w:cs="Arial"/>
          <w:sz w:val="22"/>
          <w:szCs w:val="22"/>
        </w:rPr>
        <w:t>25,60 kv.m (dabā demontētas būves pamati);</w:t>
      </w:r>
    </w:p>
    <w:p w14:paraId="4DA54B71"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w:t>
      </w:r>
      <w:r>
        <w:rPr>
          <w:rFonts w:ascii="Arial" w:hAnsi="Arial" w:cs="Arial"/>
          <w:sz w:val="22"/>
          <w:szCs w:val="22"/>
        </w:rPr>
        <w:t xml:space="preserve">12, </w:t>
      </w:r>
      <w:r w:rsidR="00572814">
        <w:rPr>
          <w:rFonts w:ascii="Arial" w:hAnsi="Arial" w:cs="Arial"/>
          <w:sz w:val="22"/>
          <w:szCs w:val="22"/>
        </w:rPr>
        <w:t xml:space="preserve">              </w:t>
      </w:r>
      <w:r>
        <w:rPr>
          <w:rFonts w:ascii="Arial" w:hAnsi="Arial" w:cs="Arial"/>
          <w:sz w:val="22"/>
          <w:szCs w:val="22"/>
        </w:rPr>
        <w:t>55,20 kv.m (dabā demontētas būves pamati);</w:t>
      </w:r>
    </w:p>
    <w:p w14:paraId="594C1CB8" w14:textId="77777777" w:rsidR="0072659F" w:rsidRPr="00AF1BE5"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b</w:t>
      </w:r>
      <w:r w:rsidRPr="00AF1BE5">
        <w:rPr>
          <w:rFonts w:ascii="Arial" w:hAnsi="Arial" w:cs="Arial"/>
          <w:sz w:val="22"/>
          <w:szCs w:val="22"/>
        </w:rPr>
        <w:t>ūve</w:t>
      </w:r>
      <w:r>
        <w:rPr>
          <w:rFonts w:ascii="Arial" w:hAnsi="Arial" w:cs="Arial"/>
          <w:sz w:val="22"/>
          <w:szCs w:val="22"/>
        </w:rPr>
        <w:t xml:space="preserve"> – rotaļu nojume,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w:t>
      </w:r>
      <w:r w:rsidRPr="00AF1BE5">
        <w:rPr>
          <w:rFonts w:ascii="Arial" w:hAnsi="Arial" w:cs="Arial"/>
          <w:sz w:val="22"/>
          <w:szCs w:val="22"/>
        </w:rPr>
        <w:t xml:space="preserve"> 0</w:t>
      </w:r>
      <w:r>
        <w:rPr>
          <w:rFonts w:ascii="Arial" w:hAnsi="Arial" w:cs="Arial"/>
          <w:sz w:val="22"/>
          <w:szCs w:val="22"/>
        </w:rPr>
        <w:t xml:space="preserve">13, </w:t>
      </w:r>
      <w:r w:rsidR="00572814">
        <w:rPr>
          <w:rFonts w:ascii="Arial" w:hAnsi="Arial" w:cs="Arial"/>
          <w:sz w:val="22"/>
          <w:szCs w:val="22"/>
        </w:rPr>
        <w:t xml:space="preserve">             </w:t>
      </w:r>
      <w:r>
        <w:rPr>
          <w:rFonts w:ascii="Arial" w:hAnsi="Arial" w:cs="Arial"/>
          <w:sz w:val="22"/>
          <w:szCs w:val="22"/>
        </w:rPr>
        <w:t>55,20 kv.m (dabā demontētas būves pamati);</w:t>
      </w:r>
    </w:p>
    <w:p w14:paraId="57F6A38C" w14:textId="77777777" w:rsidR="0072659F" w:rsidRDefault="00000000" w:rsidP="0072659F">
      <w:pPr>
        <w:numPr>
          <w:ilvl w:val="2"/>
          <w:numId w:val="17"/>
        </w:numPr>
        <w:ind w:left="1276" w:hanging="709"/>
        <w:contextualSpacing/>
        <w:jc w:val="both"/>
        <w:rPr>
          <w:rFonts w:ascii="Arial" w:hAnsi="Arial" w:cs="Arial"/>
          <w:sz w:val="22"/>
          <w:szCs w:val="22"/>
        </w:rPr>
      </w:pPr>
      <w:r>
        <w:rPr>
          <w:rFonts w:ascii="Arial" w:hAnsi="Arial" w:cs="Arial"/>
          <w:sz w:val="22"/>
          <w:szCs w:val="22"/>
        </w:rPr>
        <w:t>z</w:t>
      </w:r>
      <w:r w:rsidRPr="00AF1BE5">
        <w:rPr>
          <w:rFonts w:ascii="Arial" w:hAnsi="Arial" w:cs="Arial"/>
          <w:sz w:val="22"/>
          <w:szCs w:val="22"/>
        </w:rPr>
        <w:t>emes</w:t>
      </w:r>
      <w:r>
        <w:rPr>
          <w:rFonts w:ascii="Arial" w:hAnsi="Arial" w:cs="Arial"/>
          <w:sz w:val="22"/>
          <w:szCs w:val="22"/>
        </w:rPr>
        <w:t xml:space="preserve"> gabals, </w:t>
      </w:r>
      <w:r w:rsidRPr="00AF1BE5">
        <w:rPr>
          <w:rFonts w:ascii="Arial" w:hAnsi="Arial" w:cs="Arial"/>
          <w:sz w:val="22"/>
          <w:szCs w:val="22"/>
        </w:rPr>
        <w:t xml:space="preserve">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0142, 12543 kv.m</w:t>
      </w:r>
      <w:r w:rsidRPr="00AF1BE5">
        <w:rPr>
          <w:rFonts w:ascii="Arial" w:hAnsi="Arial" w:cs="Arial"/>
          <w:sz w:val="22"/>
          <w:szCs w:val="22"/>
        </w:rPr>
        <w:t>.</w:t>
      </w:r>
    </w:p>
    <w:p w14:paraId="2BED107F" w14:textId="77777777" w:rsidR="0072659F" w:rsidRPr="00572814" w:rsidRDefault="0072659F" w:rsidP="0072659F">
      <w:pPr>
        <w:ind w:left="1276" w:hanging="709"/>
        <w:contextualSpacing/>
        <w:jc w:val="both"/>
        <w:rPr>
          <w:rFonts w:ascii="Arial" w:hAnsi="Arial" w:cs="Arial"/>
          <w:sz w:val="16"/>
          <w:szCs w:val="16"/>
        </w:rPr>
      </w:pPr>
    </w:p>
    <w:p w14:paraId="409E9B6C" w14:textId="77777777" w:rsidR="0072659F" w:rsidRDefault="00000000" w:rsidP="0072659F">
      <w:pPr>
        <w:numPr>
          <w:ilvl w:val="1"/>
          <w:numId w:val="17"/>
        </w:numPr>
        <w:ind w:left="567" w:hanging="567"/>
        <w:contextualSpacing/>
        <w:jc w:val="both"/>
        <w:rPr>
          <w:rFonts w:ascii="Arial" w:hAnsi="Arial" w:cs="Arial"/>
          <w:sz w:val="22"/>
          <w:szCs w:val="22"/>
        </w:rPr>
      </w:pPr>
      <w:r w:rsidRPr="00AF1BE5">
        <w:rPr>
          <w:rFonts w:ascii="Arial" w:hAnsi="Arial" w:cs="Arial"/>
          <w:sz w:val="22"/>
          <w:szCs w:val="22"/>
        </w:rPr>
        <w:t xml:space="preserve">Īpašuma tiesība: īpašnieks – Liepājas valstspilsētas pašvaldība (reģistrācijas kods 40900016437) – Liepājas pilsētas zemesgrāmatas nodalījums </w:t>
      </w:r>
      <w:r w:rsidR="001B7186">
        <w:rPr>
          <w:rFonts w:ascii="Arial" w:hAnsi="Arial" w:cs="Arial"/>
          <w:sz w:val="22"/>
          <w:szCs w:val="22"/>
        </w:rPr>
        <w:t xml:space="preserve">                       </w:t>
      </w:r>
      <w:r w:rsidRPr="00AF1BE5">
        <w:rPr>
          <w:rFonts w:ascii="Arial" w:hAnsi="Arial" w:cs="Arial"/>
          <w:sz w:val="22"/>
          <w:szCs w:val="22"/>
        </w:rPr>
        <w:t>Nr.</w:t>
      </w:r>
      <w:r w:rsidRPr="00EE74E9">
        <w:rPr>
          <w:rFonts w:ascii="Arial" w:hAnsi="Arial" w:cs="Arial"/>
          <w:sz w:val="22"/>
          <w:szCs w:val="22"/>
        </w:rPr>
        <w:t>100000141408</w:t>
      </w:r>
      <w:r w:rsidRPr="00AF1BE5">
        <w:rPr>
          <w:rFonts w:ascii="Arial" w:hAnsi="Arial" w:cs="Arial"/>
          <w:sz w:val="22"/>
          <w:szCs w:val="22"/>
        </w:rPr>
        <w:t>.</w:t>
      </w:r>
    </w:p>
    <w:p w14:paraId="1FBD5C6C" w14:textId="77777777" w:rsidR="0072659F" w:rsidRPr="00572814" w:rsidRDefault="0072659F" w:rsidP="0072659F">
      <w:pPr>
        <w:ind w:left="720"/>
        <w:contextualSpacing/>
        <w:jc w:val="both"/>
        <w:rPr>
          <w:rFonts w:ascii="Arial" w:hAnsi="Arial" w:cs="Arial"/>
          <w:sz w:val="12"/>
          <w:szCs w:val="12"/>
        </w:rPr>
      </w:pPr>
    </w:p>
    <w:p w14:paraId="3E8F5B13" w14:textId="77777777" w:rsidR="0072659F" w:rsidRDefault="00000000" w:rsidP="0072659F">
      <w:pPr>
        <w:numPr>
          <w:ilvl w:val="1"/>
          <w:numId w:val="17"/>
        </w:numPr>
        <w:ind w:left="567" w:hanging="567"/>
        <w:contextualSpacing/>
        <w:jc w:val="both"/>
        <w:rPr>
          <w:rFonts w:ascii="Arial" w:hAnsi="Arial" w:cs="Arial"/>
          <w:sz w:val="22"/>
          <w:szCs w:val="22"/>
        </w:rPr>
      </w:pPr>
      <w:r w:rsidRPr="00AF1BE5">
        <w:rPr>
          <w:rFonts w:ascii="Arial" w:hAnsi="Arial" w:cs="Arial"/>
          <w:sz w:val="22"/>
          <w:szCs w:val="22"/>
        </w:rPr>
        <w:t xml:space="preserve">Apgrūtinājumi: Objekts nav izīrēts vai citādi nodots lietošanā trešajai personai; lietu tiesības, kas apgrūtina Objektu, </w:t>
      </w:r>
      <w:r>
        <w:rPr>
          <w:rFonts w:ascii="Arial" w:hAnsi="Arial" w:cs="Arial"/>
          <w:sz w:val="22"/>
          <w:szCs w:val="22"/>
        </w:rPr>
        <w:t>nav.</w:t>
      </w:r>
    </w:p>
    <w:p w14:paraId="1CA5B874" w14:textId="77777777" w:rsidR="0072659F" w:rsidRPr="00572814" w:rsidRDefault="0072659F" w:rsidP="0072659F">
      <w:pPr>
        <w:contextualSpacing/>
        <w:jc w:val="both"/>
        <w:rPr>
          <w:rFonts w:ascii="Arial" w:hAnsi="Arial" w:cs="Arial"/>
          <w:sz w:val="12"/>
          <w:szCs w:val="12"/>
        </w:rPr>
      </w:pPr>
    </w:p>
    <w:p w14:paraId="1CA1F7BC" w14:textId="77777777" w:rsidR="0072659F" w:rsidRPr="005B769F" w:rsidRDefault="00000000" w:rsidP="0072659F">
      <w:pPr>
        <w:pStyle w:val="Sarakstarindkopa"/>
        <w:numPr>
          <w:ilvl w:val="1"/>
          <w:numId w:val="17"/>
        </w:numPr>
        <w:ind w:left="567" w:hanging="567"/>
        <w:jc w:val="both"/>
        <w:rPr>
          <w:rFonts w:ascii="Arial" w:hAnsi="Arial" w:cs="Arial"/>
          <w:sz w:val="22"/>
          <w:szCs w:val="22"/>
        </w:rPr>
      </w:pPr>
      <w:r w:rsidRPr="005B769F">
        <w:rPr>
          <w:rFonts w:ascii="Arial" w:hAnsi="Arial" w:cs="Arial"/>
          <w:sz w:val="22"/>
          <w:szCs w:val="22"/>
        </w:rPr>
        <w:t>Saskaņā ar Liepājas pilsētas teritorijas plānojumu īpašumam noteiktas aizsargjoslas:</w:t>
      </w:r>
    </w:p>
    <w:p w14:paraId="0CA9A69D" w14:textId="77777777" w:rsidR="0072659F" w:rsidRDefault="00000000" w:rsidP="0072659F">
      <w:pPr>
        <w:pStyle w:val="Sarakstarindkopa"/>
        <w:numPr>
          <w:ilvl w:val="2"/>
          <w:numId w:val="17"/>
        </w:numPr>
        <w:ind w:left="1134" w:hanging="567"/>
        <w:rPr>
          <w:rFonts w:ascii="Arial" w:hAnsi="Arial" w:cs="Arial"/>
          <w:sz w:val="22"/>
          <w:szCs w:val="22"/>
        </w:rPr>
      </w:pPr>
      <w:r>
        <w:rPr>
          <w:rFonts w:ascii="Arial" w:hAnsi="Arial" w:cs="Arial"/>
          <w:sz w:val="22"/>
          <w:szCs w:val="22"/>
        </w:rPr>
        <w:t xml:space="preserve"> </w:t>
      </w:r>
      <w:r w:rsidRPr="005B769F">
        <w:rPr>
          <w:rFonts w:ascii="Arial" w:hAnsi="Arial" w:cs="Arial"/>
          <w:sz w:val="22"/>
          <w:szCs w:val="22"/>
        </w:rPr>
        <w:t>7 km zona ap starptautisko lidostu (100%)</w:t>
      </w:r>
      <w:r>
        <w:rPr>
          <w:rFonts w:ascii="Arial" w:hAnsi="Arial" w:cs="Arial"/>
          <w:sz w:val="22"/>
          <w:szCs w:val="22"/>
        </w:rPr>
        <w:t>.</w:t>
      </w:r>
    </w:p>
    <w:p w14:paraId="63699B2B" w14:textId="77777777" w:rsidR="0072659F" w:rsidRPr="00572814" w:rsidRDefault="0072659F" w:rsidP="0072659F">
      <w:pPr>
        <w:pStyle w:val="Sarakstarindkopa"/>
        <w:ind w:left="1224"/>
        <w:rPr>
          <w:rFonts w:ascii="Arial" w:hAnsi="Arial" w:cs="Arial"/>
          <w:sz w:val="12"/>
          <w:szCs w:val="12"/>
        </w:rPr>
      </w:pPr>
    </w:p>
    <w:p w14:paraId="65729B0F" w14:textId="77777777" w:rsidR="0072659F" w:rsidRPr="005B769F" w:rsidRDefault="00000000" w:rsidP="0072659F">
      <w:pPr>
        <w:pStyle w:val="Sarakstarindkopa"/>
        <w:numPr>
          <w:ilvl w:val="1"/>
          <w:numId w:val="17"/>
        </w:numPr>
        <w:ind w:left="567" w:hanging="567"/>
        <w:jc w:val="both"/>
        <w:rPr>
          <w:rFonts w:ascii="Arial" w:hAnsi="Arial" w:cs="Arial"/>
          <w:sz w:val="22"/>
          <w:szCs w:val="22"/>
        </w:rPr>
      </w:pPr>
      <w:r w:rsidRPr="00653E46">
        <w:rPr>
          <w:rFonts w:ascii="Arial" w:hAnsi="Arial" w:cs="Arial"/>
          <w:sz w:val="22"/>
          <w:szCs w:val="22"/>
        </w:rPr>
        <w:t>Teritorijas izmantošanas un apbūves noteikumi:</w:t>
      </w:r>
    </w:p>
    <w:p w14:paraId="78B37180" w14:textId="77777777" w:rsidR="0072659F" w:rsidRPr="00856B79" w:rsidRDefault="00000000" w:rsidP="0072659F">
      <w:pPr>
        <w:pStyle w:val="Sarakstarindkopa"/>
        <w:numPr>
          <w:ilvl w:val="2"/>
          <w:numId w:val="17"/>
        </w:numPr>
        <w:ind w:hanging="657"/>
        <w:jc w:val="both"/>
        <w:rPr>
          <w:rFonts w:ascii="Arial" w:hAnsi="Arial" w:cs="Arial"/>
          <w:sz w:val="22"/>
          <w:szCs w:val="22"/>
        </w:rPr>
      </w:pPr>
      <w:r w:rsidRPr="00856B79">
        <w:rPr>
          <w:rFonts w:ascii="Arial" w:hAnsi="Arial" w:cs="Arial"/>
          <w:sz w:val="22"/>
          <w:szCs w:val="22"/>
        </w:rPr>
        <w:t>Sabiedrisko iestāžu apbūves teritorijas (99,5%);</w:t>
      </w:r>
    </w:p>
    <w:p w14:paraId="171640A7" w14:textId="77777777" w:rsidR="0072659F" w:rsidRDefault="00000000" w:rsidP="0072659F">
      <w:pPr>
        <w:pStyle w:val="Sarakstarindkopa"/>
        <w:numPr>
          <w:ilvl w:val="2"/>
          <w:numId w:val="17"/>
        </w:numPr>
        <w:ind w:hanging="657"/>
        <w:jc w:val="both"/>
        <w:rPr>
          <w:rFonts w:ascii="Arial" w:hAnsi="Arial" w:cs="Arial"/>
          <w:sz w:val="22"/>
          <w:szCs w:val="22"/>
        </w:rPr>
      </w:pPr>
      <w:r>
        <w:rPr>
          <w:rFonts w:ascii="Arial" w:hAnsi="Arial" w:cs="Arial"/>
          <w:sz w:val="22"/>
          <w:szCs w:val="22"/>
        </w:rPr>
        <w:t xml:space="preserve">Līnijbūvju izbūves teritorijas </w:t>
      </w:r>
      <w:r w:rsidR="0007744B" w:rsidRPr="00AF1BE5">
        <w:rPr>
          <w:rFonts w:ascii="Arial" w:hAnsi="Arial" w:cs="Arial"/>
          <w:sz w:val="22"/>
          <w:szCs w:val="22"/>
        </w:rPr>
        <w:t>–</w:t>
      </w:r>
      <w:r>
        <w:rPr>
          <w:rFonts w:ascii="Arial" w:hAnsi="Arial" w:cs="Arial"/>
          <w:sz w:val="22"/>
          <w:szCs w:val="22"/>
        </w:rPr>
        <w:t xml:space="preserve"> ielas, laukumi un veloceliņi (0,5%).</w:t>
      </w:r>
    </w:p>
    <w:p w14:paraId="4BBAF19A" w14:textId="77777777" w:rsidR="0072659F" w:rsidRPr="00572814" w:rsidRDefault="0072659F" w:rsidP="0072659F">
      <w:pPr>
        <w:pStyle w:val="Sarakstarindkopa"/>
        <w:ind w:left="1224"/>
        <w:jc w:val="both"/>
        <w:rPr>
          <w:rFonts w:ascii="Arial" w:hAnsi="Arial" w:cs="Arial"/>
          <w:sz w:val="12"/>
          <w:szCs w:val="12"/>
        </w:rPr>
      </w:pPr>
    </w:p>
    <w:p w14:paraId="5DD37DDB" w14:textId="77777777" w:rsidR="0072659F" w:rsidRPr="00772D63" w:rsidRDefault="00000000" w:rsidP="0072659F">
      <w:pPr>
        <w:pStyle w:val="Sarakstarindkopa"/>
        <w:numPr>
          <w:ilvl w:val="1"/>
          <w:numId w:val="17"/>
        </w:numPr>
        <w:ind w:left="567" w:hanging="567"/>
        <w:jc w:val="both"/>
        <w:rPr>
          <w:rFonts w:ascii="Arial" w:hAnsi="Arial" w:cs="Arial"/>
          <w:sz w:val="22"/>
          <w:szCs w:val="22"/>
        </w:rPr>
      </w:pPr>
      <w:r>
        <w:rPr>
          <w:rFonts w:ascii="Arial" w:hAnsi="Arial" w:cs="Arial"/>
          <w:sz w:val="22"/>
          <w:szCs w:val="22"/>
        </w:rPr>
        <w:t>Īpašie nosacījumi: zemesgabals atrodas Liepājas speciālās ekonomiskās zonas (LSEZ) teritorijā.</w:t>
      </w:r>
    </w:p>
    <w:p w14:paraId="15901D64" w14:textId="77777777" w:rsidR="0072659F" w:rsidRPr="00572814" w:rsidRDefault="0072659F" w:rsidP="0072659F">
      <w:pPr>
        <w:ind w:left="720"/>
        <w:contextualSpacing/>
        <w:jc w:val="both"/>
        <w:rPr>
          <w:rFonts w:ascii="Arial" w:hAnsi="Arial" w:cs="Arial"/>
          <w:sz w:val="16"/>
          <w:szCs w:val="16"/>
        </w:rPr>
      </w:pPr>
    </w:p>
    <w:p w14:paraId="54C44F35" w14:textId="77777777" w:rsidR="0072659F" w:rsidRPr="00AF1BE5" w:rsidRDefault="00000000" w:rsidP="0072659F">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0A1F81D8" w14:textId="77777777" w:rsidR="0072659F" w:rsidRPr="00572814" w:rsidRDefault="0072659F" w:rsidP="0072659F">
      <w:pPr>
        <w:ind w:left="360" w:firstLine="207"/>
        <w:contextualSpacing/>
        <w:jc w:val="both"/>
        <w:rPr>
          <w:rFonts w:ascii="Arial" w:hAnsi="Arial" w:cs="Arial"/>
          <w:b/>
          <w:sz w:val="16"/>
          <w:szCs w:val="16"/>
        </w:rPr>
      </w:pPr>
    </w:p>
    <w:p w14:paraId="75C4E9EC"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Izsoles veids </w:t>
      </w:r>
      <w:r w:rsidR="00572814" w:rsidRPr="00AF1BE5">
        <w:rPr>
          <w:rFonts w:ascii="Arial" w:hAnsi="Arial" w:cs="Arial"/>
          <w:sz w:val="22"/>
          <w:szCs w:val="22"/>
        </w:rPr>
        <w:t>–</w:t>
      </w:r>
      <w:r w:rsidRPr="00AF1BE5">
        <w:rPr>
          <w:rFonts w:ascii="Arial" w:hAnsi="Arial" w:cs="Arial"/>
          <w:sz w:val="22"/>
          <w:szCs w:val="22"/>
        </w:rPr>
        <w:t xml:space="preserve"> elektroniska izsole ar augšupejošu soli.</w:t>
      </w:r>
    </w:p>
    <w:p w14:paraId="1E4EF441" w14:textId="77777777" w:rsidR="0072659F" w:rsidRPr="00572814" w:rsidRDefault="0072659F" w:rsidP="0072659F">
      <w:pPr>
        <w:ind w:left="792" w:firstLine="207"/>
        <w:contextualSpacing/>
        <w:jc w:val="both"/>
        <w:outlineLvl w:val="1"/>
        <w:rPr>
          <w:rFonts w:ascii="Arial" w:hAnsi="Arial" w:cs="Arial"/>
          <w:sz w:val="12"/>
          <w:szCs w:val="12"/>
        </w:rPr>
      </w:pPr>
    </w:p>
    <w:p w14:paraId="55FD1C48"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sidR="00572814" w:rsidRPr="00AF1BE5">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6A32D89C" w14:textId="77777777" w:rsidR="0072659F" w:rsidRPr="00572814" w:rsidRDefault="0072659F" w:rsidP="0072659F">
      <w:pPr>
        <w:ind w:firstLine="207"/>
        <w:contextualSpacing/>
        <w:jc w:val="both"/>
        <w:outlineLvl w:val="1"/>
        <w:rPr>
          <w:rFonts w:ascii="Arial" w:hAnsi="Arial" w:cs="Arial"/>
          <w:sz w:val="12"/>
          <w:szCs w:val="12"/>
        </w:rPr>
      </w:pPr>
    </w:p>
    <w:p w14:paraId="3BACCC70"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155000</w:t>
      </w:r>
      <w:r w:rsidRPr="00AF1BE5">
        <w:rPr>
          <w:rFonts w:ascii="Arial" w:hAnsi="Arial" w:cs="Arial"/>
          <w:sz w:val="22"/>
          <w:szCs w:val="22"/>
        </w:rPr>
        <w:t xml:space="preserve"> EUR (</w:t>
      </w:r>
      <w:r>
        <w:rPr>
          <w:rFonts w:ascii="Arial" w:hAnsi="Arial" w:cs="Arial"/>
          <w:noProof/>
          <w:sz w:val="22"/>
          <w:szCs w:val="22"/>
        </w:rPr>
        <w:t>viens simts piecdesmit pieci</w:t>
      </w:r>
      <w:r w:rsidRPr="00AF1BE5">
        <w:rPr>
          <w:rFonts w:ascii="Arial" w:hAnsi="Arial" w:cs="Arial"/>
          <w:noProof/>
          <w:sz w:val="22"/>
          <w:szCs w:val="22"/>
        </w:rPr>
        <w:t xml:space="preserve"> tūkstoši </w:t>
      </w:r>
      <w:r w:rsidRPr="00AF1BE5">
        <w:rPr>
          <w:rFonts w:ascii="Arial" w:hAnsi="Arial" w:cs="Arial"/>
          <w:i/>
          <w:sz w:val="22"/>
          <w:szCs w:val="22"/>
        </w:rPr>
        <w:t>euro</w:t>
      </w:r>
      <w:r w:rsidRPr="00AF1BE5">
        <w:rPr>
          <w:rFonts w:ascii="Arial" w:hAnsi="Arial" w:cs="Arial"/>
          <w:sz w:val="22"/>
          <w:szCs w:val="22"/>
        </w:rPr>
        <w:t>).</w:t>
      </w:r>
    </w:p>
    <w:p w14:paraId="6F2BB083" w14:textId="77777777" w:rsidR="0072659F" w:rsidRPr="00572814" w:rsidRDefault="0072659F" w:rsidP="0072659F">
      <w:pPr>
        <w:ind w:firstLine="207"/>
        <w:contextualSpacing/>
        <w:jc w:val="both"/>
        <w:outlineLvl w:val="1"/>
        <w:rPr>
          <w:rFonts w:ascii="Arial" w:hAnsi="Arial" w:cs="Arial"/>
          <w:sz w:val="10"/>
          <w:szCs w:val="10"/>
        </w:rPr>
      </w:pPr>
    </w:p>
    <w:p w14:paraId="7A1F8AE5"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500</w:t>
      </w:r>
      <w:r w:rsidRPr="00AF1BE5">
        <w:rPr>
          <w:rFonts w:ascii="Arial" w:hAnsi="Arial" w:cs="Arial"/>
          <w:sz w:val="22"/>
          <w:szCs w:val="22"/>
        </w:rPr>
        <w:t xml:space="preserve"> EUR (</w:t>
      </w:r>
      <w:r>
        <w:rPr>
          <w:rFonts w:ascii="Arial" w:hAnsi="Arial" w:cs="Arial"/>
          <w:noProof/>
          <w:sz w:val="22"/>
          <w:szCs w:val="22"/>
        </w:rPr>
        <w:t>pieci simti</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27207665" w14:textId="77777777" w:rsidR="0072659F" w:rsidRPr="00572814" w:rsidRDefault="0072659F" w:rsidP="0072659F">
      <w:pPr>
        <w:ind w:firstLine="207"/>
        <w:contextualSpacing/>
        <w:jc w:val="both"/>
        <w:outlineLvl w:val="1"/>
        <w:rPr>
          <w:rFonts w:ascii="Arial" w:hAnsi="Arial" w:cs="Arial"/>
          <w:sz w:val="12"/>
          <w:szCs w:val="12"/>
        </w:rPr>
      </w:pPr>
    </w:p>
    <w:p w14:paraId="236AB644"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sidR="00FF6D89" w:rsidRPr="00AF1BE5">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15500</w:t>
      </w:r>
      <w:r w:rsidRPr="00AF1BE5">
        <w:rPr>
          <w:rFonts w:ascii="Arial" w:hAnsi="Arial" w:cs="Arial"/>
          <w:sz w:val="22"/>
          <w:szCs w:val="22"/>
        </w:rPr>
        <w:t xml:space="preserve"> EUR (10% apmērā no izsolāmā objekta sākuma cenas </w:t>
      </w:r>
      <w:r w:rsidR="00FF6D89" w:rsidRPr="00AF1BE5">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 AS "SEB banka", konta Nr.LV</w:t>
      </w:r>
      <w:r w:rsidRPr="00AF1BE5">
        <w:rPr>
          <w:rFonts w:ascii="Arial" w:hAnsi="Arial" w:cs="Arial"/>
          <w:sz w:val="22"/>
          <w:szCs w:val="22"/>
        </w:rPr>
        <w:t>12UNLA0050007588848, ar atzīmi "</w:t>
      </w:r>
      <w:r>
        <w:rPr>
          <w:rFonts w:ascii="Arial" w:hAnsi="Arial" w:cs="Arial"/>
          <w:sz w:val="22"/>
          <w:szCs w:val="22"/>
        </w:rPr>
        <w:t>Nekustamā</w:t>
      </w:r>
      <w:r w:rsidRPr="00AF1BE5">
        <w:rPr>
          <w:rFonts w:ascii="Arial" w:hAnsi="Arial" w:cs="Arial"/>
          <w:sz w:val="22"/>
          <w:szCs w:val="22"/>
        </w:rPr>
        <w:t xml:space="preserve"> īpašuma </w:t>
      </w:r>
      <w:r>
        <w:rPr>
          <w:rFonts w:ascii="Arial" w:hAnsi="Arial" w:cs="Arial"/>
          <w:noProof/>
          <w:sz w:val="22"/>
          <w:szCs w:val="22"/>
        </w:rPr>
        <w:t>Spīdolas ielā 8</w:t>
      </w:r>
      <w:r w:rsidRPr="00AF1BE5">
        <w:rPr>
          <w:rFonts w:ascii="Arial" w:hAnsi="Arial" w:cs="Arial"/>
          <w:noProof/>
          <w:sz w:val="22"/>
          <w:szCs w:val="22"/>
        </w:rPr>
        <w:t xml:space="preserve"> </w:t>
      </w:r>
      <w:r w:rsidRPr="00AF1BE5">
        <w:rPr>
          <w:rFonts w:ascii="Arial" w:hAnsi="Arial" w:cs="Arial"/>
          <w:sz w:val="22"/>
          <w:szCs w:val="22"/>
        </w:rPr>
        <w:t>izsoles nodrošinājums".</w:t>
      </w:r>
    </w:p>
    <w:p w14:paraId="4FDF23AC" w14:textId="77777777" w:rsidR="0072659F" w:rsidRPr="00572814" w:rsidRDefault="0072659F" w:rsidP="0072659F">
      <w:pPr>
        <w:contextualSpacing/>
        <w:jc w:val="both"/>
        <w:outlineLvl w:val="1"/>
        <w:rPr>
          <w:rFonts w:ascii="Arial" w:hAnsi="Arial" w:cs="Arial"/>
          <w:sz w:val="12"/>
          <w:szCs w:val="12"/>
        </w:rPr>
      </w:pPr>
    </w:p>
    <w:p w14:paraId="3E685693" w14:textId="77777777" w:rsidR="0072659F"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Samaksa par pirkumu </w:t>
      </w:r>
      <w:r w:rsidR="00572814" w:rsidRPr="00AF1BE5">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w:t>
      </w:r>
      <w:r>
        <w:rPr>
          <w:rFonts w:ascii="Arial" w:hAnsi="Arial" w:cs="Arial"/>
          <w:sz w:val="22"/>
          <w:szCs w:val="22"/>
        </w:rPr>
        <w:t>viena mēneša</w:t>
      </w:r>
      <w:r w:rsidRPr="00AF1BE5">
        <w:rPr>
          <w:rFonts w:ascii="Arial" w:hAnsi="Arial" w:cs="Arial"/>
          <w:sz w:val="22"/>
          <w:szCs w:val="22"/>
        </w:rPr>
        <w:t xml:space="preserve"> laikā no 6.1. punktā noteiktā paziņojuma saņemšanas dienas. </w:t>
      </w:r>
      <w:bookmarkEnd w:id="0"/>
    </w:p>
    <w:p w14:paraId="43CE1E1E" w14:textId="77777777" w:rsidR="0072659F" w:rsidRPr="00572814" w:rsidRDefault="0072659F" w:rsidP="0072659F">
      <w:pPr>
        <w:contextualSpacing/>
        <w:jc w:val="both"/>
        <w:outlineLvl w:val="1"/>
        <w:rPr>
          <w:rFonts w:ascii="Arial" w:hAnsi="Arial" w:cs="Arial"/>
          <w:sz w:val="12"/>
          <w:szCs w:val="12"/>
        </w:rPr>
      </w:pPr>
    </w:p>
    <w:p w14:paraId="55664122" w14:textId="77777777" w:rsidR="0072659F" w:rsidRPr="00AF1BE5" w:rsidRDefault="00000000" w:rsidP="0072659F">
      <w:pPr>
        <w:numPr>
          <w:ilvl w:val="1"/>
          <w:numId w:val="17"/>
        </w:numPr>
        <w:ind w:left="567" w:hanging="567"/>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00572814" w:rsidRPr="00AF1BE5">
        <w:rPr>
          <w:rFonts w:ascii="Arial" w:hAnsi="Arial" w:cs="Arial"/>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4EDDA631" w14:textId="77777777" w:rsidR="0072659F" w:rsidRPr="00AF1BE5" w:rsidRDefault="0072659F" w:rsidP="0072659F">
      <w:pPr>
        <w:ind w:left="720"/>
        <w:contextualSpacing/>
        <w:jc w:val="both"/>
        <w:rPr>
          <w:rFonts w:ascii="Arial" w:hAnsi="Arial" w:cs="Arial"/>
          <w:sz w:val="22"/>
          <w:szCs w:val="22"/>
        </w:rPr>
      </w:pPr>
    </w:p>
    <w:p w14:paraId="283D94C5" w14:textId="77777777" w:rsidR="0072659F" w:rsidRPr="00AF1BE5" w:rsidRDefault="00000000" w:rsidP="0072659F">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subjekts</w:t>
      </w:r>
    </w:p>
    <w:p w14:paraId="5D8123C7" w14:textId="77777777" w:rsidR="0072659F" w:rsidRPr="00AF1BE5" w:rsidRDefault="0072659F" w:rsidP="0072659F">
      <w:pPr>
        <w:ind w:left="360"/>
        <w:contextualSpacing/>
        <w:jc w:val="both"/>
        <w:rPr>
          <w:rFonts w:ascii="Arial" w:hAnsi="Arial" w:cs="Arial"/>
          <w:b/>
          <w:sz w:val="22"/>
          <w:szCs w:val="22"/>
        </w:rPr>
      </w:pPr>
    </w:p>
    <w:p w14:paraId="3E467DCF" w14:textId="77777777" w:rsidR="0072659F" w:rsidRPr="00AF1BE5" w:rsidRDefault="00000000" w:rsidP="0072659F">
      <w:pPr>
        <w:numPr>
          <w:ilvl w:val="0"/>
          <w:numId w:val="15"/>
        </w:numPr>
        <w:ind w:left="567" w:hanging="567"/>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315532FC" w14:textId="77777777" w:rsidR="0072659F" w:rsidRPr="00AF1BE5" w:rsidRDefault="00000000" w:rsidP="0072659F">
      <w:pPr>
        <w:numPr>
          <w:ilvl w:val="0"/>
          <w:numId w:val="15"/>
        </w:numPr>
        <w:ind w:left="567" w:hanging="567"/>
        <w:jc w:val="both"/>
        <w:outlineLvl w:val="1"/>
        <w:rPr>
          <w:rFonts w:ascii="Arial" w:hAnsi="Arial" w:cs="Arial"/>
          <w:sz w:val="22"/>
          <w:szCs w:val="22"/>
        </w:rPr>
      </w:pPr>
      <w:bookmarkStart w:id="1" w:name="_Hlk5700600"/>
      <w:r w:rsidRPr="00AF1BE5">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2C91BDA6" w14:textId="77777777" w:rsidR="0072659F" w:rsidRPr="00D170C3" w:rsidRDefault="0072659F" w:rsidP="0072659F">
      <w:pPr>
        <w:ind w:left="720"/>
        <w:contextualSpacing/>
        <w:jc w:val="both"/>
        <w:rPr>
          <w:rFonts w:ascii="Arial" w:hAnsi="Arial" w:cs="Arial"/>
          <w:sz w:val="12"/>
          <w:szCs w:val="12"/>
        </w:rPr>
      </w:pPr>
    </w:p>
    <w:p w14:paraId="6E254372" w14:textId="77777777" w:rsidR="0072659F" w:rsidRPr="00AF1BE5" w:rsidRDefault="00000000" w:rsidP="0072659F">
      <w:pPr>
        <w:numPr>
          <w:ilvl w:val="0"/>
          <w:numId w:val="15"/>
        </w:numPr>
        <w:ind w:left="567" w:hanging="567"/>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26996AD2" w14:textId="77777777" w:rsidR="0072659F" w:rsidRPr="00D170C3" w:rsidRDefault="0072659F" w:rsidP="0072659F">
      <w:pPr>
        <w:ind w:left="720"/>
        <w:jc w:val="both"/>
        <w:rPr>
          <w:rFonts w:ascii="Arial" w:hAnsi="Arial" w:cs="Arial"/>
          <w:sz w:val="18"/>
          <w:szCs w:val="18"/>
        </w:rPr>
      </w:pPr>
    </w:p>
    <w:p w14:paraId="66A3BE3F" w14:textId="77777777" w:rsidR="0072659F" w:rsidRPr="00AF1BE5" w:rsidRDefault="00000000" w:rsidP="0072659F">
      <w:pPr>
        <w:numPr>
          <w:ilvl w:val="0"/>
          <w:numId w:val="14"/>
        </w:numPr>
        <w:ind w:left="567" w:hanging="567"/>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32C66D6D" w14:textId="77777777" w:rsidR="0072659F" w:rsidRPr="00D170C3" w:rsidRDefault="0072659F" w:rsidP="0072659F">
      <w:pPr>
        <w:ind w:left="417"/>
        <w:contextualSpacing/>
        <w:jc w:val="both"/>
        <w:rPr>
          <w:rFonts w:ascii="Arial" w:hAnsi="Arial" w:cs="Arial"/>
          <w:bCs/>
          <w:sz w:val="18"/>
          <w:szCs w:val="18"/>
        </w:rPr>
      </w:pPr>
    </w:p>
    <w:p w14:paraId="0160AFB7" w14:textId="77777777" w:rsidR="0072659F" w:rsidRPr="00AF1BE5" w:rsidRDefault="0072659F" w:rsidP="0072659F">
      <w:pPr>
        <w:numPr>
          <w:ilvl w:val="0"/>
          <w:numId w:val="13"/>
        </w:numPr>
        <w:jc w:val="both"/>
        <w:outlineLvl w:val="1"/>
        <w:rPr>
          <w:rFonts w:ascii="Arial" w:hAnsi="Arial" w:cs="Arial"/>
          <w:bCs/>
          <w:vanish/>
          <w:sz w:val="22"/>
          <w:szCs w:val="22"/>
        </w:rPr>
      </w:pPr>
    </w:p>
    <w:p w14:paraId="7541AD09" w14:textId="77777777" w:rsidR="0072659F" w:rsidRPr="00AF1BE5" w:rsidRDefault="0072659F" w:rsidP="0072659F">
      <w:pPr>
        <w:numPr>
          <w:ilvl w:val="0"/>
          <w:numId w:val="13"/>
        </w:numPr>
        <w:jc w:val="both"/>
        <w:outlineLvl w:val="1"/>
        <w:rPr>
          <w:rFonts w:ascii="Arial" w:hAnsi="Arial" w:cs="Arial"/>
          <w:bCs/>
          <w:vanish/>
          <w:sz w:val="22"/>
          <w:szCs w:val="22"/>
        </w:rPr>
      </w:pPr>
    </w:p>
    <w:p w14:paraId="73981CE4" w14:textId="77777777" w:rsidR="0072659F" w:rsidRPr="00AF1BE5" w:rsidRDefault="0072659F" w:rsidP="0072659F">
      <w:pPr>
        <w:numPr>
          <w:ilvl w:val="0"/>
          <w:numId w:val="13"/>
        </w:numPr>
        <w:jc w:val="both"/>
        <w:outlineLvl w:val="1"/>
        <w:rPr>
          <w:rFonts w:ascii="Arial" w:hAnsi="Arial" w:cs="Arial"/>
          <w:bCs/>
          <w:vanish/>
          <w:sz w:val="22"/>
          <w:szCs w:val="22"/>
        </w:rPr>
      </w:pPr>
    </w:p>
    <w:p w14:paraId="2D994E7D" w14:textId="77777777" w:rsidR="0072659F" w:rsidRPr="00AF1BE5" w:rsidRDefault="0072659F" w:rsidP="0072659F">
      <w:pPr>
        <w:numPr>
          <w:ilvl w:val="0"/>
          <w:numId w:val="13"/>
        </w:numPr>
        <w:jc w:val="both"/>
        <w:outlineLvl w:val="1"/>
        <w:rPr>
          <w:rFonts w:ascii="Arial" w:hAnsi="Arial" w:cs="Arial"/>
          <w:bCs/>
          <w:vanish/>
          <w:sz w:val="22"/>
          <w:szCs w:val="22"/>
        </w:rPr>
      </w:pPr>
    </w:p>
    <w:p w14:paraId="6D64EE65" w14:textId="77777777" w:rsidR="0072659F" w:rsidRPr="00AF1BE5" w:rsidRDefault="00000000" w:rsidP="0072659F">
      <w:pPr>
        <w:numPr>
          <w:ilvl w:val="1"/>
          <w:numId w:val="13"/>
        </w:numPr>
        <w:ind w:left="426"/>
        <w:jc w:val="both"/>
        <w:outlineLvl w:val="1"/>
        <w:rPr>
          <w:rFonts w:ascii="Arial" w:hAnsi="Arial" w:cs="Arial"/>
          <w:bCs/>
          <w:sz w:val="22"/>
          <w:szCs w:val="22"/>
        </w:rPr>
      </w:pPr>
      <w:r w:rsidRPr="00AF1BE5">
        <w:rPr>
          <w:rFonts w:ascii="Arial" w:hAnsi="Arial" w:cs="Arial"/>
          <w:bCs/>
          <w:sz w:val="22"/>
          <w:szCs w:val="22"/>
        </w:rPr>
        <w:t>Pretendentu reģistrācija notiek no 2023.</w:t>
      </w:r>
      <w:r w:rsidR="00D170C3">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11.</w:t>
      </w:r>
      <w:r w:rsidR="00D170C3">
        <w:rPr>
          <w:rFonts w:ascii="Arial" w:hAnsi="Arial" w:cs="Arial"/>
          <w:bCs/>
          <w:noProof/>
          <w:sz w:val="22"/>
          <w:szCs w:val="22"/>
        </w:rPr>
        <w:t xml:space="preserve"> </w:t>
      </w:r>
      <w:r>
        <w:rPr>
          <w:rFonts w:ascii="Arial" w:hAnsi="Arial" w:cs="Arial"/>
          <w:bCs/>
          <w:noProof/>
          <w:sz w:val="22"/>
          <w:szCs w:val="22"/>
        </w:rPr>
        <w:t>marta</w:t>
      </w:r>
      <w:r w:rsidRPr="00AF1BE5">
        <w:rPr>
          <w:rFonts w:ascii="Arial" w:hAnsi="Arial" w:cs="Arial"/>
          <w:bCs/>
          <w:noProof/>
          <w:sz w:val="22"/>
          <w:szCs w:val="22"/>
        </w:rPr>
        <w:t xml:space="preserve"> </w:t>
      </w:r>
      <w:r w:rsidRPr="00AF1BE5">
        <w:rPr>
          <w:rFonts w:ascii="Arial" w:hAnsi="Arial" w:cs="Arial"/>
          <w:bCs/>
          <w:sz w:val="22"/>
          <w:szCs w:val="22"/>
        </w:rPr>
        <w:t>plkst.</w:t>
      </w:r>
      <w:r w:rsidR="00D170C3">
        <w:rPr>
          <w:rFonts w:ascii="Arial" w:hAnsi="Arial" w:cs="Arial"/>
          <w:bCs/>
          <w:sz w:val="22"/>
          <w:szCs w:val="22"/>
        </w:rPr>
        <w:t xml:space="preserve"> </w:t>
      </w:r>
      <w:r w:rsidRPr="00AF1BE5">
        <w:rPr>
          <w:rFonts w:ascii="Arial" w:hAnsi="Arial" w:cs="Arial"/>
          <w:bCs/>
          <w:sz w:val="22"/>
          <w:szCs w:val="22"/>
        </w:rPr>
        <w:t>13</w:t>
      </w:r>
      <w:r w:rsidR="00654967">
        <w:rPr>
          <w:rFonts w:ascii="Arial" w:hAnsi="Arial" w:cs="Arial"/>
          <w:bCs/>
          <w:sz w:val="22"/>
          <w:szCs w:val="22"/>
        </w:rPr>
        <w:t>.</w:t>
      </w:r>
      <w:r w:rsidRPr="00AF1BE5">
        <w:rPr>
          <w:rFonts w:ascii="Arial" w:hAnsi="Arial" w:cs="Arial"/>
          <w:bCs/>
          <w:sz w:val="22"/>
          <w:szCs w:val="22"/>
        </w:rPr>
        <w:t xml:space="preserve">00 līdz </w:t>
      </w:r>
      <w:r w:rsidR="00D170C3">
        <w:rPr>
          <w:rFonts w:ascii="Arial" w:hAnsi="Arial" w:cs="Arial"/>
          <w:bCs/>
          <w:sz w:val="22"/>
          <w:szCs w:val="22"/>
        </w:rPr>
        <w:t xml:space="preserve">                 </w:t>
      </w:r>
      <w:r w:rsidRPr="00AF1BE5">
        <w:rPr>
          <w:rFonts w:ascii="Arial" w:hAnsi="Arial" w:cs="Arial"/>
          <w:bCs/>
          <w:sz w:val="22"/>
          <w:szCs w:val="22"/>
        </w:rPr>
        <w:t>2023.</w:t>
      </w:r>
      <w:r w:rsidR="00D170C3">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31.</w:t>
      </w:r>
      <w:r w:rsidR="00D170C3">
        <w:rPr>
          <w:rFonts w:ascii="Arial" w:hAnsi="Arial" w:cs="Arial"/>
          <w:bCs/>
          <w:noProof/>
          <w:sz w:val="22"/>
          <w:szCs w:val="22"/>
        </w:rPr>
        <w:t xml:space="preserve"> </w:t>
      </w:r>
      <w:r>
        <w:rPr>
          <w:rFonts w:ascii="Arial" w:hAnsi="Arial" w:cs="Arial"/>
          <w:bCs/>
          <w:noProof/>
          <w:sz w:val="22"/>
          <w:szCs w:val="22"/>
        </w:rPr>
        <w:t>martam</w:t>
      </w:r>
      <w:r w:rsidRPr="00AF1BE5">
        <w:rPr>
          <w:rFonts w:ascii="Arial" w:hAnsi="Arial" w:cs="Arial"/>
          <w:bCs/>
          <w:noProof/>
          <w:sz w:val="22"/>
          <w:szCs w:val="22"/>
        </w:rPr>
        <w:t xml:space="preserve"> </w:t>
      </w:r>
      <w:r w:rsidRPr="00AF1BE5">
        <w:rPr>
          <w:rFonts w:ascii="Arial" w:hAnsi="Arial" w:cs="Arial"/>
          <w:bCs/>
          <w:sz w:val="22"/>
          <w:szCs w:val="22"/>
        </w:rPr>
        <w:t>plkst.</w:t>
      </w:r>
      <w:r w:rsidR="00C80E27">
        <w:rPr>
          <w:rFonts w:ascii="Arial" w:hAnsi="Arial" w:cs="Arial"/>
          <w:bCs/>
          <w:sz w:val="22"/>
          <w:szCs w:val="22"/>
        </w:rPr>
        <w:t xml:space="preserve"> </w:t>
      </w:r>
      <w:r w:rsidRPr="00AF1BE5">
        <w:rPr>
          <w:rFonts w:ascii="Arial" w:hAnsi="Arial" w:cs="Arial"/>
          <w:bCs/>
          <w:sz w:val="22"/>
          <w:szCs w:val="22"/>
        </w:rPr>
        <w:t>23</w:t>
      </w:r>
      <w:r w:rsidR="00654967">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C80E27">
        <w:rPr>
          <w:rFonts w:ascii="Arial" w:hAnsi="Arial" w:cs="Arial"/>
          <w:bCs/>
          <w:sz w:val="22"/>
          <w:szCs w:val="22"/>
        </w:rPr>
        <w:t>.</w:t>
      </w:r>
      <w:r w:rsidRPr="00AF1BE5">
        <w:rPr>
          <w:rFonts w:ascii="Arial" w:hAnsi="Arial" w:cs="Arial"/>
          <w:bCs/>
          <w:sz w:val="22"/>
          <w:szCs w:val="22"/>
        </w:rPr>
        <w:t xml:space="preserve">  </w:t>
      </w:r>
    </w:p>
    <w:p w14:paraId="541A827D" w14:textId="77777777" w:rsidR="0072659F" w:rsidRPr="00C80E27" w:rsidRDefault="0072659F" w:rsidP="0072659F">
      <w:pPr>
        <w:ind w:left="426"/>
        <w:jc w:val="both"/>
        <w:outlineLvl w:val="1"/>
        <w:rPr>
          <w:rFonts w:ascii="Arial" w:hAnsi="Arial" w:cs="Arial"/>
          <w:bCs/>
          <w:sz w:val="12"/>
          <w:szCs w:val="12"/>
        </w:rPr>
      </w:pPr>
    </w:p>
    <w:p w14:paraId="180CE189" w14:textId="77777777" w:rsidR="0072659F" w:rsidRPr="00AF1BE5" w:rsidRDefault="00000000" w:rsidP="0072659F">
      <w:pPr>
        <w:numPr>
          <w:ilvl w:val="1"/>
          <w:numId w:val="13"/>
        </w:numPr>
        <w:ind w:left="426"/>
        <w:jc w:val="both"/>
        <w:outlineLvl w:val="1"/>
        <w:rPr>
          <w:rFonts w:ascii="Arial" w:hAnsi="Arial" w:cs="Arial"/>
          <w:bCs/>
          <w:sz w:val="22"/>
          <w:szCs w:val="22"/>
        </w:rPr>
      </w:pPr>
      <w:r w:rsidRPr="00AF1BE5">
        <w:rPr>
          <w:rFonts w:ascii="Arial" w:hAnsi="Arial" w:cs="Arial"/>
          <w:bCs/>
          <w:sz w:val="22"/>
          <w:szCs w:val="22"/>
        </w:rPr>
        <w:t xml:space="preserve">Izsoles pretendenti </w:t>
      </w:r>
      <w:r w:rsidR="00CC6281" w:rsidRPr="00AF1BE5">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4134FC5E" w14:textId="77777777" w:rsidR="0072659F" w:rsidRPr="00AF1BE5" w:rsidRDefault="00000000" w:rsidP="0072659F">
      <w:pPr>
        <w:numPr>
          <w:ilvl w:val="2"/>
          <w:numId w:val="13"/>
        </w:numPr>
        <w:ind w:left="1276" w:hanging="709"/>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28C27373"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 xml:space="preserve">ārdu, </w:t>
      </w:r>
      <w:r>
        <w:rPr>
          <w:rFonts w:ascii="Arial" w:hAnsi="Arial" w:cs="Arial"/>
          <w:bCs/>
          <w:sz w:val="22"/>
          <w:szCs w:val="22"/>
        </w:rPr>
        <w:t>u</w:t>
      </w:r>
      <w:r w:rsidRPr="00AF1BE5">
        <w:rPr>
          <w:rFonts w:ascii="Arial" w:hAnsi="Arial" w:cs="Arial"/>
          <w:bCs/>
          <w:sz w:val="22"/>
          <w:szCs w:val="22"/>
        </w:rPr>
        <w:t>zvārdu;</w:t>
      </w:r>
    </w:p>
    <w:p w14:paraId="46D3B953"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437987FC"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2862986E"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697E6B2E"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31E2BEE5"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w:t>
      </w:r>
      <w:r>
        <w:rPr>
          <w:rFonts w:ascii="Arial" w:hAnsi="Arial" w:cs="Arial"/>
          <w:bCs/>
          <w:sz w:val="22"/>
          <w:szCs w:val="22"/>
        </w:rPr>
        <w:t xml:space="preserve"> un tālruņa numuru (ja tāds ir);</w:t>
      </w:r>
    </w:p>
    <w:p w14:paraId="62C22258" w14:textId="77777777" w:rsidR="0072659F" w:rsidRPr="00AF1BE5" w:rsidRDefault="00000000" w:rsidP="0072659F">
      <w:pPr>
        <w:numPr>
          <w:ilvl w:val="2"/>
          <w:numId w:val="13"/>
        </w:numPr>
        <w:ind w:left="1276" w:hanging="709"/>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punktā 4.2.1.</w:t>
      </w:r>
      <w:r>
        <w:rPr>
          <w:rFonts w:ascii="Arial" w:hAnsi="Arial" w:cs="Arial"/>
          <w:bCs/>
          <w:sz w:val="22"/>
          <w:szCs w:val="22"/>
        </w:rPr>
        <w:t xml:space="preserve"> </w:t>
      </w:r>
      <w:r w:rsidRPr="00AF1BE5">
        <w:rPr>
          <w:rFonts w:ascii="Arial" w:hAnsi="Arial" w:cs="Arial"/>
          <w:bCs/>
          <w:sz w:val="22"/>
          <w:szCs w:val="22"/>
        </w:rPr>
        <w:t>norādītajam, sniedz informāciju par:</w:t>
      </w:r>
    </w:p>
    <w:p w14:paraId="4CAC6AED"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0D8EE197"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3D710904"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3473A9E8"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5449FFBF" w14:textId="77777777" w:rsidR="0072659F" w:rsidRPr="00AF1BE5" w:rsidRDefault="00000000" w:rsidP="0072659F">
      <w:pPr>
        <w:numPr>
          <w:ilvl w:val="3"/>
          <w:numId w:val="13"/>
        </w:numPr>
        <w:tabs>
          <w:tab w:val="left" w:pos="1843"/>
        </w:tabs>
        <w:ind w:left="170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35E533C1"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4FF4623"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40326A15" w14:textId="77777777" w:rsidR="0072659F" w:rsidRPr="00AF1BE5" w:rsidRDefault="00000000" w:rsidP="00C80E27">
      <w:pPr>
        <w:numPr>
          <w:ilvl w:val="3"/>
          <w:numId w:val="13"/>
        </w:numPr>
        <w:tabs>
          <w:tab w:val="left" w:pos="1843"/>
        </w:tabs>
        <w:ind w:left="1843" w:hanging="79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691C7866" w14:textId="77777777" w:rsidR="0072659F" w:rsidRPr="00AF1BE5" w:rsidRDefault="00000000" w:rsidP="0072659F">
      <w:pPr>
        <w:pStyle w:val="Sarakstarindkopa"/>
        <w:numPr>
          <w:ilvl w:val="2"/>
          <w:numId w:val="13"/>
        </w:numPr>
        <w:ind w:left="1134" w:hanging="567"/>
        <w:jc w:val="both"/>
        <w:rPr>
          <w:rFonts w:ascii="Arial" w:hAnsi="Arial" w:cs="Arial"/>
          <w:bCs/>
          <w:sz w:val="22"/>
          <w:szCs w:val="22"/>
        </w:rPr>
      </w:pPr>
      <w:r>
        <w:rPr>
          <w:rFonts w:ascii="Arial" w:hAnsi="Arial" w:cs="Arial"/>
          <w:bCs/>
          <w:sz w:val="22"/>
          <w:szCs w:val="22"/>
        </w:rPr>
        <w:t xml:space="preserve"> j</w:t>
      </w:r>
      <w:r w:rsidRPr="00AF1BE5">
        <w:rPr>
          <w:rFonts w:ascii="Arial" w:hAnsi="Arial" w:cs="Arial"/>
          <w:bCs/>
          <w:sz w:val="22"/>
          <w:szCs w:val="22"/>
        </w:rPr>
        <w:t>uridiska persona:</w:t>
      </w:r>
    </w:p>
    <w:p w14:paraId="0443D9EB" w14:textId="77777777" w:rsidR="0072659F" w:rsidRPr="00AF1BE5" w:rsidRDefault="00000000" w:rsidP="0072659F">
      <w:pPr>
        <w:pStyle w:val="Style5"/>
        <w:numPr>
          <w:ilvl w:val="3"/>
          <w:numId w:val="13"/>
        </w:numPr>
        <w:tabs>
          <w:tab w:val="left" w:pos="1843"/>
        </w:tabs>
        <w:ind w:left="170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3A0BBF53" w14:textId="77777777" w:rsidR="0072659F" w:rsidRPr="00AF1BE5" w:rsidRDefault="00000000" w:rsidP="0072659F">
      <w:pPr>
        <w:pStyle w:val="Style5"/>
        <w:numPr>
          <w:ilvl w:val="3"/>
          <w:numId w:val="13"/>
        </w:numPr>
        <w:tabs>
          <w:tab w:val="left" w:pos="1843"/>
        </w:tabs>
        <w:ind w:left="1701"/>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6FB79A68" w14:textId="77777777" w:rsidR="0072659F" w:rsidRPr="00AF1BE5" w:rsidRDefault="00000000" w:rsidP="0072659F">
      <w:pPr>
        <w:pStyle w:val="Style5"/>
        <w:numPr>
          <w:ilvl w:val="3"/>
          <w:numId w:val="13"/>
        </w:numPr>
        <w:tabs>
          <w:tab w:val="left" w:pos="1843"/>
        </w:tabs>
        <w:ind w:left="1701"/>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71AB7E04" w14:textId="77777777" w:rsidR="0072659F" w:rsidRPr="00AF1BE5" w:rsidRDefault="00000000" w:rsidP="00C80E27">
      <w:pPr>
        <w:pStyle w:val="Style5"/>
        <w:numPr>
          <w:ilvl w:val="3"/>
          <w:numId w:val="13"/>
        </w:numPr>
        <w:tabs>
          <w:tab w:val="left" w:pos="1843"/>
        </w:tabs>
        <w:ind w:left="1843" w:hanging="790"/>
        <w:rPr>
          <w:rFonts w:ascii="Arial" w:hAnsi="Arial" w:cs="Arial"/>
          <w:bCs/>
          <w:sz w:val="22"/>
          <w:szCs w:val="22"/>
        </w:rPr>
      </w:pPr>
      <w:r>
        <w:rPr>
          <w:rFonts w:ascii="Arial" w:hAnsi="Arial" w:cs="Arial"/>
          <w:bCs/>
          <w:sz w:val="22"/>
          <w:szCs w:val="22"/>
        </w:rPr>
        <w:t xml:space="preserve">norēķinu </w:t>
      </w:r>
      <w:r w:rsidRPr="00AF1BE5">
        <w:rPr>
          <w:rFonts w:ascii="Arial" w:hAnsi="Arial" w:cs="Arial"/>
          <w:bCs/>
          <w:sz w:val="22"/>
          <w:szCs w:val="22"/>
        </w:rPr>
        <w:t>rekvizītus (kredītiestādes konta numurs, uz kuru atmaksājama nodrošinājuma summa);</w:t>
      </w:r>
    </w:p>
    <w:p w14:paraId="5B0E5191" w14:textId="77777777" w:rsidR="0072659F" w:rsidRPr="00AF1BE5" w:rsidRDefault="00000000" w:rsidP="0072659F">
      <w:pPr>
        <w:pStyle w:val="Style5"/>
        <w:numPr>
          <w:ilvl w:val="3"/>
          <w:numId w:val="13"/>
        </w:numPr>
        <w:tabs>
          <w:tab w:val="left" w:pos="1843"/>
        </w:tabs>
        <w:ind w:left="1701"/>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00CC6281" w:rsidRPr="00AF1BE5">
        <w:rPr>
          <w:rFonts w:ascii="Arial" w:hAnsi="Arial" w:cs="Arial"/>
          <w:sz w:val="22"/>
          <w:szCs w:val="22"/>
        </w:rPr>
        <w:t>–</w:t>
      </w:r>
      <w:r w:rsidRPr="00AF1BE5">
        <w:rPr>
          <w:rFonts w:ascii="Arial" w:hAnsi="Arial" w:cs="Arial"/>
          <w:bCs/>
          <w:sz w:val="22"/>
          <w:szCs w:val="22"/>
        </w:rPr>
        <w:t xml:space="preserve"> elektroniskā pasta adresi un tālruņa numuru;</w:t>
      </w:r>
    </w:p>
    <w:p w14:paraId="4F5C1A17" w14:textId="77777777" w:rsidR="0072659F" w:rsidRPr="00AF1BE5" w:rsidRDefault="00000000" w:rsidP="00C80E27">
      <w:pPr>
        <w:pStyle w:val="Style5"/>
        <w:numPr>
          <w:ilvl w:val="3"/>
          <w:numId w:val="13"/>
        </w:numPr>
        <w:tabs>
          <w:tab w:val="left" w:pos="1843"/>
        </w:tabs>
        <w:ind w:left="1985" w:hanging="932"/>
        <w:rPr>
          <w:rFonts w:ascii="Arial" w:hAnsi="Arial" w:cs="Arial"/>
          <w:bCs/>
          <w:sz w:val="22"/>
          <w:szCs w:val="22"/>
        </w:rPr>
      </w:pPr>
      <w:r w:rsidRPr="00AF1BE5">
        <w:rPr>
          <w:rFonts w:ascii="Arial" w:hAnsi="Arial" w:cs="Arial"/>
          <w:bCs/>
          <w:sz w:val="22"/>
          <w:szCs w:val="22"/>
        </w:rPr>
        <w:lastRenderedPageBreak/>
        <w:t xml:space="preserve"> </w:t>
      </w: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1B61CC35" w14:textId="77777777" w:rsidR="0072659F" w:rsidRPr="00C80E27" w:rsidRDefault="0072659F" w:rsidP="0072659F">
      <w:pPr>
        <w:tabs>
          <w:tab w:val="left" w:pos="1843"/>
        </w:tabs>
        <w:ind w:left="4395"/>
        <w:jc w:val="both"/>
        <w:rPr>
          <w:rFonts w:ascii="Arial" w:hAnsi="Arial" w:cs="Arial"/>
          <w:bCs/>
          <w:sz w:val="12"/>
          <w:szCs w:val="12"/>
        </w:rPr>
      </w:pPr>
    </w:p>
    <w:p w14:paraId="11E3DDA8" w14:textId="77777777" w:rsidR="0072659F" w:rsidRPr="00AF1BE5" w:rsidRDefault="00000000" w:rsidP="0072659F">
      <w:pPr>
        <w:numPr>
          <w:ilvl w:val="1"/>
          <w:numId w:val="13"/>
        </w:numPr>
        <w:ind w:left="567" w:hanging="578"/>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6DBB25AF" w14:textId="77777777" w:rsidR="0072659F" w:rsidRPr="00806265" w:rsidRDefault="0072659F" w:rsidP="0072659F">
      <w:pPr>
        <w:ind w:left="720"/>
        <w:jc w:val="both"/>
        <w:outlineLvl w:val="1"/>
        <w:rPr>
          <w:rFonts w:ascii="Arial" w:hAnsi="Arial" w:cs="Arial"/>
          <w:bCs/>
          <w:sz w:val="12"/>
          <w:szCs w:val="12"/>
        </w:rPr>
      </w:pPr>
    </w:p>
    <w:p w14:paraId="3FA1987F" w14:textId="77777777" w:rsidR="0072659F" w:rsidRPr="00AF1BE5" w:rsidRDefault="00000000" w:rsidP="0072659F">
      <w:pPr>
        <w:numPr>
          <w:ilvl w:val="1"/>
          <w:numId w:val="13"/>
        </w:numPr>
        <w:ind w:left="567" w:hanging="567"/>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35640599" w14:textId="77777777" w:rsidR="0072659F" w:rsidRPr="00806265" w:rsidRDefault="0072659F" w:rsidP="0072659F">
      <w:pPr>
        <w:ind w:left="720"/>
        <w:contextualSpacing/>
        <w:jc w:val="both"/>
        <w:rPr>
          <w:rFonts w:ascii="Arial" w:hAnsi="Arial" w:cs="Arial"/>
          <w:bCs/>
          <w:sz w:val="12"/>
          <w:szCs w:val="12"/>
        </w:rPr>
      </w:pPr>
    </w:p>
    <w:p w14:paraId="593780AB" w14:textId="77777777" w:rsidR="0072659F" w:rsidRPr="00AF1BE5" w:rsidRDefault="00000000" w:rsidP="0072659F">
      <w:pPr>
        <w:numPr>
          <w:ilvl w:val="1"/>
          <w:numId w:val="13"/>
        </w:numPr>
        <w:ind w:left="567" w:hanging="567"/>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15001E7" w14:textId="77777777" w:rsidR="0072659F" w:rsidRPr="00806265" w:rsidRDefault="0072659F" w:rsidP="0072659F">
      <w:pPr>
        <w:ind w:left="720"/>
        <w:contextualSpacing/>
        <w:jc w:val="both"/>
        <w:rPr>
          <w:rFonts w:ascii="Arial" w:hAnsi="Arial" w:cs="Arial"/>
          <w:bCs/>
          <w:sz w:val="12"/>
          <w:szCs w:val="12"/>
        </w:rPr>
      </w:pPr>
    </w:p>
    <w:p w14:paraId="3565D655" w14:textId="77777777" w:rsidR="0072659F" w:rsidRPr="00AF1BE5" w:rsidRDefault="00000000" w:rsidP="0072659F">
      <w:pPr>
        <w:numPr>
          <w:ilvl w:val="1"/>
          <w:numId w:val="13"/>
        </w:numPr>
        <w:ind w:left="567" w:hanging="567"/>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1EDC456F" w14:textId="77777777" w:rsidR="0072659F" w:rsidRPr="00806265" w:rsidRDefault="0072659F" w:rsidP="0072659F">
      <w:pPr>
        <w:ind w:left="720"/>
        <w:jc w:val="both"/>
        <w:outlineLvl w:val="1"/>
        <w:rPr>
          <w:rFonts w:ascii="Arial" w:hAnsi="Arial" w:cs="Arial"/>
          <w:bCs/>
          <w:sz w:val="12"/>
          <w:szCs w:val="12"/>
        </w:rPr>
      </w:pPr>
    </w:p>
    <w:p w14:paraId="036082E7" w14:textId="77777777" w:rsidR="0072659F" w:rsidRPr="00AF1BE5" w:rsidRDefault="00000000" w:rsidP="0072659F">
      <w:pPr>
        <w:numPr>
          <w:ilvl w:val="1"/>
          <w:numId w:val="13"/>
        </w:numPr>
        <w:ind w:left="567" w:hanging="567"/>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288A87A6" w14:textId="77777777" w:rsidR="0072659F" w:rsidRPr="00806265" w:rsidRDefault="0072659F" w:rsidP="0072659F">
      <w:pPr>
        <w:ind w:left="720"/>
        <w:contextualSpacing/>
        <w:jc w:val="both"/>
        <w:rPr>
          <w:rFonts w:ascii="Arial" w:hAnsi="Arial" w:cs="Arial"/>
          <w:bCs/>
          <w:sz w:val="12"/>
          <w:szCs w:val="12"/>
        </w:rPr>
      </w:pPr>
    </w:p>
    <w:p w14:paraId="6582B9D4" w14:textId="77777777" w:rsidR="0072659F" w:rsidRPr="00AF1BE5" w:rsidRDefault="00000000" w:rsidP="0072659F">
      <w:pPr>
        <w:numPr>
          <w:ilvl w:val="1"/>
          <w:numId w:val="13"/>
        </w:numPr>
        <w:ind w:left="567" w:hanging="567"/>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631FE1A4" w14:textId="77777777" w:rsidR="0072659F" w:rsidRPr="00806265" w:rsidRDefault="0072659F" w:rsidP="0072659F">
      <w:pPr>
        <w:jc w:val="both"/>
        <w:outlineLvl w:val="1"/>
        <w:rPr>
          <w:rFonts w:ascii="Arial" w:hAnsi="Arial" w:cs="Arial"/>
          <w:bCs/>
          <w:sz w:val="12"/>
          <w:szCs w:val="12"/>
        </w:rPr>
      </w:pPr>
    </w:p>
    <w:p w14:paraId="5920326F" w14:textId="77777777" w:rsidR="0072659F" w:rsidRPr="00AF1BE5" w:rsidRDefault="00000000" w:rsidP="0072659F">
      <w:pPr>
        <w:numPr>
          <w:ilvl w:val="1"/>
          <w:numId w:val="13"/>
        </w:numPr>
        <w:ind w:left="567" w:hanging="567"/>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433BAEB5" w14:textId="77777777" w:rsidR="0072659F" w:rsidRPr="00AF1BE5" w:rsidRDefault="00000000" w:rsidP="0072659F">
      <w:pPr>
        <w:numPr>
          <w:ilvl w:val="2"/>
          <w:numId w:val="13"/>
        </w:numPr>
        <w:ind w:left="1276"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63AA1C2F" w14:textId="77777777" w:rsidR="0072659F" w:rsidRPr="00AF1BE5" w:rsidRDefault="00000000" w:rsidP="0072659F">
      <w:pPr>
        <w:numPr>
          <w:ilvl w:val="2"/>
          <w:numId w:val="13"/>
        </w:numPr>
        <w:ind w:left="1276" w:hanging="709"/>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10082D64" w14:textId="77777777" w:rsidR="0072659F" w:rsidRPr="00AF1BE5" w:rsidRDefault="00000000" w:rsidP="0072659F">
      <w:pPr>
        <w:numPr>
          <w:ilvl w:val="2"/>
          <w:numId w:val="13"/>
        </w:numPr>
        <w:ind w:left="1276"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24C2018A" w14:textId="77777777" w:rsidR="0072659F" w:rsidRPr="00AF1BE5" w:rsidRDefault="00000000" w:rsidP="0072659F">
      <w:pPr>
        <w:numPr>
          <w:ilvl w:val="2"/>
          <w:numId w:val="13"/>
        </w:numPr>
        <w:ind w:left="1276"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41C1C50D" w14:textId="77777777" w:rsidR="0072659F" w:rsidRPr="00871ABB" w:rsidRDefault="0072659F" w:rsidP="0072659F">
      <w:pPr>
        <w:ind w:left="1224"/>
        <w:jc w:val="both"/>
        <w:rPr>
          <w:rFonts w:ascii="Arial" w:hAnsi="Arial" w:cs="Arial"/>
          <w:bCs/>
          <w:sz w:val="12"/>
          <w:szCs w:val="12"/>
        </w:rPr>
      </w:pPr>
    </w:p>
    <w:p w14:paraId="41B16D39" w14:textId="77777777" w:rsidR="0072659F" w:rsidRPr="00AF1BE5" w:rsidRDefault="00000000" w:rsidP="00871ABB">
      <w:pPr>
        <w:numPr>
          <w:ilvl w:val="1"/>
          <w:numId w:val="13"/>
        </w:numPr>
        <w:tabs>
          <w:tab w:val="left" w:pos="567"/>
        </w:tabs>
        <w:ind w:left="567" w:hanging="567"/>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4EB7F3F4" w14:textId="77777777" w:rsidR="0072659F" w:rsidRPr="00871ABB" w:rsidRDefault="0072659F" w:rsidP="0072659F">
      <w:pPr>
        <w:ind w:left="720"/>
        <w:jc w:val="both"/>
        <w:rPr>
          <w:rFonts w:ascii="Arial" w:hAnsi="Arial" w:cs="Arial"/>
          <w:sz w:val="12"/>
          <w:szCs w:val="12"/>
        </w:rPr>
      </w:pPr>
    </w:p>
    <w:p w14:paraId="0216C617" w14:textId="77777777" w:rsidR="0072659F" w:rsidRPr="00AF1BE5" w:rsidRDefault="00000000" w:rsidP="00871ABB">
      <w:pPr>
        <w:numPr>
          <w:ilvl w:val="1"/>
          <w:numId w:val="13"/>
        </w:numPr>
        <w:tabs>
          <w:tab w:val="left" w:pos="567"/>
        </w:tabs>
        <w:ind w:left="567" w:hanging="567"/>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sidR="00CC6281" w:rsidRPr="00AF1BE5">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w:t>
      </w:r>
      <w:r w:rsidR="00654967">
        <w:rPr>
          <w:rFonts w:ascii="Arial" w:hAnsi="Arial" w:cs="Arial"/>
          <w:sz w:val="22"/>
          <w:szCs w:val="22"/>
        </w:rPr>
        <w:t xml:space="preserve"> rīkotāja atļauju pirmdienās no</w:t>
      </w:r>
      <w:r w:rsidR="00871ABB">
        <w:rPr>
          <w:rFonts w:ascii="Arial" w:hAnsi="Arial" w:cs="Arial"/>
          <w:sz w:val="22"/>
          <w:szCs w:val="22"/>
        </w:rPr>
        <w:t xml:space="preserve"> </w:t>
      </w:r>
      <w:r w:rsidRPr="00AF1BE5">
        <w:rPr>
          <w:rFonts w:ascii="Arial" w:hAnsi="Arial" w:cs="Arial"/>
          <w:sz w:val="22"/>
          <w:szCs w:val="22"/>
        </w:rPr>
        <w:t>plkst.</w:t>
      </w:r>
      <w:r w:rsidR="00871ABB">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3EBA09CB" w14:textId="77777777" w:rsidR="0072659F" w:rsidRPr="00871ABB" w:rsidRDefault="0072659F" w:rsidP="0072659F">
      <w:pPr>
        <w:tabs>
          <w:tab w:val="left" w:pos="851"/>
        </w:tabs>
        <w:ind w:left="720"/>
        <w:jc w:val="both"/>
        <w:rPr>
          <w:rFonts w:ascii="Arial" w:hAnsi="Arial" w:cs="Arial"/>
          <w:sz w:val="16"/>
          <w:szCs w:val="16"/>
        </w:rPr>
      </w:pPr>
    </w:p>
    <w:p w14:paraId="02167563" w14:textId="77777777" w:rsidR="0072659F" w:rsidRPr="00AF1BE5" w:rsidRDefault="00000000" w:rsidP="0072659F">
      <w:pPr>
        <w:numPr>
          <w:ilvl w:val="0"/>
          <w:numId w:val="13"/>
        </w:numPr>
        <w:contextualSpacing/>
        <w:jc w:val="both"/>
        <w:rPr>
          <w:rFonts w:ascii="Arial" w:hAnsi="Arial" w:cs="Arial"/>
          <w:b/>
          <w:sz w:val="22"/>
          <w:szCs w:val="22"/>
        </w:rPr>
      </w:pPr>
      <w:r w:rsidRPr="00AF1BE5">
        <w:rPr>
          <w:rFonts w:ascii="Arial" w:hAnsi="Arial" w:cs="Arial"/>
          <w:b/>
          <w:sz w:val="22"/>
          <w:szCs w:val="22"/>
        </w:rPr>
        <w:t>Izsoles norise</w:t>
      </w:r>
    </w:p>
    <w:p w14:paraId="32A209C4" w14:textId="77777777" w:rsidR="0072659F" w:rsidRPr="00871ABB" w:rsidRDefault="0072659F" w:rsidP="0072659F">
      <w:pPr>
        <w:ind w:left="1077"/>
        <w:jc w:val="both"/>
        <w:rPr>
          <w:rFonts w:ascii="Arial" w:hAnsi="Arial" w:cs="Arial"/>
          <w:b/>
          <w:sz w:val="16"/>
          <w:szCs w:val="16"/>
        </w:rPr>
      </w:pPr>
    </w:p>
    <w:p w14:paraId="0D5D83E4" w14:textId="77777777" w:rsidR="0072659F"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11. martā</w:t>
      </w:r>
      <w:r w:rsidRPr="00AF1BE5">
        <w:rPr>
          <w:rFonts w:ascii="Arial" w:hAnsi="Arial" w:cs="Arial"/>
          <w:noProof/>
          <w:sz w:val="22"/>
          <w:szCs w:val="22"/>
        </w:rPr>
        <w:t xml:space="preserve"> </w:t>
      </w:r>
      <w:r w:rsidRPr="00AF1BE5">
        <w:rPr>
          <w:rFonts w:ascii="Arial" w:hAnsi="Arial" w:cs="Arial"/>
          <w:sz w:val="22"/>
          <w:szCs w:val="22"/>
        </w:rPr>
        <w:t>plkst.</w:t>
      </w:r>
      <w:r w:rsidR="00871ABB">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11. aprīlī</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p>
    <w:p w14:paraId="57998A95" w14:textId="77777777" w:rsidR="0072659F" w:rsidRPr="00871ABB" w:rsidRDefault="00000000" w:rsidP="0072659F">
      <w:pPr>
        <w:ind w:left="567"/>
        <w:jc w:val="both"/>
        <w:rPr>
          <w:rFonts w:ascii="Arial" w:hAnsi="Arial" w:cs="Arial"/>
          <w:sz w:val="18"/>
          <w:szCs w:val="18"/>
        </w:rPr>
      </w:pPr>
      <w:r w:rsidRPr="00AF1BE5">
        <w:rPr>
          <w:rFonts w:ascii="Arial" w:hAnsi="Arial" w:cs="Arial"/>
          <w:sz w:val="22"/>
          <w:szCs w:val="22"/>
        </w:rPr>
        <w:t xml:space="preserve">       </w:t>
      </w:r>
    </w:p>
    <w:p w14:paraId="38665E48"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4A3BB610" w14:textId="77777777" w:rsidR="0072659F" w:rsidRPr="00871ABB" w:rsidRDefault="0072659F" w:rsidP="0072659F">
      <w:pPr>
        <w:ind w:left="567" w:hanging="567"/>
        <w:contextualSpacing/>
        <w:jc w:val="both"/>
        <w:rPr>
          <w:rFonts w:ascii="Arial" w:hAnsi="Arial" w:cs="Arial"/>
          <w:sz w:val="18"/>
          <w:szCs w:val="18"/>
        </w:rPr>
      </w:pPr>
    </w:p>
    <w:p w14:paraId="6FC46FB5"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lastRenderedPageBreak/>
        <w:t>Ja pēdējo piecu minūšu laikā pirms izsoles noslēgšanai noteiktā laika tiek reģistrēts solījums, izsoles laiks automātiski tiek pagarināts par piecām minūtēm.</w:t>
      </w:r>
    </w:p>
    <w:p w14:paraId="5DFE622C"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03090FB9" w14:textId="77777777" w:rsidR="0072659F" w:rsidRPr="00871ABB" w:rsidRDefault="0072659F" w:rsidP="0072659F">
      <w:pPr>
        <w:ind w:left="567" w:hanging="567"/>
        <w:contextualSpacing/>
        <w:jc w:val="both"/>
        <w:rPr>
          <w:rFonts w:ascii="Arial" w:hAnsi="Arial" w:cs="Arial"/>
          <w:sz w:val="12"/>
          <w:szCs w:val="12"/>
        </w:rPr>
      </w:pPr>
    </w:p>
    <w:p w14:paraId="0DACE89A"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3D641EDC" w14:textId="77777777" w:rsidR="0072659F" w:rsidRPr="00871ABB" w:rsidRDefault="0072659F" w:rsidP="0072659F">
      <w:pPr>
        <w:ind w:left="567" w:hanging="567"/>
        <w:contextualSpacing/>
        <w:jc w:val="both"/>
        <w:rPr>
          <w:rFonts w:ascii="Arial" w:hAnsi="Arial" w:cs="Arial"/>
          <w:sz w:val="12"/>
          <w:szCs w:val="12"/>
        </w:rPr>
      </w:pPr>
    </w:p>
    <w:p w14:paraId="4500B045"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6771272" w14:textId="77777777" w:rsidR="0072659F" w:rsidRPr="00871ABB" w:rsidRDefault="0072659F" w:rsidP="0072659F">
      <w:pPr>
        <w:ind w:left="567" w:hanging="567"/>
        <w:contextualSpacing/>
        <w:jc w:val="both"/>
        <w:rPr>
          <w:rFonts w:ascii="Arial" w:hAnsi="Arial" w:cs="Arial"/>
          <w:sz w:val="12"/>
          <w:szCs w:val="12"/>
        </w:rPr>
      </w:pPr>
    </w:p>
    <w:p w14:paraId="610B6EE9" w14:textId="77777777" w:rsidR="0072659F" w:rsidRPr="00AF1BE5" w:rsidRDefault="00000000" w:rsidP="00871ABB">
      <w:pPr>
        <w:numPr>
          <w:ilvl w:val="1"/>
          <w:numId w:val="13"/>
        </w:numPr>
        <w:tabs>
          <w:tab w:val="left" w:pos="567"/>
        </w:tabs>
        <w:ind w:left="567" w:hanging="567"/>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0EAAD623" w14:textId="77777777" w:rsidR="0072659F" w:rsidRPr="00871ABB" w:rsidRDefault="0072659F" w:rsidP="0072659F">
      <w:pPr>
        <w:tabs>
          <w:tab w:val="left" w:pos="851"/>
        </w:tabs>
        <w:ind w:left="567" w:hanging="567"/>
        <w:jc w:val="both"/>
        <w:rPr>
          <w:rFonts w:ascii="Arial" w:hAnsi="Arial" w:cs="Arial"/>
          <w:sz w:val="12"/>
          <w:szCs w:val="12"/>
        </w:rPr>
      </w:pPr>
    </w:p>
    <w:p w14:paraId="4AE5A8FF" w14:textId="77777777" w:rsidR="0072659F" w:rsidRPr="00AF1BE5" w:rsidRDefault="00000000" w:rsidP="00871ABB">
      <w:pPr>
        <w:numPr>
          <w:ilvl w:val="1"/>
          <w:numId w:val="13"/>
        </w:numPr>
        <w:tabs>
          <w:tab w:val="left" w:pos="567"/>
        </w:tabs>
        <w:ind w:left="567" w:hanging="567"/>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679125E3" w14:textId="77777777" w:rsidR="0072659F" w:rsidRPr="00871ABB" w:rsidRDefault="0072659F" w:rsidP="0072659F">
      <w:pPr>
        <w:ind w:left="567" w:hanging="567"/>
        <w:contextualSpacing/>
        <w:jc w:val="both"/>
        <w:rPr>
          <w:rFonts w:ascii="Arial" w:hAnsi="Arial" w:cs="Arial"/>
          <w:sz w:val="12"/>
          <w:szCs w:val="12"/>
        </w:rPr>
      </w:pPr>
    </w:p>
    <w:p w14:paraId="46675AD8" w14:textId="77777777" w:rsidR="0072659F" w:rsidRPr="00AF1BE5" w:rsidRDefault="00000000" w:rsidP="00871ABB">
      <w:pPr>
        <w:numPr>
          <w:ilvl w:val="1"/>
          <w:numId w:val="13"/>
        </w:numPr>
        <w:tabs>
          <w:tab w:val="left" w:pos="567"/>
        </w:tabs>
        <w:ind w:left="567" w:hanging="567"/>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0614E118" w14:textId="77777777" w:rsidR="0072659F" w:rsidRPr="00871ABB" w:rsidRDefault="0072659F" w:rsidP="0072659F">
      <w:pPr>
        <w:tabs>
          <w:tab w:val="left" w:pos="851"/>
        </w:tabs>
        <w:ind w:left="567" w:hanging="567"/>
        <w:jc w:val="both"/>
        <w:rPr>
          <w:rFonts w:ascii="Arial" w:hAnsi="Arial" w:cs="Arial"/>
          <w:sz w:val="12"/>
          <w:szCs w:val="12"/>
        </w:rPr>
      </w:pPr>
    </w:p>
    <w:p w14:paraId="6A0C1A47" w14:textId="77777777" w:rsidR="0072659F" w:rsidRPr="00AF1BE5" w:rsidRDefault="00000000" w:rsidP="00871ABB">
      <w:pPr>
        <w:numPr>
          <w:ilvl w:val="1"/>
          <w:numId w:val="13"/>
        </w:numPr>
        <w:tabs>
          <w:tab w:val="left" w:pos="567"/>
        </w:tabs>
        <w:ind w:left="567" w:hanging="567"/>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6D58F759" w14:textId="77777777" w:rsidR="0072659F" w:rsidRPr="00871ABB" w:rsidRDefault="0072659F" w:rsidP="0072659F">
      <w:pPr>
        <w:jc w:val="both"/>
        <w:rPr>
          <w:rFonts w:ascii="Arial" w:hAnsi="Arial" w:cs="Arial"/>
          <w:sz w:val="18"/>
          <w:szCs w:val="18"/>
        </w:rPr>
      </w:pPr>
    </w:p>
    <w:p w14:paraId="0915FE35" w14:textId="77777777" w:rsidR="0072659F" w:rsidRPr="00AF1BE5" w:rsidRDefault="00000000" w:rsidP="0072659F">
      <w:pPr>
        <w:numPr>
          <w:ilvl w:val="0"/>
          <w:numId w:val="13"/>
        </w:numPr>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2BC5E7E2" w14:textId="77777777" w:rsidR="0072659F" w:rsidRPr="00871ABB" w:rsidRDefault="0072659F" w:rsidP="0072659F">
      <w:pPr>
        <w:ind w:left="720"/>
        <w:contextualSpacing/>
        <w:jc w:val="both"/>
        <w:rPr>
          <w:rFonts w:ascii="Arial" w:hAnsi="Arial" w:cs="Arial"/>
          <w:b/>
          <w:sz w:val="18"/>
          <w:szCs w:val="18"/>
        </w:rPr>
      </w:pPr>
    </w:p>
    <w:p w14:paraId="625D9E85"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3C9730DA" w14:textId="77777777" w:rsidR="0072659F" w:rsidRPr="00871ABB" w:rsidRDefault="0072659F" w:rsidP="0072659F">
      <w:pPr>
        <w:ind w:left="567" w:hanging="567"/>
        <w:jc w:val="both"/>
        <w:rPr>
          <w:rFonts w:ascii="Arial" w:hAnsi="Arial" w:cs="Arial"/>
          <w:sz w:val="12"/>
          <w:szCs w:val="12"/>
        </w:rPr>
      </w:pPr>
    </w:p>
    <w:p w14:paraId="0F3A018D"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 xml:space="preserve">Izsoles dalībniekam, kurš nosolījis augstāko cenu, </w:t>
      </w:r>
      <w:r>
        <w:rPr>
          <w:rFonts w:ascii="Arial" w:hAnsi="Arial" w:cs="Arial"/>
          <w:sz w:val="22"/>
          <w:szCs w:val="22"/>
        </w:rPr>
        <w:t>viena mēneša</w:t>
      </w:r>
      <w:r w:rsidRPr="00AF1BE5">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Peldu ielā 5, Liepājā,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F5A3658" w14:textId="77777777" w:rsidR="0072659F" w:rsidRPr="00871ABB" w:rsidRDefault="0072659F" w:rsidP="0072659F">
      <w:pPr>
        <w:ind w:left="567" w:hanging="567"/>
        <w:jc w:val="both"/>
        <w:rPr>
          <w:rFonts w:ascii="Arial" w:hAnsi="Arial" w:cs="Arial"/>
          <w:sz w:val="12"/>
          <w:szCs w:val="12"/>
        </w:rPr>
      </w:pPr>
    </w:p>
    <w:p w14:paraId="02E3A9AF"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72F15EA3" w14:textId="77777777" w:rsidR="0072659F" w:rsidRPr="00871ABB" w:rsidRDefault="0072659F" w:rsidP="0072659F">
      <w:pPr>
        <w:ind w:left="567" w:hanging="567"/>
        <w:jc w:val="both"/>
        <w:rPr>
          <w:rFonts w:ascii="Arial" w:hAnsi="Arial" w:cs="Arial"/>
          <w:sz w:val="12"/>
          <w:szCs w:val="12"/>
        </w:rPr>
      </w:pPr>
    </w:p>
    <w:p w14:paraId="30C878AC" w14:textId="77777777" w:rsidR="0072659F"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15CA26CB" w14:textId="77777777" w:rsidR="00654967" w:rsidRPr="00654967" w:rsidRDefault="00654967" w:rsidP="00654967">
      <w:pPr>
        <w:jc w:val="both"/>
        <w:rPr>
          <w:rFonts w:ascii="Arial" w:hAnsi="Arial" w:cs="Arial"/>
          <w:sz w:val="14"/>
          <w:szCs w:val="22"/>
        </w:rPr>
      </w:pPr>
    </w:p>
    <w:p w14:paraId="073EF817"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15C042A1" w14:textId="77777777" w:rsidR="0072659F" w:rsidRPr="00871ABB" w:rsidRDefault="0072659F" w:rsidP="0072659F">
      <w:pPr>
        <w:ind w:left="567" w:hanging="567"/>
        <w:jc w:val="both"/>
        <w:rPr>
          <w:rFonts w:ascii="Arial" w:hAnsi="Arial" w:cs="Arial"/>
          <w:sz w:val="12"/>
          <w:szCs w:val="12"/>
        </w:rPr>
      </w:pPr>
    </w:p>
    <w:p w14:paraId="0BC8DDC7"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33F0D31E" w14:textId="77777777" w:rsidR="0072659F" w:rsidRPr="00871ABB" w:rsidRDefault="0072659F" w:rsidP="0072659F">
      <w:pPr>
        <w:ind w:left="567" w:hanging="567"/>
        <w:contextualSpacing/>
        <w:jc w:val="both"/>
        <w:rPr>
          <w:rFonts w:ascii="Arial" w:hAnsi="Arial" w:cs="Arial"/>
          <w:sz w:val="14"/>
          <w:szCs w:val="14"/>
        </w:rPr>
      </w:pPr>
    </w:p>
    <w:p w14:paraId="38DFE5BD" w14:textId="77777777" w:rsidR="0072659F" w:rsidRPr="00AF1BE5"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lastRenderedPageBreak/>
        <w:t>Pirkuma līguma projekts tiek apstiprināts kopā ar šiem noteikumiem.</w:t>
      </w:r>
    </w:p>
    <w:p w14:paraId="007D5436" w14:textId="77777777" w:rsidR="0072659F" w:rsidRPr="00871ABB" w:rsidRDefault="0072659F" w:rsidP="0072659F">
      <w:pPr>
        <w:ind w:left="567" w:hanging="567"/>
        <w:jc w:val="both"/>
        <w:rPr>
          <w:rFonts w:ascii="Arial" w:hAnsi="Arial" w:cs="Arial"/>
          <w:sz w:val="14"/>
          <w:szCs w:val="14"/>
        </w:rPr>
      </w:pPr>
    </w:p>
    <w:p w14:paraId="63145935" w14:textId="77777777" w:rsidR="0072659F" w:rsidRDefault="00000000" w:rsidP="0072659F">
      <w:pPr>
        <w:numPr>
          <w:ilvl w:val="1"/>
          <w:numId w:val="13"/>
        </w:numPr>
        <w:ind w:left="567" w:hanging="567"/>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1EAF2BEF" w14:textId="77777777" w:rsidR="00654967" w:rsidRPr="00AF1BE5" w:rsidRDefault="00654967" w:rsidP="00654967">
      <w:pPr>
        <w:jc w:val="both"/>
        <w:rPr>
          <w:rFonts w:ascii="Arial" w:hAnsi="Arial" w:cs="Arial"/>
          <w:sz w:val="22"/>
          <w:szCs w:val="22"/>
        </w:rPr>
      </w:pPr>
    </w:p>
    <w:p w14:paraId="4135416C" w14:textId="77777777" w:rsidR="0072659F" w:rsidRPr="00AF1BE5" w:rsidRDefault="00000000" w:rsidP="0072659F">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331B9EA8" w14:textId="77777777" w:rsidR="0072659F" w:rsidRPr="00871ABB" w:rsidRDefault="0072659F" w:rsidP="0072659F">
      <w:pPr>
        <w:ind w:left="720"/>
        <w:contextualSpacing/>
        <w:jc w:val="both"/>
        <w:rPr>
          <w:rFonts w:ascii="Arial" w:hAnsi="Arial" w:cs="Arial"/>
          <w:b/>
          <w:sz w:val="18"/>
          <w:szCs w:val="18"/>
        </w:rPr>
      </w:pPr>
    </w:p>
    <w:p w14:paraId="45A26561" w14:textId="77777777" w:rsidR="0072659F" w:rsidRPr="00AF1BE5" w:rsidRDefault="00000000" w:rsidP="0072659F">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0218059F" w14:textId="77777777" w:rsidR="0072659F"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6E9C4DE5" w14:textId="77777777" w:rsidR="0072659F" w:rsidRPr="00871ABB" w:rsidRDefault="0072659F" w:rsidP="0072659F">
      <w:pPr>
        <w:ind w:left="567"/>
        <w:jc w:val="both"/>
        <w:rPr>
          <w:rFonts w:ascii="Arial" w:hAnsi="Arial" w:cs="Arial"/>
          <w:sz w:val="14"/>
          <w:szCs w:val="14"/>
        </w:rPr>
      </w:pPr>
    </w:p>
    <w:p w14:paraId="7D653FAE" w14:textId="77777777" w:rsidR="0072659F"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3048DFF0" w14:textId="77777777" w:rsidR="0072659F" w:rsidRPr="00871ABB" w:rsidRDefault="0072659F" w:rsidP="0072659F">
      <w:pPr>
        <w:jc w:val="both"/>
        <w:rPr>
          <w:rFonts w:ascii="Arial" w:hAnsi="Arial" w:cs="Arial"/>
          <w:sz w:val="14"/>
          <w:szCs w:val="14"/>
        </w:rPr>
      </w:pPr>
    </w:p>
    <w:p w14:paraId="76C3B90D" w14:textId="77777777" w:rsidR="0072659F"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4D9F10C6" w14:textId="77777777" w:rsidR="0072659F" w:rsidRPr="00871ABB" w:rsidRDefault="0072659F" w:rsidP="0072659F">
      <w:pPr>
        <w:jc w:val="both"/>
        <w:rPr>
          <w:rFonts w:ascii="Arial" w:hAnsi="Arial" w:cs="Arial"/>
          <w:sz w:val="14"/>
          <w:szCs w:val="14"/>
        </w:rPr>
      </w:pPr>
    </w:p>
    <w:p w14:paraId="6A5348E1" w14:textId="77777777" w:rsidR="0072659F"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181FCE7C" w14:textId="77777777" w:rsidR="0072659F" w:rsidRPr="00871ABB" w:rsidRDefault="0072659F" w:rsidP="0072659F">
      <w:pPr>
        <w:jc w:val="both"/>
        <w:rPr>
          <w:rFonts w:ascii="Arial" w:hAnsi="Arial" w:cs="Arial"/>
          <w:sz w:val="14"/>
          <w:szCs w:val="14"/>
        </w:rPr>
      </w:pPr>
    </w:p>
    <w:p w14:paraId="1741305C" w14:textId="77777777" w:rsidR="0072659F"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3AE8ED93" w14:textId="77777777" w:rsidR="0072659F" w:rsidRPr="00871ABB" w:rsidRDefault="0072659F" w:rsidP="0072659F">
      <w:pPr>
        <w:ind w:left="567"/>
        <w:jc w:val="both"/>
        <w:rPr>
          <w:rFonts w:ascii="Arial" w:hAnsi="Arial" w:cs="Arial"/>
          <w:sz w:val="14"/>
          <w:szCs w:val="14"/>
        </w:rPr>
      </w:pPr>
    </w:p>
    <w:p w14:paraId="14EEE411" w14:textId="77777777" w:rsidR="0072659F"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2BB0147A" w14:textId="77777777" w:rsidR="0072659F" w:rsidRPr="00871ABB" w:rsidRDefault="0072659F" w:rsidP="0072659F">
      <w:pPr>
        <w:jc w:val="both"/>
        <w:rPr>
          <w:rFonts w:ascii="Arial" w:hAnsi="Arial" w:cs="Arial"/>
          <w:sz w:val="14"/>
          <w:szCs w:val="14"/>
        </w:rPr>
      </w:pPr>
    </w:p>
    <w:p w14:paraId="1D0E5DEB" w14:textId="77777777" w:rsidR="0072659F" w:rsidRPr="00AF1BE5" w:rsidRDefault="00000000" w:rsidP="0072659F">
      <w:pPr>
        <w:numPr>
          <w:ilvl w:val="1"/>
          <w:numId w:val="16"/>
        </w:numPr>
        <w:ind w:left="567" w:hanging="567"/>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4B35D2CB" w14:textId="77777777" w:rsidR="0072659F" w:rsidRPr="00AF1BE5" w:rsidRDefault="0072659F" w:rsidP="0072659F">
      <w:pPr>
        <w:ind w:left="1080"/>
        <w:jc w:val="both"/>
        <w:rPr>
          <w:rFonts w:ascii="Arial" w:hAnsi="Arial" w:cs="Arial"/>
          <w:sz w:val="22"/>
          <w:szCs w:val="22"/>
        </w:rPr>
      </w:pPr>
    </w:p>
    <w:bookmarkEnd w:id="1"/>
    <w:p w14:paraId="6AE48817" w14:textId="77777777" w:rsidR="0072659F" w:rsidRPr="00AF1BE5" w:rsidRDefault="00000000" w:rsidP="0072659F">
      <w:pPr>
        <w:pStyle w:val="Style5"/>
        <w:ind w:left="0"/>
        <w:rPr>
          <w:rFonts w:ascii="Arial" w:hAnsi="Arial" w:cs="Arial"/>
          <w:sz w:val="22"/>
          <w:szCs w:val="22"/>
        </w:rPr>
      </w:pPr>
      <w:r w:rsidRPr="00AF1BE5">
        <w:rPr>
          <w:rFonts w:ascii="Arial" w:hAnsi="Arial" w:cs="Arial"/>
          <w:b/>
          <w:sz w:val="22"/>
          <w:szCs w:val="22"/>
        </w:rPr>
        <w:t>8. Izsoles rezultātu apstrīdēšana</w:t>
      </w:r>
    </w:p>
    <w:p w14:paraId="5C45CC18" w14:textId="77777777" w:rsidR="0072659F" w:rsidRPr="00AF1BE5" w:rsidRDefault="0072659F" w:rsidP="0072659F">
      <w:pPr>
        <w:pStyle w:val="Style5"/>
        <w:ind w:left="0"/>
        <w:rPr>
          <w:rFonts w:ascii="Arial" w:hAnsi="Arial" w:cs="Arial"/>
          <w:sz w:val="22"/>
          <w:szCs w:val="22"/>
        </w:rPr>
      </w:pPr>
    </w:p>
    <w:p w14:paraId="7CB3AABA" w14:textId="77777777" w:rsidR="0072659F" w:rsidRPr="00AF1BE5" w:rsidRDefault="00000000" w:rsidP="0072659F">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13A9A4FF" w14:textId="77777777" w:rsidR="0072659F" w:rsidRPr="00AF1BE5" w:rsidRDefault="0072659F" w:rsidP="0072659F">
      <w:pPr>
        <w:pStyle w:val="Style5"/>
        <w:ind w:left="0"/>
        <w:rPr>
          <w:rFonts w:ascii="Arial" w:hAnsi="Arial" w:cs="Arial"/>
          <w:sz w:val="22"/>
          <w:szCs w:val="22"/>
        </w:rPr>
      </w:pPr>
    </w:p>
    <w:p w14:paraId="6E2B9530" w14:textId="77777777" w:rsidR="0072659F" w:rsidRPr="00AF1BE5" w:rsidRDefault="00000000" w:rsidP="0072659F">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19074861" w14:textId="77777777" w:rsidR="0072659F" w:rsidRPr="00AF1BE5" w:rsidRDefault="0072659F" w:rsidP="0072659F">
      <w:pPr>
        <w:pStyle w:val="Style5"/>
        <w:ind w:left="360"/>
        <w:rPr>
          <w:rFonts w:ascii="Arial" w:hAnsi="Arial" w:cs="Arial"/>
          <w:b/>
          <w:bCs/>
          <w:sz w:val="22"/>
          <w:szCs w:val="22"/>
        </w:rPr>
      </w:pPr>
    </w:p>
    <w:p w14:paraId="4770611E" w14:textId="77777777" w:rsidR="0072659F" w:rsidRDefault="00000000" w:rsidP="0072659F">
      <w:pPr>
        <w:pStyle w:val="Style5"/>
        <w:ind w:left="567" w:hanging="567"/>
        <w:rPr>
          <w:rFonts w:ascii="Arial" w:hAnsi="Arial" w:cs="Arial"/>
          <w:sz w:val="22"/>
          <w:szCs w:val="22"/>
        </w:rPr>
      </w:pPr>
      <w:r w:rsidRPr="00AF1BE5">
        <w:rPr>
          <w:rFonts w:ascii="Arial" w:hAnsi="Arial" w:cs="Arial"/>
          <w:sz w:val="22"/>
          <w:szCs w:val="22"/>
        </w:rPr>
        <w:t xml:space="preserve">9.1. Izsoles organizēšanas procesa laikā iegūto pretendentu un dalībnieku               (turpmāk – datu subjektu) personas datu pārzinis ir Liepājas pilsētas pašvaldības iestāde </w:t>
      </w:r>
      <w:r w:rsidR="00125836" w:rsidRPr="00AF1BE5">
        <w:rPr>
          <w:rFonts w:ascii="Arial" w:hAnsi="Arial" w:cs="Arial"/>
          <w:sz w:val="22"/>
          <w:szCs w:val="22"/>
        </w:rPr>
        <w:t>"</w:t>
      </w:r>
      <w:r w:rsidRPr="00AF1BE5">
        <w:rPr>
          <w:rFonts w:ascii="Arial" w:hAnsi="Arial" w:cs="Arial"/>
          <w:sz w:val="22"/>
          <w:szCs w:val="22"/>
        </w:rPr>
        <w:t>Nekustamā īpašuma pārvalde</w:t>
      </w:r>
      <w:r w:rsidR="00125836"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D5687D">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nip@dome.liepaja.lv</w:t>
        </w:r>
      </w:hyperlink>
      <w:r w:rsidRPr="00AF1BE5">
        <w:rPr>
          <w:rFonts w:ascii="Arial" w:hAnsi="Arial" w:cs="Arial"/>
          <w:sz w:val="22"/>
          <w:szCs w:val="22"/>
        </w:rPr>
        <w:t>.</w:t>
      </w:r>
    </w:p>
    <w:p w14:paraId="3D4A985C" w14:textId="77777777" w:rsidR="00654967" w:rsidRPr="00654967" w:rsidRDefault="00654967" w:rsidP="0072659F">
      <w:pPr>
        <w:pStyle w:val="Style5"/>
        <w:ind w:left="567" w:hanging="567"/>
        <w:rPr>
          <w:rFonts w:ascii="Arial" w:hAnsi="Arial" w:cs="Arial"/>
          <w:sz w:val="14"/>
          <w:szCs w:val="22"/>
        </w:rPr>
      </w:pPr>
    </w:p>
    <w:p w14:paraId="71C3E0CE" w14:textId="77777777" w:rsidR="0072659F" w:rsidRDefault="00000000" w:rsidP="0072659F">
      <w:pPr>
        <w:pStyle w:val="Style5"/>
        <w:ind w:left="567" w:hanging="567"/>
        <w:rPr>
          <w:rFonts w:ascii="Arial" w:hAnsi="Arial" w:cs="Arial"/>
          <w:sz w:val="22"/>
          <w:szCs w:val="22"/>
        </w:rPr>
      </w:pPr>
      <w:r w:rsidRPr="00AF1BE5">
        <w:rPr>
          <w:rFonts w:ascii="Arial" w:hAnsi="Arial" w:cs="Arial"/>
          <w:sz w:val="22"/>
          <w:szCs w:val="22"/>
        </w:rPr>
        <w:t xml:space="preserve">9.2. </w:t>
      </w:r>
      <w:r w:rsidR="00125836">
        <w:rPr>
          <w:rFonts w:ascii="Arial" w:hAnsi="Arial" w:cs="Arial"/>
          <w:sz w:val="22"/>
          <w:szCs w:val="22"/>
        </w:rPr>
        <w:t xml:space="preserve">  </w:t>
      </w:r>
      <w:r w:rsidRPr="00AF1BE5">
        <w:rPr>
          <w:rFonts w:ascii="Arial" w:hAnsi="Arial" w:cs="Arial"/>
          <w:sz w:val="22"/>
          <w:szCs w:val="22"/>
        </w:rPr>
        <w:t xml:space="preserve">Personas datu apstrādes mērķi </w:t>
      </w:r>
      <w:r w:rsidR="00125836" w:rsidRPr="00AF1BE5">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02942172" w14:textId="77777777" w:rsidR="00654967" w:rsidRPr="00654967" w:rsidRDefault="00654967" w:rsidP="0072659F">
      <w:pPr>
        <w:pStyle w:val="Style5"/>
        <w:ind w:left="567" w:hanging="567"/>
        <w:rPr>
          <w:rFonts w:ascii="Arial" w:hAnsi="Arial" w:cs="Arial"/>
          <w:sz w:val="14"/>
          <w:szCs w:val="22"/>
        </w:rPr>
      </w:pPr>
    </w:p>
    <w:p w14:paraId="07D3C764" w14:textId="77777777" w:rsidR="0072659F" w:rsidRDefault="00000000" w:rsidP="0072659F">
      <w:pPr>
        <w:pStyle w:val="Style5"/>
        <w:ind w:left="567" w:hanging="567"/>
        <w:rPr>
          <w:rFonts w:ascii="Arial" w:hAnsi="Arial" w:cs="Arial"/>
          <w:sz w:val="22"/>
          <w:szCs w:val="22"/>
        </w:rPr>
      </w:pPr>
      <w:r w:rsidRPr="00AF1BE5">
        <w:rPr>
          <w:rFonts w:ascii="Arial" w:hAnsi="Arial" w:cs="Arial"/>
          <w:sz w:val="22"/>
          <w:szCs w:val="22"/>
        </w:rPr>
        <w:t>9.3.</w:t>
      </w:r>
      <w:r w:rsidR="00125836">
        <w:rPr>
          <w:rFonts w:ascii="Arial" w:hAnsi="Arial" w:cs="Arial"/>
          <w:sz w:val="22"/>
          <w:szCs w:val="22"/>
        </w:rPr>
        <w:t xml:space="preserve"> </w:t>
      </w: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62950AEA" w14:textId="77777777" w:rsidR="00654967" w:rsidRPr="00654967" w:rsidRDefault="00654967" w:rsidP="0072659F">
      <w:pPr>
        <w:pStyle w:val="Style5"/>
        <w:ind w:left="567" w:hanging="567"/>
        <w:rPr>
          <w:rFonts w:ascii="Arial" w:hAnsi="Arial" w:cs="Arial"/>
          <w:sz w:val="14"/>
          <w:szCs w:val="22"/>
        </w:rPr>
      </w:pPr>
    </w:p>
    <w:p w14:paraId="0AD09DB3" w14:textId="77777777" w:rsidR="0072659F" w:rsidRDefault="00000000" w:rsidP="0072659F">
      <w:pPr>
        <w:pStyle w:val="Style5"/>
        <w:ind w:left="567" w:hanging="567"/>
        <w:rPr>
          <w:rFonts w:ascii="Arial" w:hAnsi="Arial" w:cs="Arial"/>
          <w:sz w:val="22"/>
          <w:szCs w:val="22"/>
        </w:rPr>
      </w:pPr>
      <w:r w:rsidRPr="00AF1BE5">
        <w:rPr>
          <w:rFonts w:ascii="Arial" w:hAnsi="Arial" w:cs="Arial"/>
          <w:sz w:val="22"/>
          <w:szCs w:val="22"/>
        </w:rPr>
        <w:t>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003E9966" w14:textId="77777777" w:rsidR="00654967" w:rsidRPr="00654967" w:rsidRDefault="00654967" w:rsidP="0072659F">
      <w:pPr>
        <w:pStyle w:val="Style5"/>
        <w:ind w:left="567" w:hanging="567"/>
        <w:rPr>
          <w:rFonts w:ascii="Arial" w:hAnsi="Arial" w:cs="Arial"/>
          <w:sz w:val="14"/>
          <w:szCs w:val="22"/>
        </w:rPr>
      </w:pPr>
    </w:p>
    <w:p w14:paraId="7C8F8876" w14:textId="77777777" w:rsidR="0072659F" w:rsidRDefault="00000000" w:rsidP="0072659F">
      <w:pPr>
        <w:pStyle w:val="Style5"/>
        <w:ind w:left="567" w:hanging="567"/>
        <w:rPr>
          <w:rFonts w:ascii="Arial" w:hAnsi="Arial" w:cs="Arial"/>
          <w:sz w:val="22"/>
          <w:szCs w:val="22"/>
        </w:rPr>
      </w:pPr>
      <w:r w:rsidRPr="00AF1BE5">
        <w:rPr>
          <w:rFonts w:ascii="Arial" w:hAnsi="Arial" w:cs="Arial"/>
          <w:sz w:val="22"/>
          <w:szCs w:val="22"/>
        </w:rPr>
        <w:t xml:space="preserve">9.5. </w:t>
      </w:r>
      <w:r w:rsidR="00125836">
        <w:rPr>
          <w:rFonts w:ascii="Arial" w:hAnsi="Arial" w:cs="Arial"/>
          <w:sz w:val="22"/>
          <w:szCs w:val="22"/>
        </w:rPr>
        <w:t xml:space="preserve"> </w:t>
      </w:r>
      <w:r w:rsidRPr="00AF1BE5">
        <w:rPr>
          <w:rFonts w:ascii="Arial" w:hAnsi="Arial" w:cs="Arial"/>
          <w:sz w:val="22"/>
          <w:szCs w:val="22"/>
        </w:rPr>
        <w:t xml:space="preserve">Personas datu iespējamie saņēmēji ir Liepājas pilsētas pašvaldības iestādes </w:t>
      </w:r>
      <w:r w:rsidR="00125836" w:rsidRPr="00AF1BE5">
        <w:rPr>
          <w:rFonts w:ascii="Arial" w:hAnsi="Arial" w:cs="Arial"/>
          <w:sz w:val="22"/>
          <w:szCs w:val="22"/>
        </w:rPr>
        <w:t>"</w:t>
      </w:r>
      <w:r w:rsidRPr="00AF1BE5">
        <w:rPr>
          <w:rFonts w:ascii="Arial" w:hAnsi="Arial" w:cs="Arial"/>
          <w:sz w:val="22"/>
          <w:szCs w:val="22"/>
        </w:rPr>
        <w:t>Nekustamā īpašuma pārvalde</w:t>
      </w:r>
      <w:r w:rsidR="00125836"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29730FBB" w14:textId="77777777" w:rsidR="00654967" w:rsidRPr="00654967" w:rsidRDefault="00654967" w:rsidP="0072659F">
      <w:pPr>
        <w:pStyle w:val="Style5"/>
        <w:ind w:left="567" w:hanging="567"/>
        <w:rPr>
          <w:rFonts w:ascii="Arial" w:hAnsi="Arial" w:cs="Arial"/>
          <w:sz w:val="14"/>
          <w:szCs w:val="22"/>
        </w:rPr>
      </w:pPr>
    </w:p>
    <w:p w14:paraId="3E2F3A59" w14:textId="77777777" w:rsidR="0072659F" w:rsidRPr="00AF1BE5" w:rsidRDefault="00000000" w:rsidP="0072659F">
      <w:pPr>
        <w:pStyle w:val="Style5"/>
        <w:ind w:left="567" w:hanging="567"/>
        <w:rPr>
          <w:rFonts w:ascii="Arial" w:hAnsi="Arial" w:cs="Arial"/>
          <w:sz w:val="22"/>
          <w:szCs w:val="22"/>
        </w:rPr>
      </w:pPr>
      <w:r w:rsidRPr="00AF1BE5">
        <w:rPr>
          <w:rFonts w:ascii="Arial" w:hAnsi="Arial" w:cs="Arial"/>
          <w:sz w:val="22"/>
          <w:szCs w:val="22"/>
        </w:rPr>
        <w:t xml:space="preserve">9.6. </w:t>
      </w:r>
      <w:r w:rsidR="00125836">
        <w:rPr>
          <w:rFonts w:ascii="Arial" w:hAnsi="Arial" w:cs="Arial"/>
          <w:sz w:val="22"/>
          <w:szCs w:val="22"/>
        </w:rPr>
        <w:t xml:space="preserve"> </w:t>
      </w:r>
      <w:r w:rsidRPr="00AF1BE5">
        <w:rPr>
          <w:rFonts w:ascii="Arial" w:hAnsi="Arial" w:cs="Arial"/>
          <w:sz w:val="22"/>
          <w:szCs w:val="22"/>
        </w:rPr>
        <w:t xml:space="preserve">Jūsu personas dati tiks glabāti atkarībā no dokumenta veida: </w:t>
      </w:r>
    </w:p>
    <w:p w14:paraId="34DE31C3" w14:textId="77777777" w:rsidR="0072659F" w:rsidRPr="00AF1BE5" w:rsidRDefault="00000000" w:rsidP="0072659F">
      <w:pPr>
        <w:pStyle w:val="Style5"/>
        <w:ind w:left="567"/>
        <w:rPr>
          <w:rFonts w:ascii="Arial" w:hAnsi="Arial" w:cs="Arial"/>
          <w:sz w:val="22"/>
          <w:szCs w:val="22"/>
        </w:rPr>
      </w:pPr>
      <w:r w:rsidRPr="00AF1BE5">
        <w:rPr>
          <w:rFonts w:ascii="Arial" w:hAnsi="Arial" w:cs="Arial"/>
          <w:sz w:val="22"/>
          <w:szCs w:val="22"/>
        </w:rPr>
        <w:lastRenderedPageBreak/>
        <w:t>9.6.1. izsoles dalībnieku anketas – līdz noslēdzas izsole;</w:t>
      </w:r>
    </w:p>
    <w:p w14:paraId="4B27DFFA" w14:textId="77777777" w:rsidR="0072659F" w:rsidRPr="00AF1BE5" w:rsidRDefault="00000000" w:rsidP="0072659F">
      <w:pPr>
        <w:pStyle w:val="Style5"/>
        <w:ind w:left="567"/>
        <w:rPr>
          <w:rFonts w:ascii="Arial" w:hAnsi="Arial" w:cs="Arial"/>
          <w:sz w:val="22"/>
          <w:szCs w:val="22"/>
        </w:rPr>
      </w:pPr>
      <w:r w:rsidRPr="00AF1BE5">
        <w:rPr>
          <w:rFonts w:ascii="Arial" w:hAnsi="Arial" w:cs="Arial"/>
          <w:sz w:val="22"/>
          <w:szCs w:val="22"/>
        </w:rPr>
        <w:t>9.6.2. maksājumu informācija, kas saņemta pašvaldības kontā – 10 gadi;</w:t>
      </w:r>
    </w:p>
    <w:p w14:paraId="53C8675D" w14:textId="77777777" w:rsidR="0072659F" w:rsidRPr="00AF1BE5" w:rsidRDefault="00000000" w:rsidP="0072659F">
      <w:pPr>
        <w:pStyle w:val="Style5"/>
        <w:ind w:left="567"/>
        <w:rPr>
          <w:rFonts w:ascii="Arial" w:hAnsi="Arial" w:cs="Arial"/>
          <w:sz w:val="22"/>
          <w:szCs w:val="22"/>
        </w:rPr>
      </w:pPr>
      <w:r w:rsidRPr="00AF1BE5">
        <w:rPr>
          <w:rFonts w:ascii="Arial" w:hAnsi="Arial" w:cs="Arial"/>
          <w:sz w:val="22"/>
          <w:szCs w:val="22"/>
        </w:rPr>
        <w:t>9.6.3. dzīvojamo māju privatizācijas komisija protokoli un lēmums – pastāvīgi;</w:t>
      </w:r>
    </w:p>
    <w:p w14:paraId="4A324A0E" w14:textId="77777777" w:rsidR="0072659F" w:rsidRDefault="00000000" w:rsidP="0072659F">
      <w:pPr>
        <w:pStyle w:val="Style5"/>
        <w:ind w:left="567"/>
        <w:rPr>
          <w:rFonts w:ascii="Arial" w:hAnsi="Arial" w:cs="Arial"/>
          <w:sz w:val="22"/>
          <w:szCs w:val="22"/>
        </w:rPr>
      </w:pPr>
      <w:r w:rsidRPr="00AF1BE5">
        <w:rPr>
          <w:rFonts w:ascii="Arial" w:hAnsi="Arial" w:cs="Arial"/>
          <w:sz w:val="22"/>
          <w:szCs w:val="22"/>
        </w:rPr>
        <w:t>9.6.4. pirkuma līgums, kurš tiks noslēgts ar izsoles uzvarētāju – pastāvīgi.</w:t>
      </w:r>
    </w:p>
    <w:p w14:paraId="064FCAD0" w14:textId="77777777" w:rsidR="00654967" w:rsidRPr="00654967" w:rsidRDefault="00654967" w:rsidP="0072659F">
      <w:pPr>
        <w:pStyle w:val="Style5"/>
        <w:ind w:left="567"/>
        <w:rPr>
          <w:rFonts w:ascii="Arial" w:hAnsi="Arial" w:cs="Arial"/>
          <w:sz w:val="14"/>
          <w:szCs w:val="22"/>
        </w:rPr>
      </w:pPr>
    </w:p>
    <w:p w14:paraId="3E244B3B" w14:textId="77777777" w:rsidR="0072659F" w:rsidRPr="00AF1BE5" w:rsidRDefault="00000000" w:rsidP="0072659F">
      <w:pPr>
        <w:pStyle w:val="Style5"/>
        <w:numPr>
          <w:ilvl w:val="1"/>
          <w:numId w:val="18"/>
        </w:numPr>
        <w:ind w:left="567" w:hanging="567"/>
        <w:rPr>
          <w:rFonts w:ascii="Arial" w:hAnsi="Arial" w:cs="Arial"/>
          <w:sz w:val="22"/>
          <w:szCs w:val="22"/>
        </w:rPr>
      </w:pPr>
      <w:r w:rsidRPr="00AF1BE5">
        <w:rPr>
          <w:rFonts w:ascii="Arial" w:hAnsi="Arial" w:cs="Arial"/>
          <w:sz w:val="22"/>
          <w:szCs w:val="22"/>
        </w:rPr>
        <w:t>Datu subjektiem ir tiesības:</w:t>
      </w:r>
    </w:p>
    <w:p w14:paraId="1166DCB8" w14:textId="77777777" w:rsidR="0072659F" w:rsidRPr="00AF1BE5" w:rsidRDefault="00000000" w:rsidP="0072659F">
      <w:pPr>
        <w:pStyle w:val="Style5"/>
        <w:ind w:left="142" w:firstLine="158"/>
        <w:rPr>
          <w:rFonts w:ascii="Arial" w:hAnsi="Arial" w:cs="Arial"/>
          <w:sz w:val="22"/>
          <w:szCs w:val="22"/>
        </w:rPr>
      </w:pPr>
      <w:r>
        <w:rPr>
          <w:rFonts w:ascii="Arial" w:hAnsi="Arial" w:cs="Arial"/>
          <w:sz w:val="22"/>
          <w:szCs w:val="22"/>
        </w:rPr>
        <w:t xml:space="preserve">     </w:t>
      </w:r>
      <w:r w:rsidRPr="00AF1BE5">
        <w:rPr>
          <w:rFonts w:ascii="Arial" w:hAnsi="Arial" w:cs="Arial"/>
          <w:sz w:val="22"/>
          <w:szCs w:val="22"/>
        </w:rPr>
        <w:t xml:space="preserve">pieprasīt piekļūt saviem apstrādātajiem personas datiem; </w:t>
      </w:r>
    </w:p>
    <w:p w14:paraId="322E40DB" w14:textId="77777777" w:rsidR="0072659F" w:rsidRPr="00AF1BE5" w:rsidRDefault="00000000" w:rsidP="00087187">
      <w:pPr>
        <w:pStyle w:val="Style5"/>
        <w:numPr>
          <w:ilvl w:val="2"/>
          <w:numId w:val="18"/>
        </w:numPr>
        <w:ind w:left="1276" w:hanging="709"/>
        <w:rPr>
          <w:rFonts w:ascii="Arial" w:hAnsi="Arial" w:cs="Arial"/>
          <w:sz w:val="22"/>
          <w:szCs w:val="22"/>
        </w:rPr>
      </w:pPr>
      <w:r w:rsidRPr="00AF1BE5">
        <w:rPr>
          <w:rFonts w:ascii="Arial" w:hAnsi="Arial" w:cs="Arial"/>
          <w:sz w:val="22"/>
          <w:szCs w:val="22"/>
        </w:rPr>
        <w:t xml:space="preserve">pieprasīt personas datu pārzinim normatīvajos aktos noteiktajos gadījumos </w:t>
      </w:r>
      <w:r w:rsidR="00087187">
        <w:rPr>
          <w:rFonts w:ascii="Arial" w:hAnsi="Arial" w:cs="Arial"/>
          <w:sz w:val="22"/>
          <w:szCs w:val="22"/>
        </w:rPr>
        <w:t xml:space="preserve">     </w:t>
      </w:r>
      <w:r w:rsidRPr="00AF1BE5">
        <w:rPr>
          <w:rFonts w:ascii="Arial" w:hAnsi="Arial" w:cs="Arial"/>
          <w:sz w:val="22"/>
          <w:szCs w:val="22"/>
        </w:rPr>
        <w:t xml:space="preserve">personas datu apstrādes ierobežošanu; </w:t>
      </w:r>
    </w:p>
    <w:p w14:paraId="337AEC5F" w14:textId="77777777" w:rsidR="0072659F" w:rsidRPr="00AF1BE5" w:rsidRDefault="00000000" w:rsidP="00087187">
      <w:pPr>
        <w:pStyle w:val="Style5"/>
        <w:numPr>
          <w:ilvl w:val="2"/>
          <w:numId w:val="18"/>
        </w:numPr>
        <w:ind w:left="1276" w:hanging="709"/>
        <w:rPr>
          <w:rFonts w:ascii="Arial" w:hAnsi="Arial" w:cs="Arial"/>
          <w:sz w:val="22"/>
          <w:szCs w:val="22"/>
        </w:rPr>
      </w:pPr>
      <w:r>
        <w:rPr>
          <w:rFonts w:ascii="Arial" w:hAnsi="Arial" w:cs="Arial"/>
          <w:sz w:val="22"/>
          <w:szCs w:val="22"/>
        </w:rPr>
        <w:t>i</w:t>
      </w:r>
      <w:r w:rsidRPr="00AF1BE5">
        <w:rPr>
          <w:rFonts w:ascii="Arial" w:hAnsi="Arial" w:cs="Arial"/>
          <w:sz w:val="22"/>
          <w:szCs w:val="22"/>
        </w:rPr>
        <w:t xml:space="preserve">esniegt sūdzību par nelikumīgu personas datu apstrādi Datu valsts </w:t>
      </w:r>
      <w:r w:rsidR="00087187">
        <w:rPr>
          <w:rFonts w:ascii="Arial" w:hAnsi="Arial" w:cs="Arial"/>
          <w:sz w:val="22"/>
          <w:szCs w:val="22"/>
        </w:rPr>
        <w:t xml:space="preserve"> </w:t>
      </w:r>
      <w:r w:rsidRPr="00AF1BE5">
        <w:rPr>
          <w:rFonts w:ascii="Arial" w:hAnsi="Arial" w:cs="Arial"/>
          <w:sz w:val="22"/>
          <w:szCs w:val="22"/>
        </w:rPr>
        <w:t>inspekcijā.</w:t>
      </w:r>
    </w:p>
    <w:p w14:paraId="0DCAD80C" w14:textId="77777777" w:rsidR="0072659F" w:rsidRDefault="00000000" w:rsidP="00654967">
      <w:pPr>
        <w:pStyle w:val="Style5"/>
        <w:numPr>
          <w:ilvl w:val="2"/>
          <w:numId w:val="18"/>
        </w:numPr>
        <w:ind w:left="1276" w:hanging="709"/>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sidR="00EC45C3" w:rsidRPr="00AF1BE5">
        <w:rPr>
          <w:rFonts w:ascii="Arial" w:hAnsi="Arial" w:cs="Arial"/>
          <w:sz w:val="22"/>
          <w:szCs w:val="22"/>
        </w:rPr>
        <w:t>–</w:t>
      </w:r>
      <w:r w:rsidRPr="00AF1BE5">
        <w:rPr>
          <w:rFonts w:ascii="Arial" w:hAnsi="Arial" w:cs="Arial"/>
          <w:sz w:val="22"/>
          <w:szCs w:val="22"/>
        </w:rPr>
        <w:t xml:space="preserve"> </w:t>
      </w:r>
      <w:hyperlink r:id="rId15" w:history="1">
        <w:r w:rsidR="00654967" w:rsidRPr="000262A6">
          <w:rPr>
            <w:rStyle w:val="Hipersaite"/>
            <w:rFonts w:ascii="Arial" w:hAnsi="Arial" w:cs="Arial"/>
            <w:sz w:val="22"/>
            <w:szCs w:val="22"/>
          </w:rPr>
          <w:t>das@liepaja.lv</w:t>
        </w:r>
      </w:hyperlink>
      <w:r w:rsidRPr="00AF1BE5">
        <w:rPr>
          <w:rFonts w:ascii="Arial" w:hAnsi="Arial" w:cs="Arial"/>
          <w:sz w:val="22"/>
          <w:szCs w:val="22"/>
        </w:rPr>
        <w:t>.</w:t>
      </w:r>
    </w:p>
    <w:p w14:paraId="39CF0E8A" w14:textId="77777777" w:rsidR="00654967" w:rsidRPr="00654967" w:rsidRDefault="00654967" w:rsidP="00654967">
      <w:pPr>
        <w:pStyle w:val="Style5"/>
        <w:ind w:left="1276"/>
        <w:rPr>
          <w:rFonts w:ascii="Arial" w:hAnsi="Arial" w:cs="Arial"/>
          <w:sz w:val="22"/>
          <w:szCs w:val="22"/>
        </w:rPr>
      </w:pPr>
    </w:p>
    <w:p w14:paraId="576D973A" w14:textId="77777777" w:rsidR="0072659F" w:rsidRPr="00125836" w:rsidRDefault="0072659F" w:rsidP="0072659F">
      <w:pPr>
        <w:pStyle w:val="Style5"/>
        <w:ind w:left="0"/>
        <w:rPr>
          <w:rFonts w:ascii="Arial" w:hAnsi="Arial" w:cs="Arial"/>
          <w:sz w:val="14"/>
          <w:szCs w:val="14"/>
        </w:rPr>
      </w:pPr>
    </w:p>
    <w:p w14:paraId="224F76C5" w14:textId="77777777" w:rsidR="0072659F" w:rsidRPr="00654967" w:rsidRDefault="00000000" w:rsidP="0072659F">
      <w:pPr>
        <w:pStyle w:val="Style5"/>
        <w:ind w:left="0"/>
        <w:rPr>
          <w:rFonts w:ascii="Arial" w:hAnsi="Arial" w:cs="Arial"/>
          <w:sz w:val="22"/>
          <w:szCs w:val="22"/>
        </w:rPr>
      </w:pPr>
      <w:r w:rsidRPr="00654967">
        <w:rPr>
          <w:rFonts w:ascii="Arial" w:hAnsi="Arial" w:cs="Arial"/>
          <w:sz w:val="22"/>
          <w:szCs w:val="22"/>
        </w:rPr>
        <w:t>Pielikumā: pirkuma līguma projekts</w:t>
      </w:r>
      <w:r w:rsidRPr="00654967">
        <w:rPr>
          <w:rFonts w:ascii="Arial" w:hAnsi="Arial" w:cs="Arial"/>
          <w:sz w:val="22"/>
          <w:szCs w:val="22"/>
        </w:rPr>
        <w:tab/>
      </w:r>
    </w:p>
    <w:p w14:paraId="5D8C3037" w14:textId="77777777" w:rsidR="00F50AA2" w:rsidRPr="00AB5DED" w:rsidRDefault="00F50AA2" w:rsidP="00F50AA2">
      <w:pPr>
        <w:ind w:firstLine="720"/>
        <w:jc w:val="both"/>
        <w:rPr>
          <w:rFonts w:ascii="Arial" w:hAnsi="Arial" w:cs="Arial"/>
          <w:bCs/>
          <w:sz w:val="22"/>
          <w:szCs w:val="22"/>
        </w:rPr>
      </w:pPr>
    </w:p>
    <w:p w14:paraId="6622A736" w14:textId="77777777" w:rsidR="001F1B62" w:rsidRPr="00C2565F" w:rsidRDefault="00000000" w:rsidP="00E455C6">
      <w:pPr>
        <w:ind w:firstLine="720"/>
        <w:jc w:val="both"/>
        <w:rPr>
          <w:rFonts w:ascii="Arial" w:hAnsi="Arial" w:cs="Arial"/>
          <w:b/>
          <w:bCs/>
          <w:sz w:val="20"/>
          <w:szCs w:val="20"/>
        </w:rPr>
      </w:pPr>
      <w:r w:rsidRPr="00AB5DED">
        <w:rPr>
          <w:rFonts w:ascii="Arial" w:hAnsi="Arial" w:cs="Arial"/>
          <w:bCs/>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BF06D3" w14:paraId="69304C29" w14:textId="77777777" w:rsidTr="00861E77">
        <w:tc>
          <w:tcPr>
            <w:tcW w:w="5584" w:type="dxa"/>
            <w:tcBorders>
              <w:top w:val="nil"/>
              <w:left w:val="nil"/>
              <w:bottom w:val="nil"/>
              <w:right w:val="nil"/>
            </w:tcBorders>
          </w:tcPr>
          <w:p w14:paraId="5A75BEC6" w14:textId="77777777" w:rsidR="005D3030" w:rsidRPr="00333F40" w:rsidRDefault="00000000" w:rsidP="00333F40">
            <w:pPr>
              <w:widowControl w:val="0"/>
              <w:autoSpaceDE w:val="0"/>
              <w:autoSpaceDN w:val="0"/>
              <w:adjustRightInd w:val="0"/>
              <w:ind w:hanging="60"/>
              <w:rPr>
                <w:rFonts w:ascii="Arial" w:hAnsi="Arial" w:cs="Arial"/>
                <w:sz w:val="22"/>
                <w:szCs w:val="22"/>
              </w:rPr>
            </w:pPr>
            <w:r>
              <w:rPr>
                <w:rFonts w:ascii="Arial" w:hAnsi="Arial" w:cs="Arial"/>
                <w:sz w:val="22"/>
                <w:szCs w:val="22"/>
              </w:rPr>
              <w:t>P</w:t>
            </w:r>
            <w:r w:rsidR="002230AD" w:rsidRPr="00333F40">
              <w:rPr>
                <w:rFonts w:ascii="Arial" w:hAnsi="Arial" w:cs="Arial"/>
                <w:sz w:val="22"/>
                <w:szCs w:val="22"/>
              </w:rPr>
              <w:t>riekšsēdētājs</w:t>
            </w:r>
          </w:p>
          <w:p w14:paraId="72248AF1"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EF337A8" w14:textId="77777777" w:rsidR="005D3030" w:rsidRPr="00333F40" w:rsidRDefault="00000000" w:rsidP="00861E77">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009C04A9" w:rsidRPr="00333F40">
              <w:rPr>
                <w:rFonts w:ascii="Arial" w:hAnsi="Arial" w:cs="Arial"/>
                <w:sz w:val="22"/>
                <w:szCs w:val="22"/>
              </w:rPr>
              <w:t xml:space="preserve">Gunārs </w:t>
            </w:r>
            <w:r w:rsidR="002230AD" w:rsidRPr="00333F40">
              <w:rPr>
                <w:rFonts w:ascii="Arial" w:hAnsi="Arial" w:cs="Arial"/>
                <w:sz w:val="22"/>
                <w:szCs w:val="22"/>
              </w:rPr>
              <w:t>Ansiņš</w:t>
            </w:r>
          </w:p>
          <w:p w14:paraId="53AB2ED4"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CE6B63B" w14:textId="77777777" w:rsidR="005D3030" w:rsidRPr="00333F40" w:rsidRDefault="005D3030" w:rsidP="00C1354D">
      <w:pPr>
        <w:rPr>
          <w:rFonts w:ascii="Arial" w:hAnsi="Arial" w:cs="Arial"/>
          <w:sz w:val="22"/>
          <w:szCs w:val="22"/>
        </w:rPr>
      </w:pPr>
    </w:p>
    <w:sectPr w:rsidR="005D3030" w:rsidRPr="00333F40" w:rsidSect="00CE58FC">
      <w:headerReference w:type="default" r:id="rId16"/>
      <w:footerReference w:type="default" r:id="rId17"/>
      <w:headerReference w:type="first" r:id="rId18"/>
      <w:footerReference w:type="first" r:id="rId1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5871" w14:textId="77777777" w:rsidR="00CD77E9" w:rsidRDefault="00CD77E9">
      <w:r>
        <w:separator/>
      </w:r>
    </w:p>
  </w:endnote>
  <w:endnote w:type="continuationSeparator" w:id="0">
    <w:p w14:paraId="52D60603" w14:textId="77777777" w:rsidR="00CD77E9" w:rsidRDefault="00CD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C0B6" w14:textId="77777777" w:rsidR="00211A3E" w:rsidRPr="007F4DDC" w:rsidRDefault="00000000" w:rsidP="00211A3E">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E85F1F0" w14:textId="77777777" w:rsidR="00E90D4C" w:rsidRPr="00765476" w:rsidRDefault="00E90D4C" w:rsidP="006E5122">
    <w:pPr>
      <w:pStyle w:val="Kjene"/>
      <w:jc w:val="both"/>
    </w:pPr>
  </w:p>
  <w:p w14:paraId="039F6CA4" w14:textId="77777777" w:rsidR="00BF06D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26CE" w14:textId="77777777" w:rsidR="00C961D5" w:rsidRPr="007F4DDC" w:rsidRDefault="00000000" w:rsidP="00C961D5">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50864CE8" w14:textId="77777777" w:rsidR="00C961D5" w:rsidRDefault="00C961D5">
    <w:pPr>
      <w:pStyle w:val="Kjene"/>
    </w:pPr>
  </w:p>
  <w:p w14:paraId="4B41303B" w14:textId="77777777" w:rsidR="00BF06D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E718" w14:textId="77777777" w:rsidR="00CD77E9" w:rsidRDefault="00CD77E9">
      <w:r>
        <w:separator/>
      </w:r>
    </w:p>
  </w:footnote>
  <w:footnote w:type="continuationSeparator" w:id="0">
    <w:p w14:paraId="734846FF" w14:textId="77777777" w:rsidR="00CD77E9" w:rsidRDefault="00CD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801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340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A8037E0" wp14:editId="13EC5C8D">
          <wp:extent cx="663575" cy="752475"/>
          <wp:effectExtent l="0" t="0" r="3175"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422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575" cy="752475"/>
                  </a:xfrm>
                  <a:prstGeom prst="rect">
                    <a:avLst/>
                  </a:prstGeom>
                  <a:noFill/>
                  <a:ln>
                    <a:noFill/>
                  </a:ln>
                </pic:spPr>
              </pic:pic>
            </a:graphicData>
          </a:graphic>
        </wp:inline>
      </w:drawing>
    </w:r>
  </w:p>
  <w:p w14:paraId="40A5A147" w14:textId="77777777" w:rsidR="00EB209C" w:rsidRPr="00AE2B38" w:rsidRDefault="00EB209C" w:rsidP="00EB209C">
    <w:pPr>
      <w:pStyle w:val="Galvene"/>
      <w:jc w:val="center"/>
      <w:rPr>
        <w:rFonts w:ascii="Arial" w:hAnsi="Arial" w:cs="Arial"/>
        <w:sz w:val="10"/>
      </w:rPr>
    </w:pPr>
  </w:p>
  <w:p w14:paraId="2D28F05E"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169A1C3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3A450D" w14:textId="77777777" w:rsidR="00607627" w:rsidRPr="00AE2B38" w:rsidRDefault="00607627" w:rsidP="00AE2B38">
    <w:pPr>
      <w:pStyle w:val="Galvene"/>
      <w:spacing w:before="120"/>
      <w:jc w:val="center"/>
      <w:rPr>
        <w:rFonts w:ascii="Arial" w:hAnsi="Arial" w:cs="Arial"/>
        <w:sz w:val="16"/>
        <w:szCs w:val="16"/>
      </w:rPr>
    </w:pPr>
  </w:p>
  <w:p w14:paraId="2377C4F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949592">
      <w:numFmt w:val="bullet"/>
      <w:lvlText w:val="-"/>
      <w:lvlJc w:val="left"/>
      <w:pPr>
        <w:ind w:left="720" w:hanging="360"/>
      </w:pPr>
      <w:rPr>
        <w:rFonts w:ascii="Times New Roman" w:eastAsia="Calibri" w:hAnsi="Times New Roman" w:cs="Times New Roman" w:hint="default"/>
        <w:color w:val="1F497D"/>
      </w:rPr>
    </w:lvl>
    <w:lvl w:ilvl="1" w:tplc="90EC11CE">
      <w:start w:val="1"/>
      <w:numFmt w:val="bullet"/>
      <w:lvlText w:val="o"/>
      <w:lvlJc w:val="left"/>
      <w:pPr>
        <w:ind w:left="1440" w:hanging="360"/>
      </w:pPr>
      <w:rPr>
        <w:rFonts w:ascii="Courier New" w:hAnsi="Courier New" w:cs="Courier New" w:hint="default"/>
      </w:rPr>
    </w:lvl>
    <w:lvl w:ilvl="2" w:tplc="8E1C42C4">
      <w:start w:val="1"/>
      <w:numFmt w:val="bullet"/>
      <w:lvlText w:val=""/>
      <w:lvlJc w:val="left"/>
      <w:pPr>
        <w:ind w:left="2160" w:hanging="360"/>
      </w:pPr>
      <w:rPr>
        <w:rFonts w:ascii="Wingdings" w:hAnsi="Wingdings" w:hint="default"/>
      </w:rPr>
    </w:lvl>
    <w:lvl w:ilvl="3" w:tplc="DB74A1E6">
      <w:start w:val="1"/>
      <w:numFmt w:val="bullet"/>
      <w:lvlText w:val=""/>
      <w:lvlJc w:val="left"/>
      <w:pPr>
        <w:ind w:left="2880" w:hanging="360"/>
      </w:pPr>
      <w:rPr>
        <w:rFonts w:ascii="Symbol" w:hAnsi="Symbol" w:hint="default"/>
      </w:rPr>
    </w:lvl>
    <w:lvl w:ilvl="4" w:tplc="60889FC2">
      <w:start w:val="1"/>
      <w:numFmt w:val="bullet"/>
      <w:lvlText w:val="o"/>
      <w:lvlJc w:val="left"/>
      <w:pPr>
        <w:ind w:left="3600" w:hanging="360"/>
      </w:pPr>
      <w:rPr>
        <w:rFonts w:ascii="Courier New" w:hAnsi="Courier New" w:cs="Courier New" w:hint="default"/>
      </w:rPr>
    </w:lvl>
    <w:lvl w:ilvl="5" w:tplc="57CEF870">
      <w:start w:val="1"/>
      <w:numFmt w:val="bullet"/>
      <w:lvlText w:val=""/>
      <w:lvlJc w:val="left"/>
      <w:pPr>
        <w:ind w:left="4320" w:hanging="360"/>
      </w:pPr>
      <w:rPr>
        <w:rFonts w:ascii="Wingdings" w:hAnsi="Wingdings" w:hint="default"/>
      </w:rPr>
    </w:lvl>
    <w:lvl w:ilvl="6" w:tplc="AC0A897A">
      <w:start w:val="1"/>
      <w:numFmt w:val="bullet"/>
      <w:lvlText w:val=""/>
      <w:lvlJc w:val="left"/>
      <w:pPr>
        <w:ind w:left="5040" w:hanging="360"/>
      </w:pPr>
      <w:rPr>
        <w:rFonts w:ascii="Symbol" w:hAnsi="Symbol" w:hint="default"/>
      </w:rPr>
    </w:lvl>
    <w:lvl w:ilvl="7" w:tplc="B48E3B04">
      <w:start w:val="1"/>
      <w:numFmt w:val="bullet"/>
      <w:lvlText w:val="o"/>
      <w:lvlJc w:val="left"/>
      <w:pPr>
        <w:ind w:left="5760" w:hanging="360"/>
      </w:pPr>
      <w:rPr>
        <w:rFonts w:ascii="Courier New" w:hAnsi="Courier New" w:cs="Courier New" w:hint="default"/>
      </w:rPr>
    </w:lvl>
    <w:lvl w:ilvl="8" w:tplc="7F02D6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FF481A0">
      <w:start w:val="1"/>
      <w:numFmt w:val="bullet"/>
      <w:lvlText w:val=""/>
      <w:lvlJc w:val="left"/>
      <w:pPr>
        <w:ind w:left="720" w:hanging="360"/>
      </w:pPr>
      <w:rPr>
        <w:rFonts w:ascii="Symbol" w:hAnsi="Symbol" w:hint="default"/>
      </w:rPr>
    </w:lvl>
    <w:lvl w:ilvl="1" w:tplc="6BD0AB32" w:tentative="1">
      <w:start w:val="1"/>
      <w:numFmt w:val="bullet"/>
      <w:lvlText w:val="o"/>
      <w:lvlJc w:val="left"/>
      <w:pPr>
        <w:ind w:left="1440" w:hanging="360"/>
      </w:pPr>
      <w:rPr>
        <w:rFonts w:ascii="Courier New" w:hAnsi="Courier New" w:cs="Courier New" w:hint="default"/>
      </w:rPr>
    </w:lvl>
    <w:lvl w:ilvl="2" w:tplc="3A24FA00" w:tentative="1">
      <w:start w:val="1"/>
      <w:numFmt w:val="bullet"/>
      <w:lvlText w:val=""/>
      <w:lvlJc w:val="left"/>
      <w:pPr>
        <w:ind w:left="2160" w:hanging="360"/>
      </w:pPr>
      <w:rPr>
        <w:rFonts w:ascii="Wingdings" w:hAnsi="Wingdings" w:hint="default"/>
      </w:rPr>
    </w:lvl>
    <w:lvl w:ilvl="3" w:tplc="79821776" w:tentative="1">
      <w:start w:val="1"/>
      <w:numFmt w:val="bullet"/>
      <w:lvlText w:val=""/>
      <w:lvlJc w:val="left"/>
      <w:pPr>
        <w:ind w:left="2880" w:hanging="360"/>
      </w:pPr>
      <w:rPr>
        <w:rFonts w:ascii="Symbol" w:hAnsi="Symbol" w:hint="default"/>
      </w:rPr>
    </w:lvl>
    <w:lvl w:ilvl="4" w:tplc="7B0CF62A" w:tentative="1">
      <w:start w:val="1"/>
      <w:numFmt w:val="bullet"/>
      <w:lvlText w:val="o"/>
      <w:lvlJc w:val="left"/>
      <w:pPr>
        <w:ind w:left="3600" w:hanging="360"/>
      </w:pPr>
      <w:rPr>
        <w:rFonts w:ascii="Courier New" w:hAnsi="Courier New" w:cs="Courier New" w:hint="default"/>
      </w:rPr>
    </w:lvl>
    <w:lvl w:ilvl="5" w:tplc="4FCCD5C8" w:tentative="1">
      <w:start w:val="1"/>
      <w:numFmt w:val="bullet"/>
      <w:lvlText w:val=""/>
      <w:lvlJc w:val="left"/>
      <w:pPr>
        <w:ind w:left="4320" w:hanging="360"/>
      </w:pPr>
      <w:rPr>
        <w:rFonts w:ascii="Wingdings" w:hAnsi="Wingdings" w:hint="default"/>
      </w:rPr>
    </w:lvl>
    <w:lvl w:ilvl="6" w:tplc="EA008DF2" w:tentative="1">
      <w:start w:val="1"/>
      <w:numFmt w:val="bullet"/>
      <w:lvlText w:val=""/>
      <w:lvlJc w:val="left"/>
      <w:pPr>
        <w:ind w:left="5040" w:hanging="360"/>
      </w:pPr>
      <w:rPr>
        <w:rFonts w:ascii="Symbol" w:hAnsi="Symbol" w:hint="default"/>
      </w:rPr>
    </w:lvl>
    <w:lvl w:ilvl="7" w:tplc="197625DA" w:tentative="1">
      <w:start w:val="1"/>
      <w:numFmt w:val="bullet"/>
      <w:lvlText w:val="o"/>
      <w:lvlJc w:val="left"/>
      <w:pPr>
        <w:ind w:left="5760" w:hanging="360"/>
      </w:pPr>
      <w:rPr>
        <w:rFonts w:ascii="Courier New" w:hAnsi="Courier New" w:cs="Courier New" w:hint="default"/>
      </w:rPr>
    </w:lvl>
    <w:lvl w:ilvl="8" w:tplc="8416D24E"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82F227D6">
      <w:start w:val="1"/>
      <w:numFmt w:val="bullet"/>
      <w:lvlText w:val=""/>
      <w:lvlJc w:val="left"/>
      <w:pPr>
        <w:ind w:left="720" w:hanging="360"/>
      </w:pPr>
      <w:rPr>
        <w:rFonts w:ascii="Symbol" w:hAnsi="Symbol" w:hint="default"/>
      </w:rPr>
    </w:lvl>
    <w:lvl w:ilvl="1" w:tplc="8646A81E" w:tentative="1">
      <w:start w:val="1"/>
      <w:numFmt w:val="bullet"/>
      <w:lvlText w:val="o"/>
      <w:lvlJc w:val="left"/>
      <w:pPr>
        <w:ind w:left="1440" w:hanging="360"/>
      </w:pPr>
      <w:rPr>
        <w:rFonts w:ascii="Courier New" w:hAnsi="Courier New" w:cs="Courier New" w:hint="default"/>
      </w:rPr>
    </w:lvl>
    <w:lvl w:ilvl="2" w:tplc="1AF212E6" w:tentative="1">
      <w:start w:val="1"/>
      <w:numFmt w:val="bullet"/>
      <w:lvlText w:val=""/>
      <w:lvlJc w:val="left"/>
      <w:pPr>
        <w:ind w:left="2160" w:hanging="360"/>
      </w:pPr>
      <w:rPr>
        <w:rFonts w:ascii="Wingdings" w:hAnsi="Wingdings" w:hint="default"/>
      </w:rPr>
    </w:lvl>
    <w:lvl w:ilvl="3" w:tplc="42BCB936" w:tentative="1">
      <w:start w:val="1"/>
      <w:numFmt w:val="bullet"/>
      <w:lvlText w:val=""/>
      <w:lvlJc w:val="left"/>
      <w:pPr>
        <w:ind w:left="2880" w:hanging="360"/>
      </w:pPr>
      <w:rPr>
        <w:rFonts w:ascii="Symbol" w:hAnsi="Symbol" w:hint="default"/>
      </w:rPr>
    </w:lvl>
    <w:lvl w:ilvl="4" w:tplc="E77C214C" w:tentative="1">
      <w:start w:val="1"/>
      <w:numFmt w:val="bullet"/>
      <w:lvlText w:val="o"/>
      <w:lvlJc w:val="left"/>
      <w:pPr>
        <w:ind w:left="3600" w:hanging="360"/>
      </w:pPr>
      <w:rPr>
        <w:rFonts w:ascii="Courier New" w:hAnsi="Courier New" w:cs="Courier New" w:hint="default"/>
      </w:rPr>
    </w:lvl>
    <w:lvl w:ilvl="5" w:tplc="AEDCE416" w:tentative="1">
      <w:start w:val="1"/>
      <w:numFmt w:val="bullet"/>
      <w:lvlText w:val=""/>
      <w:lvlJc w:val="left"/>
      <w:pPr>
        <w:ind w:left="4320" w:hanging="360"/>
      </w:pPr>
      <w:rPr>
        <w:rFonts w:ascii="Wingdings" w:hAnsi="Wingdings" w:hint="default"/>
      </w:rPr>
    </w:lvl>
    <w:lvl w:ilvl="6" w:tplc="B0A6615A" w:tentative="1">
      <w:start w:val="1"/>
      <w:numFmt w:val="bullet"/>
      <w:lvlText w:val=""/>
      <w:lvlJc w:val="left"/>
      <w:pPr>
        <w:ind w:left="5040" w:hanging="360"/>
      </w:pPr>
      <w:rPr>
        <w:rFonts w:ascii="Symbol" w:hAnsi="Symbol" w:hint="default"/>
      </w:rPr>
    </w:lvl>
    <w:lvl w:ilvl="7" w:tplc="2D98890A" w:tentative="1">
      <w:start w:val="1"/>
      <w:numFmt w:val="bullet"/>
      <w:lvlText w:val="o"/>
      <w:lvlJc w:val="left"/>
      <w:pPr>
        <w:ind w:left="5760" w:hanging="360"/>
      </w:pPr>
      <w:rPr>
        <w:rFonts w:ascii="Courier New" w:hAnsi="Courier New" w:cs="Courier New" w:hint="default"/>
      </w:rPr>
    </w:lvl>
    <w:lvl w:ilvl="8" w:tplc="D89EE898"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7EF4F2A6">
      <w:start w:val="1"/>
      <w:numFmt w:val="decimal"/>
      <w:lvlText w:val="3.%1."/>
      <w:lvlJc w:val="left"/>
      <w:pPr>
        <w:ind w:left="720" w:hanging="360"/>
      </w:pPr>
      <w:rPr>
        <w:rFonts w:hint="default"/>
      </w:rPr>
    </w:lvl>
    <w:lvl w:ilvl="1" w:tplc="6C242838">
      <w:start w:val="1"/>
      <w:numFmt w:val="decimal"/>
      <w:lvlText w:val="3.%2."/>
      <w:lvlJc w:val="left"/>
      <w:pPr>
        <w:ind w:left="1440" w:hanging="360"/>
      </w:pPr>
      <w:rPr>
        <w:rFonts w:hint="default"/>
      </w:rPr>
    </w:lvl>
    <w:lvl w:ilvl="2" w:tplc="5754C1A8" w:tentative="1">
      <w:start w:val="1"/>
      <w:numFmt w:val="lowerRoman"/>
      <w:lvlText w:val="%3."/>
      <w:lvlJc w:val="right"/>
      <w:pPr>
        <w:ind w:left="2160" w:hanging="180"/>
      </w:pPr>
    </w:lvl>
    <w:lvl w:ilvl="3" w:tplc="EF5E8042" w:tentative="1">
      <w:start w:val="1"/>
      <w:numFmt w:val="decimal"/>
      <w:lvlText w:val="%4."/>
      <w:lvlJc w:val="left"/>
      <w:pPr>
        <w:ind w:left="2880" w:hanging="360"/>
      </w:pPr>
    </w:lvl>
    <w:lvl w:ilvl="4" w:tplc="C6E6E24E" w:tentative="1">
      <w:start w:val="1"/>
      <w:numFmt w:val="lowerLetter"/>
      <w:lvlText w:val="%5."/>
      <w:lvlJc w:val="left"/>
      <w:pPr>
        <w:ind w:left="3600" w:hanging="360"/>
      </w:pPr>
    </w:lvl>
    <w:lvl w:ilvl="5" w:tplc="729E99BA" w:tentative="1">
      <w:start w:val="1"/>
      <w:numFmt w:val="lowerRoman"/>
      <w:lvlText w:val="%6."/>
      <w:lvlJc w:val="right"/>
      <w:pPr>
        <w:ind w:left="4320" w:hanging="180"/>
      </w:pPr>
    </w:lvl>
    <w:lvl w:ilvl="6" w:tplc="E26CF7F4" w:tentative="1">
      <w:start w:val="1"/>
      <w:numFmt w:val="decimal"/>
      <w:lvlText w:val="%7."/>
      <w:lvlJc w:val="left"/>
      <w:pPr>
        <w:ind w:left="5040" w:hanging="360"/>
      </w:pPr>
    </w:lvl>
    <w:lvl w:ilvl="7" w:tplc="FA52D8D2" w:tentative="1">
      <w:start w:val="1"/>
      <w:numFmt w:val="lowerLetter"/>
      <w:lvlText w:val="%8."/>
      <w:lvlJc w:val="left"/>
      <w:pPr>
        <w:ind w:left="5760" w:hanging="360"/>
      </w:pPr>
    </w:lvl>
    <w:lvl w:ilvl="8" w:tplc="9E8836B0"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6B0411BC">
      <w:start w:val="1"/>
      <w:numFmt w:val="bullet"/>
      <w:lvlText w:val=""/>
      <w:lvlJc w:val="left"/>
      <w:pPr>
        <w:ind w:left="804" w:hanging="360"/>
      </w:pPr>
      <w:rPr>
        <w:rFonts w:ascii="Symbol" w:hAnsi="Symbol" w:hint="default"/>
      </w:rPr>
    </w:lvl>
    <w:lvl w:ilvl="1" w:tplc="C3A66E0C" w:tentative="1">
      <w:start w:val="1"/>
      <w:numFmt w:val="bullet"/>
      <w:lvlText w:val="o"/>
      <w:lvlJc w:val="left"/>
      <w:pPr>
        <w:ind w:left="1524" w:hanging="360"/>
      </w:pPr>
      <w:rPr>
        <w:rFonts w:ascii="Courier New" w:hAnsi="Courier New" w:cs="Courier New" w:hint="default"/>
      </w:rPr>
    </w:lvl>
    <w:lvl w:ilvl="2" w:tplc="295AD32E" w:tentative="1">
      <w:start w:val="1"/>
      <w:numFmt w:val="bullet"/>
      <w:lvlText w:val=""/>
      <w:lvlJc w:val="left"/>
      <w:pPr>
        <w:ind w:left="2244" w:hanging="360"/>
      </w:pPr>
      <w:rPr>
        <w:rFonts w:ascii="Wingdings" w:hAnsi="Wingdings" w:hint="default"/>
      </w:rPr>
    </w:lvl>
    <w:lvl w:ilvl="3" w:tplc="17FC8548" w:tentative="1">
      <w:start w:val="1"/>
      <w:numFmt w:val="bullet"/>
      <w:lvlText w:val=""/>
      <w:lvlJc w:val="left"/>
      <w:pPr>
        <w:ind w:left="2964" w:hanging="360"/>
      </w:pPr>
      <w:rPr>
        <w:rFonts w:ascii="Symbol" w:hAnsi="Symbol" w:hint="default"/>
      </w:rPr>
    </w:lvl>
    <w:lvl w:ilvl="4" w:tplc="844E322C" w:tentative="1">
      <w:start w:val="1"/>
      <w:numFmt w:val="bullet"/>
      <w:lvlText w:val="o"/>
      <w:lvlJc w:val="left"/>
      <w:pPr>
        <w:ind w:left="3684" w:hanging="360"/>
      </w:pPr>
      <w:rPr>
        <w:rFonts w:ascii="Courier New" w:hAnsi="Courier New" w:cs="Courier New" w:hint="default"/>
      </w:rPr>
    </w:lvl>
    <w:lvl w:ilvl="5" w:tplc="26F26544" w:tentative="1">
      <w:start w:val="1"/>
      <w:numFmt w:val="bullet"/>
      <w:lvlText w:val=""/>
      <w:lvlJc w:val="left"/>
      <w:pPr>
        <w:ind w:left="4404" w:hanging="360"/>
      </w:pPr>
      <w:rPr>
        <w:rFonts w:ascii="Wingdings" w:hAnsi="Wingdings" w:hint="default"/>
      </w:rPr>
    </w:lvl>
    <w:lvl w:ilvl="6" w:tplc="55F03B72" w:tentative="1">
      <w:start w:val="1"/>
      <w:numFmt w:val="bullet"/>
      <w:lvlText w:val=""/>
      <w:lvlJc w:val="left"/>
      <w:pPr>
        <w:ind w:left="5124" w:hanging="360"/>
      </w:pPr>
      <w:rPr>
        <w:rFonts w:ascii="Symbol" w:hAnsi="Symbol" w:hint="default"/>
      </w:rPr>
    </w:lvl>
    <w:lvl w:ilvl="7" w:tplc="FE1E4E8E" w:tentative="1">
      <w:start w:val="1"/>
      <w:numFmt w:val="bullet"/>
      <w:lvlText w:val="o"/>
      <w:lvlJc w:val="left"/>
      <w:pPr>
        <w:ind w:left="5844" w:hanging="360"/>
      </w:pPr>
      <w:rPr>
        <w:rFonts w:ascii="Courier New" w:hAnsi="Courier New" w:cs="Courier New" w:hint="default"/>
      </w:rPr>
    </w:lvl>
    <w:lvl w:ilvl="8" w:tplc="FF7829B8"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1D661594">
      <w:start w:val="1"/>
      <w:numFmt w:val="bullet"/>
      <w:lvlText w:val=""/>
      <w:lvlJc w:val="left"/>
      <w:pPr>
        <w:ind w:left="804" w:hanging="360"/>
      </w:pPr>
      <w:rPr>
        <w:rFonts w:ascii="Wingdings" w:hAnsi="Wingdings" w:hint="default"/>
      </w:rPr>
    </w:lvl>
    <w:lvl w:ilvl="1" w:tplc="23247C20" w:tentative="1">
      <w:start w:val="1"/>
      <w:numFmt w:val="bullet"/>
      <w:lvlText w:val="o"/>
      <w:lvlJc w:val="left"/>
      <w:pPr>
        <w:ind w:left="1524" w:hanging="360"/>
      </w:pPr>
      <w:rPr>
        <w:rFonts w:ascii="Courier New" w:hAnsi="Courier New" w:cs="Courier New" w:hint="default"/>
      </w:rPr>
    </w:lvl>
    <w:lvl w:ilvl="2" w:tplc="7BFE3988" w:tentative="1">
      <w:start w:val="1"/>
      <w:numFmt w:val="bullet"/>
      <w:lvlText w:val=""/>
      <w:lvlJc w:val="left"/>
      <w:pPr>
        <w:ind w:left="2244" w:hanging="360"/>
      </w:pPr>
      <w:rPr>
        <w:rFonts w:ascii="Wingdings" w:hAnsi="Wingdings" w:hint="default"/>
      </w:rPr>
    </w:lvl>
    <w:lvl w:ilvl="3" w:tplc="A3522644" w:tentative="1">
      <w:start w:val="1"/>
      <w:numFmt w:val="bullet"/>
      <w:lvlText w:val=""/>
      <w:lvlJc w:val="left"/>
      <w:pPr>
        <w:ind w:left="2964" w:hanging="360"/>
      </w:pPr>
      <w:rPr>
        <w:rFonts w:ascii="Symbol" w:hAnsi="Symbol" w:hint="default"/>
      </w:rPr>
    </w:lvl>
    <w:lvl w:ilvl="4" w:tplc="4F76B2BC" w:tentative="1">
      <w:start w:val="1"/>
      <w:numFmt w:val="bullet"/>
      <w:lvlText w:val="o"/>
      <w:lvlJc w:val="left"/>
      <w:pPr>
        <w:ind w:left="3684" w:hanging="360"/>
      </w:pPr>
      <w:rPr>
        <w:rFonts w:ascii="Courier New" w:hAnsi="Courier New" w:cs="Courier New" w:hint="default"/>
      </w:rPr>
    </w:lvl>
    <w:lvl w:ilvl="5" w:tplc="65BEBD90" w:tentative="1">
      <w:start w:val="1"/>
      <w:numFmt w:val="bullet"/>
      <w:lvlText w:val=""/>
      <w:lvlJc w:val="left"/>
      <w:pPr>
        <w:ind w:left="4404" w:hanging="360"/>
      </w:pPr>
      <w:rPr>
        <w:rFonts w:ascii="Wingdings" w:hAnsi="Wingdings" w:hint="default"/>
      </w:rPr>
    </w:lvl>
    <w:lvl w:ilvl="6" w:tplc="C24ED80A" w:tentative="1">
      <w:start w:val="1"/>
      <w:numFmt w:val="bullet"/>
      <w:lvlText w:val=""/>
      <w:lvlJc w:val="left"/>
      <w:pPr>
        <w:ind w:left="5124" w:hanging="360"/>
      </w:pPr>
      <w:rPr>
        <w:rFonts w:ascii="Symbol" w:hAnsi="Symbol" w:hint="default"/>
      </w:rPr>
    </w:lvl>
    <w:lvl w:ilvl="7" w:tplc="A64C3574" w:tentative="1">
      <w:start w:val="1"/>
      <w:numFmt w:val="bullet"/>
      <w:lvlText w:val="o"/>
      <w:lvlJc w:val="left"/>
      <w:pPr>
        <w:ind w:left="5844" w:hanging="360"/>
      </w:pPr>
      <w:rPr>
        <w:rFonts w:ascii="Courier New" w:hAnsi="Courier New" w:cs="Courier New" w:hint="default"/>
      </w:rPr>
    </w:lvl>
    <w:lvl w:ilvl="8" w:tplc="16F6524C"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7268D58">
      <w:start w:val="1"/>
      <w:numFmt w:val="bullet"/>
      <w:lvlText w:val=""/>
      <w:lvlJc w:val="left"/>
      <w:pPr>
        <w:ind w:left="1080" w:hanging="360"/>
      </w:pPr>
      <w:rPr>
        <w:rFonts w:ascii="Symbol" w:hAnsi="Symbol" w:hint="default"/>
      </w:rPr>
    </w:lvl>
    <w:lvl w:ilvl="1" w:tplc="F7287E8E" w:tentative="1">
      <w:start w:val="1"/>
      <w:numFmt w:val="bullet"/>
      <w:lvlText w:val="o"/>
      <w:lvlJc w:val="left"/>
      <w:pPr>
        <w:ind w:left="1800" w:hanging="360"/>
      </w:pPr>
      <w:rPr>
        <w:rFonts w:ascii="Courier New" w:hAnsi="Courier New" w:cs="Courier New" w:hint="default"/>
      </w:rPr>
    </w:lvl>
    <w:lvl w:ilvl="2" w:tplc="B10A793E" w:tentative="1">
      <w:start w:val="1"/>
      <w:numFmt w:val="bullet"/>
      <w:lvlText w:val=""/>
      <w:lvlJc w:val="left"/>
      <w:pPr>
        <w:ind w:left="2520" w:hanging="360"/>
      </w:pPr>
      <w:rPr>
        <w:rFonts w:ascii="Wingdings" w:hAnsi="Wingdings" w:hint="default"/>
      </w:rPr>
    </w:lvl>
    <w:lvl w:ilvl="3" w:tplc="E4203F86" w:tentative="1">
      <w:start w:val="1"/>
      <w:numFmt w:val="bullet"/>
      <w:lvlText w:val=""/>
      <w:lvlJc w:val="left"/>
      <w:pPr>
        <w:ind w:left="3240" w:hanging="360"/>
      </w:pPr>
      <w:rPr>
        <w:rFonts w:ascii="Symbol" w:hAnsi="Symbol" w:hint="default"/>
      </w:rPr>
    </w:lvl>
    <w:lvl w:ilvl="4" w:tplc="67B60E16" w:tentative="1">
      <w:start w:val="1"/>
      <w:numFmt w:val="bullet"/>
      <w:lvlText w:val="o"/>
      <w:lvlJc w:val="left"/>
      <w:pPr>
        <w:ind w:left="3960" w:hanging="360"/>
      </w:pPr>
      <w:rPr>
        <w:rFonts w:ascii="Courier New" w:hAnsi="Courier New" w:cs="Courier New" w:hint="default"/>
      </w:rPr>
    </w:lvl>
    <w:lvl w:ilvl="5" w:tplc="E384D238" w:tentative="1">
      <w:start w:val="1"/>
      <w:numFmt w:val="bullet"/>
      <w:lvlText w:val=""/>
      <w:lvlJc w:val="left"/>
      <w:pPr>
        <w:ind w:left="4680" w:hanging="360"/>
      </w:pPr>
      <w:rPr>
        <w:rFonts w:ascii="Wingdings" w:hAnsi="Wingdings" w:hint="default"/>
      </w:rPr>
    </w:lvl>
    <w:lvl w:ilvl="6" w:tplc="31CCA8AA" w:tentative="1">
      <w:start w:val="1"/>
      <w:numFmt w:val="bullet"/>
      <w:lvlText w:val=""/>
      <w:lvlJc w:val="left"/>
      <w:pPr>
        <w:ind w:left="5400" w:hanging="360"/>
      </w:pPr>
      <w:rPr>
        <w:rFonts w:ascii="Symbol" w:hAnsi="Symbol" w:hint="default"/>
      </w:rPr>
    </w:lvl>
    <w:lvl w:ilvl="7" w:tplc="0BE828DA" w:tentative="1">
      <w:start w:val="1"/>
      <w:numFmt w:val="bullet"/>
      <w:lvlText w:val="o"/>
      <w:lvlJc w:val="left"/>
      <w:pPr>
        <w:ind w:left="6120" w:hanging="360"/>
      </w:pPr>
      <w:rPr>
        <w:rFonts w:ascii="Courier New" w:hAnsi="Courier New" w:cs="Courier New" w:hint="default"/>
      </w:rPr>
    </w:lvl>
    <w:lvl w:ilvl="8" w:tplc="B8E0F008"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AABEEC12">
      <w:start w:val="1"/>
      <w:numFmt w:val="bullet"/>
      <w:lvlText w:val=""/>
      <w:lvlJc w:val="left"/>
      <w:pPr>
        <w:ind w:left="720" w:hanging="360"/>
      </w:pPr>
      <w:rPr>
        <w:rFonts w:ascii="Symbol" w:hAnsi="Symbol" w:hint="default"/>
      </w:rPr>
    </w:lvl>
    <w:lvl w:ilvl="1" w:tplc="1764C0B0" w:tentative="1">
      <w:start w:val="1"/>
      <w:numFmt w:val="bullet"/>
      <w:lvlText w:val="o"/>
      <w:lvlJc w:val="left"/>
      <w:pPr>
        <w:ind w:left="1440" w:hanging="360"/>
      </w:pPr>
      <w:rPr>
        <w:rFonts w:ascii="Courier New" w:hAnsi="Courier New" w:cs="Courier New" w:hint="default"/>
      </w:rPr>
    </w:lvl>
    <w:lvl w:ilvl="2" w:tplc="92B498D6" w:tentative="1">
      <w:start w:val="1"/>
      <w:numFmt w:val="bullet"/>
      <w:lvlText w:val=""/>
      <w:lvlJc w:val="left"/>
      <w:pPr>
        <w:ind w:left="2160" w:hanging="360"/>
      </w:pPr>
      <w:rPr>
        <w:rFonts w:ascii="Wingdings" w:hAnsi="Wingdings" w:hint="default"/>
      </w:rPr>
    </w:lvl>
    <w:lvl w:ilvl="3" w:tplc="CBBEAFFE" w:tentative="1">
      <w:start w:val="1"/>
      <w:numFmt w:val="bullet"/>
      <w:lvlText w:val=""/>
      <w:lvlJc w:val="left"/>
      <w:pPr>
        <w:ind w:left="2880" w:hanging="360"/>
      </w:pPr>
      <w:rPr>
        <w:rFonts w:ascii="Symbol" w:hAnsi="Symbol" w:hint="default"/>
      </w:rPr>
    </w:lvl>
    <w:lvl w:ilvl="4" w:tplc="0FF8E7C4" w:tentative="1">
      <w:start w:val="1"/>
      <w:numFmt w:val="bullet"/>
      <w:lvlText w:val="o"/>
      <w:lvlJc w:val="left"/>
      <w:pPr>
        <w:ind w:left="3600" w:hanging="360"/>
      </w:pPr>
      <w:rPr>
        <w:rFonts w:ascii="Courier New" w:hAnsi="Courier New" w:cs="Courier New" w:hint="default"/>
      </w:rPr>
    </w:lvl>
    <w:lvl w:ilvl="5" w:tplc="E1B6A2C6" w:tentative="1">
      <w:start w:val="1"/>
      <w:numFmt w:val="bullet"/>
      <w:lvlText w:val=""/>
      <w:lvlJc w:val="left"/>
      <w:pPr>
        <w:ind w:left="4320" w:hanging="360"/>
      </w:pPr>
      <w:rPr>
        <w:rFonts w:ascii="Wingdings" w:hAnsi="Wingdings" w:hint="default"/>
      </w:rPr>
    </w:lvl>
    <w:lvl w:ilvl="6" w:tplc="EE38883A" w:tentative="1">
      <w:start w:val="1"/>
      <w:numFmt w:val="bullet"/>
      <w:lvlText w:val=""/>
      <w:lvlJc w:val="left"/>
      <w:pPr>
        <w:ind w:left="5040" w:hanging="360"/>
      </w:pPr>
      <w:rPr>
        <w:rFonts w:ascii="Symbol" w:hAnsi="Symbol" w:hint="default"/>
      </w:rPr>
    </w:lvl>
    <w:lvl w:ilvl="7" w:tplc="7F124166" w:tentative="1">
      <w:start w:val="1"/>
      <w:numFmt w:val="bullet"/>
      <w:lvlText w:val="o"/>
      <w:lvlJc w:val="left"/>
      <w:pPr>
        <w:ind w:left="5760" w:hanging="360"/>
      </w:pPr>
      <w:rPr>
        <w:rFonts w:ascii="Courier New" w:hAnsi="Courier New" w:cs="Courier New" w:hint="default"/>
      </w:rPr>
    </w:lvl>
    <w:lvl w:ilvl="8" w:tplc="352EB048"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C5E81036">
      <w:start w:val="1"/>
      <w:numFmt w:val="bullet"/>
      <w:lvlText w:val=""/>
      <w:lvlJc w:val="left"/>
      <w:pPr>
        <w:ind w:left="720" w:hanging="360"/>
      </w:pPr>
      <w:rPr>
        <w:rFonts w:ascii="Symbol" w:hAnsi="Symbol" w:hint="default"/>
      </w:rPr>
    </w:lvl>
    <w:lvl w:ilvl="1" w:tplc="2A486562" w:tentative="1">
      <w:start w:val="1"/>
      <w:numFmt w:val="bullet"/>
      <w:lvlText w:val="o"/>
      <w:lvlJc w:val="left"/>
      <w:pPr>
        <w:ind w:left="1440" w:hanging="360"/>
      </w:pPr>
      <w:rPr>
        <w:rFonts w:ascii="Courier New" w:hAnsi="Courier New" w:cs="Courier New" w:hint="default"/>
      </w:rPr>
    </w:lvl>
    <w:lvl w:ilvl="2" w:tplc="C0AE4A06" w:tentative="1">
      <w:start w:val="1"/>
      <w:numFmt w:val="bullet"/>
      <w:lvlText w:val=""/>
      <w:lvlJc w:val="left"/>
      <w:pPr>
        <w:ind w:left="2160" w:hanging="360"/>
      </w:pPr>
      <w:rPr>
        <w:rFonts w:ascii="Wingdings" w:hAnsi="Wingdings" w:hint="default"/>
      </w:rPr>
    </w:lvl>
    <w:lvl w:ilvl="3" w:tplc="5EE2887E" w:tentative="1">
      <w:start w:val="1"/>
      <w:numFmt w:val="bullet"/>
      <w:lvlText w:val=""/>
      <w:lvlJc w:val="left"/>
      <w:pPr>
        <w:ind w:left="2880" w:hanging="360"/>
      </w:pPr>
      <w:rPr>
        <w:rFonts w:ascii="Symbol" w:hAnsi="Symbol" w:hint="default"/>
      </w:rPr>
    </w:lvl>
    <w:lvl w:ilvl="4" w:tplc="A9A6D94E" w:tentative="1">
      <w:start w:val="1"/>
      <w:numFmt w:val="bullet"/>
      <w:lvlText w:val="o"/>
      <w:lvlJc w:val="left"/>
      <w:pPr>
        <w:ind w:left="3600" w:hanging="360"/>
      </w:pPr>
      <w:rPr>
        <w:rFonts w:ascii="Courier New" w:hAnsi="Courier New" w:cs="Courier New" w:hint="default"/>
      </w:rPr>
    </w:lvl>
    <w:lvl w:ilvl="5" w:tplc="068213FC" w:tentative="1">
      <w:start w:val="1"/>
      <w:numFmt w:val="bullet"/>
      <w:lvlText w:val=""/>
      <w:lvlJc w:val="left"/>
      <w:pPr>
        <w:ind w:left="4320" w:hanging="360"/>
      </w:pPr>
      <w:rPr>
        <w:rFonts w:ascii="Wingdings" w:hAnsi="Wingdings" w:hint="default"/>
      </w:rPr>
    </w:lvl>
    <w:lvl w:ilvl="6" w:tplc="0450D55A" w:tentative="1">
      <w:start w:val="1"/>
      <w:numFmt w:val="bullet"/>
      <w:lvlText w:val=""/>
      <w:lvlJc w:val="left"/>
      <w:pPr>
        <w:ind w:left="5040" w:hanging="360"/>
      </w:pPr>
      <w:rPr>
        <w:rFonts w:ascii="Symbol" w:hAnsi="Symbol" w:hint="default"/>
      </w:rPr>
    </w:lvl>
    <w:lvl w:ilvl="7" w:tplc="69B81CD8" w:tentative="1">
      <w:start w:val="1"/>
      <w:numFmt w:val="bullet"/>
      <w:lvlText w:val="o"/>
      <w:lvlJc w:val="left"/>
      <w:pPr>
        <w:ind w:left="5760" w:hanging="360"/>
      </w:pPr>
      <w:rPr>
        <w:rFonts w:ascii="Courier New" w:hAnsi="Courier New" w:cs="Courier New" w:hint="default"/>
      </w:rPr>
    </w:lvl>
    <w:lvl w:ilvl="8" w:tplc="D22A13A2"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9D44DA42">
      <w:start w:val="4"/>
      <w:numFmt w:val="decimal"/>
      <w:lvlText w:val="%1."/>
      <w:lvlJc w:val="left"/>
      <w:pPr>
        <w:ind w:left="720" w:hanging="360"/>
      </w:pPr>
      <w:rPr>
        <w:rFonts w:hint="default"/>
      </w:rPr>
    </w:lvl>
    <w:lvl w:ilvl="1" w:tplc="A222764C" w:tentative="1">
      <w:start w:val="1"/>
      <w:numFmt w:val="lowerLetter"/>
      <w:lvlText w:val="%2."/>
      <w:lvlJc w:val="left"/>
      <w:pPr>
        <w:ind w:left="1440" w:hanging="360"/>
      </w:pPr>
    </w:lvl>
    <w:lvl w:ilvl="2" w:tplc="E2F80AA0" w:tentative="1">
      <w:start w:val="1"/>
      <w:numFmt w:val="lowerRoman"/>
      <w:lvlText w:val="%3."/>
      <w:lvlJc w:val="right"/>
      <w:pPr>
        <w:ind w:left="2160" w:hanging="180"/>
      </w:pPr>
    </w:lvl>
    <w:lvl w:ilvl="3" w:tplc="E92AB5F0" w:tentative="1">
      <w:start w:val="1"/>
      <w:numFmt w:val="decimal"/>
      <w:lvlText w:val="%4."/>
      <w:lvlJc w:val="left"/>
      <w:pPr>
        <w:ind w:left="2880" w:hanging="360"/>
      </w:pPr>
    </w:lvl>
    <w:lvl w:ilvl="4" w:tplc="69DA48C0" w:tentative="1">
      <w:start w:val="1"/>
      <w:numFmt w:val="lowerLetter"/>
      <w:lvlText w:val="%5."/>
      <w:lvlJc w:val="left"/>
      <w:pPr>
        <w:ind w:left="3600" w:hanging="360"/>
      </w:pPr>
    </w:lvl>
    <w:lvl w:ilvl="5" w:tplc="85BC10F8" w:tentative="1">
      <w:start w:val="1"/>
      <w:numFmt w:val="lowerRoman"/>
      <w:lvlText w:val="%6."/>
      <w:lvlJc w:val="right"/>
      <w:pPr>
        <w:ind w:left="4320" w:hanging="180"/>
      </w:pPr>
    </w:lvl>
    <w:lvl w:ilvl="6" w:tplc="6AB2ABCC" w:tentative="1">
      <w:start w:val="1"/>
      <w:numFmt w:val="decimal"/>
      <w:lvlText w:val="%7."/>
      <w:lvlJc w:val="left"/>
      <w:pPr>
        <w:ind w:left="5040" w:hanging="360"/>
      </w:pPr>
    </w:lvl>
    <w:lvl w:ilvl="7" w:tplc="21AC06E2" w:tentative="1">
      <w:start w:val="1"/>
      <w:numFmt w:val="lowerLetter"/>
      <w:lvlText w:val="%8."/>
      <w:lvlJc w:val="left"/>
      <w:pPr>
        <w:ind w:left="5760" w:hanging="360"/>
      </w:pPr>
    </w:lvl>
    <w:lvl w:ilvl="8" w:tplc="6404504A"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574"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436E4AC0">
      <w:start w:val="1"/>
      <w:numFmt w:val="bullet"/>
      <w:lvlText w:val=""/>
      <w:lvlJc w:val="left"/>
      <w:pPr>
        <w:ind w:left="804" w:hanging="360"/>
      </w:pPr>
      <w:rPr>
        <w:rFonts w:ascii="Symbol" w:hAnsi="Symbol" w:hint="default"/>
      </w:rPr>
    </w:lvl>
    <w:lvl w:ilvl="1" w:tplc="FAE00FB8" w:tentative="1">
      <w:start w:val="1"/>
      <w:numFmt w:val="bullet"/>
      <w:lvlText w:val="o"/>
      <w:lvlJc w:val="left"/>
      <w:pPr>
        <w:ind w:left="1524" w:hanging="360"/>
      </w:pPr>
      <w:rPr>
        <w:rFonts w:ascii="Courier New" w:hAnsi="Courier New" w:cs="Courier New" w:hint="default"/>
      </w:rPr>
    </w:lvl>
    <w:lvl w:ilvl="2" w:tplc="4F8882C4" w:tentative="1">
      <w:start w:val="1"/>
      <w:numFmt w:val="bullet"/>
      <w:lvlText w:val=""/>
      <w:lvlJc w:val="left"/>
      <w:pPr>
        <w:ind w:left="2244" w:hanging="360"/>
      </w:pPr>
      <w:rPr>
        <w:rFonts w:ascii="Wingdings" w:hAnsi="Wingdings" w:hint="default"/>
      </w:rPr>
    </w:lvl>
    <w:lvl w:ilvl="3" w:tplc="31448B66" w:tentative="1">
      <w:start w:val="1"/>
      <w:numFmt w:val="bullet"/>
      <w:lvlText w:val=""/>
      <w:lvlJc w:val="left"/>
      <w:pPr>
        <w:ind w:left="2964" w:hanging="360"/>
      </w:pPr>
      <w:rPr>
        <w:rFonts w:ascii="Symbol" w:hAnsi="Symbol" w:hint="default"/>
      </w:rPr>
    </w:lvl>
    <w:lvl w:ilvl="4" w:tplc="5562202A" w:tentative="1">
      <w:start w:val="1"/>
      <w:numFmt w:val="bullet"/>
      <w:lvlText w:val="o"/>
      <w:lvlJc w:val="left"/>
      <w:pPr>
        <w:ind w:left="3684" w:hanging="360"/>
      </w:pPr>
      <w:rPr>
        <w:rFonts w:ascii="Courier New" w:hAnsi="Courier New" w:cs="Courier New" w:hint="default"/>
      </w:rPr>
    </w:lvl>
    <w:lvl w:ilvl="5" w:tplc="3D2E7C8C" w:tentative="1">
      <w:start w:val="1"/>
      <w:numFmt w:val="bullet"/>
      <w:lvlText w:val=""/>
      <w:lvlJc w:val="left"/>
      <w:pPr>
        <w:ind w:left="4404" w:hanging="360"/>
      </w:pPr>
      <w:rPr>
        <w:rFonts w:ascii="Wingdings" w:hAnsi="Wingdings" w:hint="default"/>
      </w:rPr>
    </w:lvl>
    <w:lvl w:ilvl="6" w:tplc="A202AC5C" w:tentative="1">
      <w:start w:val="1"/>
      <w:numFmt w:val="bullet"/>
      <w:lvlText w:val=""/>
      <w:lvlJc w:val="left"/>
      <w:pPr>
        <w:ind w:left="5124" w:hanging="360"/>
      </w:pPr>
      <w:rPr>
        <w:rFonts w:ascii="Symbol" w:hAnsi="Symbol" w:hint="default"/>
      </w:rPr>
    </w:lvl>
    <w:lvl w:ilvl="7" w:tplc="B8EA7D0A" w:tentative="1">
      <w:start w:val="1"/>
      <w:numFmt w:val="bullet"/>
      <w:lvlText w:val="o"/>
      <w:lvlJc w:val="left"/>
      <w:pPr>
        <w:ind w:left="5844" w:hanging="360"/>
      </w:pPr>
      <w:rPr>
        <w:rFonts w:ascii="Courier New" w:hAnsi="Courier New" w:cs="Courier New" w:hint="default"/>
      </w:rPr>
    </w:lvl>
    <w:lvl w:ilvl="8" w:tplc="887ECA0E" w:tentative="1">
      <w:start w:val="1"/>
      <w:numFmt w:val="bullet"/>
      <w:lvlText w:val=""/>
      <w:lvlJc w:val="left"/>
      <w:pPr>
        <w:ind w:left="6564" w:hanging="360"/>
      </w:pPr>
      <w:rPr>
        <w:rFonts w:ascii="Wingdings" w:hAnsi="Wingdings" w:hint="default"/>
      </w:rPr>
    </w:lvl>
  </w:abstractNum>
  <w:num w:numId="1" w16cid:durableId="112333907">
    <w:abstractNumId w:val="9"/>
  </w:num>
  <w:num w:numId="2" w16cid:durableId="1930306572">
    <w:abstractNumId w:val="10"/>
  </w:num>
  <w:num w:numId="3" w16cid:durableId="1758361827">
    <w:abstractNumId w:val="0"/>
  </w:num>
  <w:num w:numId="4" w16cid:durableId="1137643589">
    <w:abstractNumId w:val="1"/>
  </w:num>
  <w:num w:numId="5" w16cid:durableId="1264066895">
    <w:abstractNumId w:val="2"/>
  </w:num>
  <w:num w:numId="6" w16cid:durableId="1872257809">
    <w:abstractNumId w:val="8"/>
  </w:num>
  <w:num w:numId="7" w16cid:durableId="1696270461">
    <w:abstractNumId w:val="4"/>
  </w:num>
  <w:num w:numId="8" w16cid:durableId="121119941">
    <w:abstractNumId w:val="15"/>
  </w:num>
  <w:num w:numId="9" w16cid:durableId="1087531187">
    <w:abstractNumId w:val="7"/>
  </w:num>
  <w:num w:numId="10" w16cid:durableId="1539775889">
    <w:abstractNumId w:val="6"/>
  </w:num>
  <w:num w:numId="11" w16cid:durableId="412318825">
    <w:abstractNumId w:val="15"/>
  </w:num>
  <w:num w:numId="12" w16cid:durableId="546182115">
    <w:abstractNumId w:val="7"/>
  </w:num>
  <w:num w:numId="13" w16cid:durableId="2000384033">
    <w:abstractNumId w:val="12"/>
  </w:num>
  <w:num w:numId="14" w16cid:durableId="1025600289">
    <w:abstractNumId w:val="11"/>
  </w:num>
  <w:num w:numId="15" w16cid:durableId="1291325360">
    <w:abstractNumId w:val="5"/>
  </w:num>
  <w:num w:numId="16" w16cid:durableId="1131559730">
    <w:abstractNumId w:val="13"/>
  </w:num>
  <w:num w:numId="17" w16cid:durableId="538010841">
    <w:abstractNumId w:val="14"/>
  </w:num>
  <w:num w:numId="18" w16cid:durableId="1426076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055"/>
    <w:rsid w:val="000246E3"/>
    <w:rsid w:val="000262A6"/>
    <w:rsid w:val="000317FD"/>
    <w:rsid w:val="000347D7"/>
    <w:rsid w:val="000355F9"/>
    <w:rsid w:val="000359F3"/>
    <w:rsid w:val="00044EC6"/>
    <w:rsid w:val="00046F67"/>
    <w:rsid w:val="00051438"/>
    <w:rsid w:val="00052C2D"/>
    <w:rsid w:val="00062254"/>
    <w:rsid w:val="000667F2"/>
    <w:rsid w:val="000676E0"/>
    <w:rsid w:val="00067C8C"/>
    <w:rsid w:val="0007583C"/>
    <w:rsid w:val="0007744B"/>
    <w:rsid w:val="00083723"/>
    <w:rsid w:val="00087187"/>
    <w:rsid w:val="00092E59"/>
    <w:rsid w:val="00095191"/>
    <w:rsid w:val="000A3A68"/>
    <w:rsid w:val="000A4153"/>
    <w:rsid w:val="000A6CFF"/>
    <w:rsid w:val="000B18A8"/>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313D"/>
    <w:rsid w:val="00116EAC"/>
    <w:rsid w:val="00120BDB"/>
    <w:rsid w:val="001214C9"/>
    <w:rsid w:val="00125836"/>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43F2"/>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B7186"/>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11A3E"/>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1A12"/>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27DF8"/>
    <w:rsid w:val="00533CFC"/>
    <w:rsid w:val="005357F2"/>
    <w:rsid w:val="0054235A"/>
    <w:rsid w:val="00543085"/>
    <w:rsid w:val="00543B29"/>
    <w:rsid w:val="005460C4"/>
    <w:rsid w:val="00546419"/>
    <w:rsid w:val="0055068B"/>
    <w:rsid w:val="00553AE3"/>
    <w:rsid w:val="00557944"/>
    <w:rsid w:val="00562702"/>
    <w:rsid w:val="00563D75"/>
    <w:rsid w:val="0056464C"/>
    <w:rsid w:val="00572814"/>
    <w:rsid w:val="00574812"/>
    <w:rsid w:val="00585D37"/>
    <w:rsid w:val="00585D3B"/>
    <w:rsid w:val="0059253B"/>
    <w:rsid w:val="00593F62"/>
    <w:rsid w:val="005A0117"/>
    <w:rsid w:val="005A2099"/>
    <w:rsid w:val="005A2358"/>
    <w:rsid w:val="005B33BE"/>
    <w:rsid w:val="005B45A7"/>
    <w:rsid w:val="005B5B18"/>
    <w:rsid w:val="005B769F"/>
    <w:rsid w:val="005B7D54"/>
    <w:rsid w:val="005C79B7"/>
    <w:rsid w:val="005D3030"/>
    <w:rsid w:val="005D3BF3"/>
    <w:rsid w:val="005D5BFB"/>
    <w:rsid w:val="005E0637"/>
    <w:rsid w:val="005F5AA8"/>
    <w:rsid w:val="0060323C"/>
    <w:rsid w:val="00605465"/>
    <w:rsid w:val="00606163"/>
    <w:rsid w:val="00607627"/>
    <w:rsid w:val="00616BBA"/>
    <w:rsid w:val="006172F6"/>
    <w:rsid w:val="00623B5F"/>
    <w:rsid w:val="00630F59"/>
    <w:rsid w:val="00633DE3"/>
    <w:rsid w:val="006345F5"/>
    <w:rsid w:val="00640C99"/>
    <w:rsid w:val="0064217F"/>
    <w:rsid w:val="00646647"/>
    <w:rsid w:val="00650894"/>
    <w:rsid w:val="00652C82"/>
    <w:rsid w:val="00652DDC"/>
    <w:rsid w:val="006531A5"/>
    <w:rsid w:val="00653E46"/>
    <w:rsid w:val="00654967"/>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659F"/>
    <w:rsid w:val="0072778E"/>
    <w:rsid w:val="00737CED"/>
    <w:rsid w:val="00741581"/>
    <w:rsid w:val="007530E9"/>
    <w:rsid w:val="007603E5"/>
    <w:rsid w:val="00765476"/>
    <w:rsid w:val="0076570B"/>
    <w:rsid w:val="007657E6"/>
    <w:rsid w:val="00771100"/>
    <w:rsid w:val="00772B80"/>
    <w:rsid w:val="00772D63"/>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4DDC"/>
    <w:rsid w:val="007F5FA1"/>
    <w:rsid w:val="008008CD"/>
    <w:rsid w:val="00802ABB"/>
    <w:rsid w:val="00805589"/>
    <w:rsid w:val="00806265"/>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56B79"/>
    <w:rsid w:val="00861E77"/>
    <w:rsid w:val="00863A03"/>
    <w:rsid w:val="00864702"/>
    <w:rsid w:val="00871ABB"/>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A662B"/>
    <w:rsid w:val="00AB31C1"/>
    <w:rsid w:val="00AB5DED"/>
    <w:rsid w:val="00AB6E2E"/>
    <w:rsid w:val="00AB7C86"/>
    <w:rsid w:val="00AC30E9"/>
    <w:rsid w:val="00AC3BE1"/>
    <w:rsid w:val="00AD02A6"/>
    <w:rsid w:val="00AD2C42"/>
    <w:rsid w:val="00AE1859"/>
    <w:rsid w:val="00AE1A32"/>
    <w:rsid w:val="00AE2B0F"/>
    <w:rsid w:val="00AE2B38"/>
    <w:rsid w:val="00AE3706"/>
    <w:rsid w:val="00AF1BE5"/>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C737C"/>
    <w:rsid w:val="00BD56A5"/>
    <w:rsid w:val="00BD72FA"/>
    <w:rsid w:val="00BE22C2"/>
    <w:rsid w:val="00BE6206"/>
    <w:rsid w:val="00BF06D3"/>
    <w:rsid w:val="00BF17B4"/>
    <w:rsid w:val="00BF5887"/>
    <w:rsid w:val="00BF6D66"/>
    <w:rsid w:val="00C02AC6"/>
    <w:rsid w:val="00C02B03"/>
    <w:rsid w:val="00C06A6E"/>
    <w:rsid w:val="00C1354D"/>
    <w:rsid w:val="00C139B5"/>
    <w:rsid w:val="00C25535"/>
    <w:rsid w:val="00C2565F"/>
    <w:rsid w:val="00C26F1E"/>
    <w:rsid w:val="00C30662"/>
    <w:rsid w:val="00C313D8"/>
    <w:rsid w:val="00C42A17"/>
    <w:rsid w:val="00C42BCC"/>
    <w:rsid w:val="00C43AB6"/>
    <w:rsid w:val="00C446CD"/>
    <w:rsid w:val="00C46445"/>
    <w:rsid w:val="00C47E80"/>
    <w:rsid w:val="00C61E02"/>
    <w:rsid w:val="00C6394C"/>
    <w:rsid w:val="00C6743D"/>
    <w:rsid w:val="00C72644"/>
    <w:rsid w:val="00C80E27"/>
    <w:rsid w:val="00C81D0A"/>
    <w:rsid w:val="00C923A7"/>
    <w:rsid w:val="00C938B8"/>
    <w:rsid w:val="00C961D5"/>
    <w:rsid w:val="00C96EE9"/>
    <w:rsid w:val="00CA1250"/>
    <w:rsid w:val="00CA2770"/>
    <w:rsid w:val="00CA2BE6"/>
    <w:rsid w:val="00CA3645"/>
    <w:rsid w:val="00CA4BAD"/>
    <w:rsid w:val="00CA70B1"/>
    <w:rsid w:val="00CB7C80"/>
    <w:rsid w:val="00CC6281"/>
    <w:rsid w:val="00CD1907"/>
    <w:rsid w:val="00CD77E9"/>
    <w:rsid w:val="00CE38D6"/>
    <w:rsid w:val="00CE58FC"/>
    <w:rsid w:val="00CE7E57"/>
    <w:rsid w:val="00CF2F6F"/>
    <w:rsid w:val="00CF74E4"/>
    <w:rsid w:val="00D03C2E"/>
    <w:rsid w:val="00D051BB"/>
    <w:rsid w:val="00D13763"/>
    <w:rsid w:val="00D1697F"/>
    <w:rsid w:val="00D170C3"/>
    <w:rsid w:val="00D236C4"/>
    <w:rsid w:val="00D25DF2"/>
    <w:rsid w:val="00D326CF"/>
    <w:rsid w:val="00D35AA1"/>
    <w:rsid w:val="00D424BE"/>
    <w:rsid w:val="00D42EAB"/>
    <w:rsid w:val="00D436CA"/>
    <w:rsid w:val="00D4768A"/>
    <w:rsid w:val="00D5687D"/>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55C6"/>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5C3"/>
    <w:rsid w:val="00EC76AC"/>
    <w:rsid w:val="00EE026C"/>
    <w:rsid w:val="00EE20D2"/>
    <w:rsid w:val="00EE226B"/>
    <w:rsid w:val="00EE74E9"/>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7732B"/>
    <w:rsid w:val="00F8282B"/>
    <w:rsid w:val="00F83CD0"/>
    <w:rsid w:val="00F83FF8"/>
    <w:rsid w:val="00F86827"/>
    <w:rsid w:val="00F90FF3"/>
    <w:rsid w:val="00F914C4"/>
    <w:rsid w:val="00F968BE"/>
    <w:rsid w:val="00FC7FE1"/>
    <w:rsid w:val="00FD0704"/>
    <w:rsid w:val="00FD0753"/>
    <w:rsid w:val="00FD2A20"/>
    <w:rsid w:val="00FD7066"/>
    <w:rsid w:val="00FE1A75"/>
    <w:rsid w:val="00FE4D7A"/>
    <w:rsid w:val="00FE66DE"/>
    <w:rsid w:val="00FE7188"/>
    <w:rsid w:val="00FE7DF3"/>
    <w:rsid w:val="00FF0B42"/>
    <w:rsid w:val="00FF3DC2"/>
    <w:rsid w:val="00FF6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6750D29"/>
  <w15:docId w15:val="{D97A4EF4-AE00-49F0-B274-0513D54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72659F"/>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das@liepaja.lv" TargetMode="External"/><Relationship Id="rId10" Type="http://schemas.openxmlformats.org/officeDocument/2006/relationships/hyperlink" Target="https://izsoles.ta.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A237-4514-429D-8831-8A6B1E47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11422</Words>
  <Characters>6511</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2023-02-20T15:14:00Z</cp:lastPrinted>
  <dcterms:created xsi:type="dcterms:W3CDTF">2023-03-02T09:11:00Z</dcterms:created>
  <dcterms:modified xsi:type="dcterms:W3CDTF">2023-03-02T09:11:00Z</dcterms:modified>
</cp:coreProperties>
</file>