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F8E2AF" w14:textId="77777777" w:rsidR="00A35323" w:rsidRPr="00AE02FB" w:rsidRDefault="00A35323" w:rsidP="0030294F">
      <w:pPr>
        <w:pStyle w:val="Virsraksts3"/>
        <w:keepNext w:val="0"/>
        <w:tabs>
          <w:tab w:val="left" w:pos="5760"/>
          <w:tab w:val="left" w:pos="11520"/>
        </w:tabs>
        <w:spacing w:before="0" w:after="0"/>
        <w:ind w:left="2880"/>
        <w:jc w:val="right"/>
        <w:rPr>
          <w:sz w:val="20"/>
          <w:szCs w:val="20"/>
        </w:rPr>
      </w:pPr>
      <w:r w:rsidRPr="00AE02FB">
        <w:rPr>
          <w:sz w:val="20"/>
          <w:szCs w:val="20"/>
        </w:rPr>
        <w:t>APSTIPRINĀTS</w:t>
      </w:r>
    </w:p>
    <w:p w14:paraId="431D0879" w14:textId="77777777" w:rsidR="00A35323" w:rsidRPr="005163CC" w:rsidRDefault="00A35323" w:rsidP="0030294F">
      <w:pPr>
        <w:spacing w:after="0" w:line="240" w:lineRule="auto"/>
        <w:jc w:val="right"/>
        <w:rPr>
          <w:rFonts w:ascii="Arial" w:hAnsi="Arial" w:cs="Arial"/>
          <w:sz w:val="20"/>
          <w:szCs w:val="20"/>
        </w:rPr>
      </w:pPr>
      <w:r w:rsidRPr="005163CC">
        <w:rPr>
          <w:rFonts w:ascii="Arial" w:hAnsi="Arial" w:cs="Arial"/>
          <w:sz w:val="20"/>
          <w:szCs w:val="20"/>
        </w:rPr>
        <w:t>Liepājas pilsētas domes Iepirkumu komisijas</w:t>
      </w:r>
    </w:p>
    <w:p w14:paraId="4BDAECF0" w14:textId="3D7AA5DE" w:rsidR="00A35323" w:rsidRDefault="00D04F16" w:rsidP="0030294F">
      <w:pPr>
        <w:tabs>
          <w:tab w:val="left" w:pos="288"/>
          <w:tab w:val="left" w:pos="613"/>
        </w:tabs>
        <w:spacing w:after="0" w:line="240" w:lineRule="auto"/>
        <w:jc w:val="right"/>
        <w:rPr>
          <w:rFonts w:ascii="Arial" w:hAnsi="Arial" w:cs="Arial"/>
          <w:sz w:val="20"/>
          <w:szCs w:val="20"/>
        </w:rPr>
      </w:pPr>
      <w:r w:rsidRPr="005163CC">
        <w:rPr>
          <w:rFonts w:ascii="Arial" w:hAnsi="Arial" w:cs="Arial"/>
          <w:sz w:val="20"/>
          <w:szCs w:val="20"/>
        </w:rPr>
        <w:t>201</w:t>
      </w:r>
      <w:r w:rsidR="00447203" w:rsidRPr="005163CC">
        <w:rPr>
          <w:rFonts w:ascii="Arial" w:hAnsi="Arial" w:cs="Arial"/>
          <w:sz w:val="20"/>
          <w:szCs w:val="20"/>
        </w:rPr>
        <w:t>9</w:t>
      </w:r>
      <w:r w:rsidRPr="005163CC">
        <w:rPr>
          <w:rFonts w:ascii="Arial" w:hAnsi="Arial" w:cs="Arial"/>
          <w:sz w:val="20"/>
          <w:szCs w:val="20"/>
        </w:rPr>
        <w:t xml:space="preserve">.gada </w:t>
      </w:r>
      <w:r w:rsidR="007B467D">
        <w:rPr>
          <w:rFonts w:ascii="Arial" w:hAnsi="Arial" w:cs="Arial"/>
          <w:sz w:val="20"/>
          <w:szCs w:val="20"/>
        </w:rPr>
        <w:t>4</w:t>
      </w:r>
      <w:r w:rsidR="009A59CE" w:rsidRPr="005163CC">
        <w:rPr>
          <w:rFonts w:ascii="Arial" w:hAnsi="Arial" w:cs="Arial"/>
          <w:sz w:val="20"/>
          <w:szCs w:val="20"/>
        </w:rPr>
        <w:t>.</w:t>
      </w:r>
      <w:r w:rsidR="007B467D">
        <w:rPr>
          <w:rFonts w:ascii="Arial" w:hAnsi="Arial" w:cs="Arial"/>
          <w:sz w:val="20"/>
          <w:szCs w:val="20"/>
        </w:rPr>
        <w:t>septembra</w:t>
      </w:r>
      <w:r w:rsidR="00153CB5" w:rsidRPr="005163CC">
        <w:rPr>
          <w:rFonts w:ascii="Arial" w:hAnsi="Arial" w:cs="Arial"/>
          <w:sz w:val="20"/>
          <w:szCs w:val="20"/>
        </w:rPr>
        <w:t xml:space="preserve"> </w:t>
      </w:r>
      <w:r w:rsidR="00A35323" w:rsidRPr="005163CC">
        <w:rPr>
          <w:rFonts w:ascii="Arial" w:hAnsi="Arial" w:cs="Arial"/>
          <w:sz w:val="20"/>
          <w:szCs w:val="20"/>
        </w:rPr>
        <w:t>sēdē, protokols Nr.</w:t>
      </w:r>
      <w:r w:rsidR="006350DC" w:rsidRPr="005163CC">
        <w:rPr>
          <w:rFonts w:ascii="Arial" w:hAnsi="Arial" w:cs="Arial"/>
          <w:sz w:val="20"/>
          <w:szCs w:val="20"/>
        </w:rPr>
        <w:t>1</w:t>
      </w:r>
    </w:p>
    <w:p w14:paraId="49C906AE" w14:textId="77777777" w:rsidR="00E2706B" w:rsidRDefault="00E2706B" w:rsidP="0030294F">
      <w:pPr>
        <w:tabs>
          <w:tab w:val="left" w:pos="288"/>
          <w:tab w:val="left" w:pos="613"/>
        </w:tabs>
        <w:spacing w:after="0" w:line="240" w:lineRule="auto"/>
        <w:jc w:val="right"/>
        <w:rPr>
          <w:rFonts w:ascii="Arial" w:hAnsi="Arial" w:cs="Arial"/>
          <w:sz w:val="20"/>
          <w:szCs w:val="20"/>
        </w:rPr>
      </w:pPr>
    </w:p>
    <w:p w14:paraId="28C08B01" w14:textId="77777777" w:rsidR="0030294F" w:rsidRPr="00AE02FB" w:rsidRDefault="0030294F" w:rsidP="0030294F">
      <w:pPr>
        <w:tabs>
          <w:tab w:val="left" w:pos="288"/>
          <w:tab w:val="left" w:pos="613"/>
        </w:tabs>
        <w:spacing w:after="0" w:line="240" w:lineRule="auto"/>
        <w:jc w:val="right"/>
        <w:rPr>
          <w:rFonts w:ascii="Arial" w:hAnsi="Arial" w:cs="Arial"/>
          <w:sz w:val="20"/>
          <w:szCs w:val="20"/>
        </w:rPr>
      </w:pPr>
    </w:p>
    <w:p w14:paraId="7DA17AB4" w14:textId="77777777" w:rsidR="0080187E" w:rsidRPr="00AE02FB" w:rsidRDefault="0080187E" w:rsidP="0030294F">
      <w:pPr>
        <w:tabs>
          <w:tab w:val="left" w:pos="288"/>
          <w:tab w:val="left" w:pos="613"/>
        </w:tabs>
        <w:spacing w:after="0" w:line="240" w:lineRule="auto"/>
        <w:jc w:val="right"/>
        <w:rPr>
          <w:rFonts w:ascii="Arial" w:hAnsi="Arial" w:cs="Arial"/>
          <w:sz w:val="20"/>
          <w:szCs w:val="20"/>
        </w:rPr>
      </w:pPr>
    </w:p>
    <w:p w14:paraId="36ED4753" w14:textId="77777777" w:rsidR="0030294F" w:rsidRPr="00AE02FB" w:rsidRDefault="00AC1C38" w:rsidP="0030294F">
      <w:pPr>
        <w:spacing w:after="0" w:line="240" w:lineRule="auto"/>
        <w:jc w:val="center"/>
        <w:rPr>
          <w:rFonts w:ascii="Arial" w:hAnsi="Arial" w:cs="Arial"/>
          <w:b/>
          <w:sz w:val="20"/>
          <w:szCs w:val="20"/>
        </w:rPr>
      </w:pPr>
      <w:r w:rsidRPr="00AE02FB">
        <w:rPr>
          <w:rFonts w:ascii="Arial" w:hAnsi="Arial" w:cs="Arial"/>
          <w:b/>
          <w:sz w:val="20"/>
          <w:szCs w:val="20"/>
        </w:rPr>
        <w:t>ATKLĀTA KONKURSA</w:t>
      </w:r>
    </w:p>
    <w:p w14:paraId="47D5FF69" w14:textId="25B5AD12" w:rsidR="007F73DE" w:rsidRPr="00AE02FB" w:rsidRDefault="007F73DE" w:rsidP="0030294F">
      <w:pPr>
        <w:spacing w:after="0" w:line="240" w:lineRule="auto"/>
        <w:jc w:val="center"/>
        <w:rPr>
          <w:rFonts w:ascii="Arial" w:hAnsi="Arial" w:cs="Arial"/>
          <w:sz w:val="20"/>
          <w:szCs w:val="20"/>
        </w:rPr>
      </w:pPr>
      <w:r w:rsidRPr="00AE02FB">
        <w:rPr>
          <w:rFonts w:ascii="Arial" w:hAnsi="Arial" w:cs="Arial"/>
          <w:sz w:val="20"/>
          <w:szCs w:val="20"/>
        </w:rPr>
        <w:t xml:space="preserve">(IDENTIFIKĀCIJAS NUMURS </w:t>
      </w:r>
      <w:r w:rsidR="00A97ABC" w:rsidRPr="00AE02FB">
        <w:rPr>
          <w:rFonts w:ascii="Arial" w:hAnsi="Arial" w:cs="Arial"/>
          <w:sz w:val="20"/>
          <w:szCs w:val="20"/>
        </w:rPr>
        <w:t xml:space="preserve">LPP </w:t>
      </w:r>
      <w:r w:rsidR="00581022">
        <w:rPr>
          <w:rFonts w:ascii="Arial" w:hAnsi="Arial" w:cs="Arial"/>
          <w:sz w:val="20"/>
          <w:szCs w:val="20"/>
        </w:rPr>
        <w:t>2019/78</w:t>
      </w:r>
      <w:r w:rsidRPr="00AE02FB">
        <w:rPr>
          <w:rFonts w:ascii="Arial" w:hAnsi="Arial" w:cs="Arial"/>
          <w:sz w:val="20"/>
          <w:szCs w:val="20"/>
        </w:rPr>
        <w:t>)</w:t>
      </w:r>
    </w:p>
    <w:p w14:paraId="77B44B30" w14:textId="77777777" w:rsidR="0030294F" w:rsidRPr="00AE02FB" w:rsidRDefault="0030294F" w:rsidP="0030294F">
      <w:pPr>
        <w:pStyle w:val="Galvene"/>
        <w:tabs>
          <w:tab w:val="clear" w:pos="4153"/>
          <w:tab w:val="clear" w:pos="8306"/>
        </w:tabs>
        <w:jc w:val="center"/>
        <w:rPr>
          <w:rFonts w:ascii="Arial" w:hAnsi="Arial" w:cs="Arial"/>
          <w:sz w:val="20"/>
        </w:rPr>
      </w:pPr>
    </w:p>
    <w:p w14:paraId="5AB56DCB" w14:textId="64B33494" w:rsidR="005A1694" w:rsidRPr="00581022" w:rsidRDefault="00973D27" w:rsidP="005A1694">
      <w:pPr>
        <w:pStyle w:val="Bezatstarpm"/>
        <w:jc w:val="center"/>
        <w:rPr>
          <w:rFonts w:ascii="Arial" w:hAnsi="Arial" w:cs="Arial"/>
          <w:b/>
          <w:sz w:val="20"/>
          <w:szCs w:val="20"/>
          <w:u w:val="single"/>
        </w:rPr>
      </w:pPr>
      <w:bookmarkStart w:id="0" w:name="_Hlk488915499"/>
      <w:r w:rsidRPr="00581022">
        <w:rPr>
          <w:rFonts w:ascii="Arial" w:hAnsi="Arial" w:cs="Arial"/>
          <w:b/>
          <w:sz w:val="20"/>
          <w:szCs w:val="20"/>
          <w:u w:val="single"/>
        </w:rPr>
        <w:t>Par tiesībām veikt būvdarbus objektā “</w:t>
      </w:r>
      <w:proofErr w:type="spellStart"/>
      <w:r w:rsidR="00000553" w:rsidRPr="00581022">
        <w:rPr>
          <w:rFonts w:ascii="Arial" w:hAnsi="Arial" w:cs="Arial"/>
          <w:b/>
          <w:sz w:val="20"/>
          <w:szCs w:val="20"/>
          <w:u w:val="single"/>
        </w:rPr>
        <w:t>Koncertdārza</w:t>
      </w:r>
      <w:proofErr w:type="spellEnd"/>
      <w:r w:rsidR="00000553" w:rsidRPr="00581022">
        <w:rPr>
          <w:rFonts w:ascii="Arial" w:hAnsi="Arial" w:cs="Arial"/>
          <w:b/>
          <w:sz w:val="20"/>
          <w:szCs w:val="20"/>
          <w:u w:val="single"/>
        </w:rPr>
        <w:t xml:space="preserve"> “Pūt, vējiņi!” pārbūve  Peldu ielā 57, Liepājā</w:t>
      </w:r>
      <w:r w:rsidR="00D7407D" w:rsidRPr="00581022">
        <w:rPr>
          <w:rFonts w:ascii="Arial" w:hAnsi="Arial" w:cs="Arial"/>
          <w:b/>
          <w:sz w:val="20"/>
          <w:szCs w:val="20"/>
          <w:u w:val="single"/>
        </w:rPr>
        <w:t>”</w:t>
      </w:r>
    </w:p>
    <w:bookmarkEnd w:id="0"/>
    <w:p w14:paraId="7D41DA3C" w14:textId="77777777" w:rsidR="00A35323" w:rsidRPr="00AE02FB" w:rsidRDefault="00A35323" w:rsidP="0030294F">
      <w:pPr>
        <w:spacing w:after="0" w:line="240" w:lineRule="auto"/>
        <w:jc w:val="center"/>
        <w:rPr>
          <w:rFonts w:ascii="Arial" w:hAnsi="Arial" w:cs="Arial"/>
          <w:b/>
          <w:caps/>
          <w:sz w:val="20"/>
          <w:szCs w:val="20"/>
        </w:rPr>
      </w:pPr>
    </w:p>
    <w:p w14:paraId="625E39AA" w14:textId="77777777" w:rsidR="00A35323" w:rsidRPr="00AE02FB" w:rsidRDefault="0030294F" w:rsidP="0030294F">
      <w:pPr>
        <w:spacing w:after="0" w:line="240" w:lineRule="auto"/>
        <w:jc w:val="center"/>
        <w:rPr>
          <w:rFonts w:ascii="Arial" w:hAnsi="Arial" w:cs="Arial"/>
          <w:b/>
          <w:sz w:val="20"/>
          <w:szCs w:val="20"/>
        </w:rPr>
      </w:pPr>
      <w:r w:rsidRPr="00AE02FB">
        <w:rPr>
          <w:rFonts w:ascii="Arial" w:hAnsi="Arial" w:cs="Arial"/>
          <w:b/>
          <w:sz w:val="20"/>
          <w:szCs w:val="20"/>
        </w:rPr>
        <w:t>NOLIKUMS</w:t>
      </w:r>
    </w:p>
    <w:p w14:paraId="53D710FD" w14:textId="77777777" w:rsidR="00A9411F" w:rsidRPr="00AE02FB" w:rsidRDefault="00A9411F" w:rsidP="0030294F">
      <w:pPr>
        <w:spacing w:after="0" w:line="240" w:lineRule="auto"/>
        <w:jc w:val="center"/>
        <w:rPr>
          <w:rFonts w:ascii="Arial" w:hAnsi="Arial" w:cs="Arial"/>
          <w:b/>
          <w:sz w:val="20"/>
          <w:szCs w:val="20"/>
        </w:rPr>
      </w:pPr>
    </w:p>
    <w:p w14:paraId="7CB398C4" w14:textId="77777777" w:rsidR="00852988" w:rsidRPr="00AE02FB" w:rsidRDefault="00852988" w:rsidP="0030294F">
      <w:pPr>
        <w:spacing w:after="0" w:line="240" w:lineRule="auto"/>
        <w:jc w:val="center"/>
        <w:rPr>
          <w:rFonts w:ascii="Arial" w:hAnsi="Arial" w:cs="Arial"/>
          <w:b/>
          <w:sz w:val="20"/>
          <w:szCs w:val="20"/>
        </w:rPr>
      </w:pPr>
      <w:r w:rsidRPr="00AE02FB">
        <w:rPr>
          <w:rFonts w:ascii="Arial" w:hAnsi="Arial" w:cs="Arial"/>
          <w:b/>
          <w:sz w:val="20"/>
          <w:szCs w:val="20"/>
        </w:rPr>
        <w:t>I SADAĻA</w:t>
      </w:r>
    </w:p>
    <w:p w14:paraId="10F895C3" w14:textId="77777777" w:rsidR="00852988" w:rsidRPr="00AE02FB" w:rsidRDefault="00852988" w:rsidP="0030294F">
      <w:pPr>
        <w:spacing w:after="0" w:line="240" w:lineRule="auto"/>
        <w:jc w:val="center"/>
        <w:rPr>
          <w:rFonts w:ascii="Arial" w:hAnsi="Arial" w:cs="Arial"/>
          <w:b/>
          <w:sz w:val="20"/>
          <w:szCs w:val="20"/>
        </w:rPr>
      </w:pPr>
      <w:r w:rsidRPr="00AE02FB">
        <w:rPr>
          <w:rFonts w:ascii="Arial" w:hAnsi="Arial" w:cs="Arial"/>
          <w:b/>
          <w:sz w:val="20"/>
          <w:szCs w:val="20"/>
        </w:rPr>
        <w:t>INFORMĀCIJA PAR IEPIRKUMU</w:t>
      </w:r>
    </w:p>
    <w:p w14:paraId="2B960560" w14:textId="77777777" w:rsidR="00852988" w:rsidRPr="00AE02FB" w:rsidRDefault="00852988" w:rsidP="00852988">
      <w:pPr>
        <w:spacing w:after="0" w:line="240" w:lineRule="auto"/>
        <w:rPr>
          <w:rFonts w:ascii="Arial" w:hAnsi="Arial" w:cs="Arial"/>
          <w:b/>
          <w:sz w:val="20"/>
          <w:szCs w:val="20"/>
        </w:rPr>
      </w:pPr>
    </w:p>
    <w:tbl>
      <w:tblPr>
        <w:tblStyle w:val="Reatabulagaia1"/>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09"/>
      </w:tblGrid>
      <w:tr w:rsidR="00852988" w:rsidRPr="00AE02FB" w14:paraId="31C0F610" w14:textId="77777777" w:rsidTr="00963A1D">
        <w:tc>
          <w:tcPr>
            <w:tcW w:w="9209" w:type="dxa"/>
          </w:tcPr>
          <w:p w14:paraId="3558FBCF" w14:textId="77777777" w:rsidR="00852988" w:rsidRPr="00AE02FB" w:rsidRDefault="00852988" w:rsidP="00545A0C">
            <w:pPr>
              <w:pStyle w:val="Sarakstarindkopa"/>
              <w:numPr>
                <w:ilvl w:val="1"/>
                <w:numId w:val="3"/>
              </w:numPr>
              <w:rPr>
                <w:rFonts w:ascii="Arial" w:hAnsi="Arial" w:cs="Arial"/>
                <w:b/>
                <w:sz w:val="20"/>
                <w:szCs w:val="20"/>
              </w:rPr>
            </w:pPr>
            <w:r w:rsidRPr="00AE02FB">
              <w:rPr>
                <w:rFonts w:ascii="Arial" w:hAnsi="Arial" w:cs="Arial"/>
                <w:b/>
                <w:sz w:val="20"/>
                <w:szCs w:val="20"/>
              </w:rPr>
              <w:t>Pasūtītājs</w:t>
            </w:r>
          </w:p>
        </w:tc>
      </w:tr>
      <w:tr w:rsidR="00D54B6C" w:rsidRPr="00AE02FB" w14:paraId="58C994C8" w14:textId="77777777" w:rsidTr="00963A1D">
        <w:tc>
          <w:tcPr>
            <w:tcW w:w="9209" w:type="dxa"/>
          </w:tcPr>
          <w:p w14:paraId="3802CE62" w14:textId="77777777" w:rsidR="00EB3DE3" w:rsidRPr="00AE02FB" w:rsidRDefault="00EB3DE3" w:rsidP="00EB3DE3">
            <w:pPr>
              <w:tabs>
                <w:tab w:val="left" w:pos="284"/>
                <w:tab w:val="left" w:pos="709"/>
                <w:tab w:val="left" w:pos="1560"/>
              </w:tabs>
              <w:ind w:left="567" w:hanging="567"/>
              <w:jc w:val="both"/>
              <w:rPr>
                <w:rFonts w:ascii="Arial" w:hAnsi="Arial" w:cs="Arial"/>
                <w:sz w:val="20"/>
                <w:szCs w:val="20"/>
              </w:rPr>
            </w:pPr>
            <w:r w:rsidRPr="00AE02FB">
              <w:rPr>
                <w:rFonts w:ascii="Arial" w:hAnsi="Arial" w:cs="Arial"/>
                <w:sz w:val="20"/>
                <w:szCs w:val="20"/>
              </w:rPr>
              <w:t>Liepājas pilsētas pašvaldība</w:t>
            </w:r>
          </w:p>
          <w:p w14:paraId="5EB450AE" w14:textId="77777777" w:rsidR="00EB3DE3" w:rsidRPr="00AE02FB" w:rsidRDefault="00EB3DE3" w:rsidP="00EB3DE3">
            <w:pPr>
              <w:tabs>
                <w:tab w:val="left" w:pos="284"/>
                <w:tab w:val="left" w:pos="709"/>
                <w:tab w:val="left" w:pos="3404"/>
              </w:tabs>
              <w:ind w:left="567" w:hanging="567"/>
              <w:jc w:val="both"/>
              <w:rPr>
                <w:rFonts w:ascii="Arial" w:hAnsi="Arial" w:cs="Arial"/>
                <w:sz w:val="20"/>
                <w:szCs w:val="20"/>
              </w:rPr>
            </w:pPr>
            <w:r w:rsidRPr="00AE02FB">
              <w:rPr>
                <w:rFonts w:ascii="Arial" w:hAnsi="Arial" w:cs="Arial"/>
                <w:sz w:val="20"/>
                <w:szCs w:val="20"/>
              </w:rPr>
              <w:t>Reģistrācijas Nr. 90000063185</w:t>
            </w:r>
          </w:p>
          <w:p w14:paraId="0CC410EA" w14:textId="4687FD33" w:rsidR="00B52502" w:rsidRPr="00AE02FB" w:rsidRDefault="00EB3DE3" w:rsidP="00EB3DE3">
            <w:pPr>
              <w:rPr>
                <w:rFonts w:ascii="Arial" w:hAnsi="Arial" w:cs="Arial"/>
                <w:b/>
                <w:sz w:val="20"/>
                <w:szCs w:val="20"/>
              </w:rPr>
            </w:pPr>
            <w:r w:rsidRPr="00AE02FB">
              <w:rPr>
                <w:rFonts w:ascii="Arial" w:hAnsi="Arial" w:cs="Arial"/>
                <w:sz w:val="20"/>
                <w:szCs w:val="20"/>
              </w:rPr>
              <w:t>Rožu iela 6, Liepāja, LV-3401</w:t>
            </w:r>
          </w:p>
        </w:tc>
      </w:tr>
      <w:tr w:rsidR="00852988" w:rsidRPr="00D7407D" w14:paraId="4D8342D5" w14:textId="77777777" w:rsidTr="00963A1D">
        <w:tc>
          <w:tcPr>
            <w:tcW w:w="9209" w:type="dxa"/>
          </w:tcPr>
          <w:p w14:paraId="485DAA34" w14:textId="77777777" w:rsidR="00FB71E7" w:rsidRPr="00D7407D" w:rsidRDefault="00FB71E7" w:rsidP="00FB71E7">
            <w:pPr>
              <w:pStyle w:val="Sarakstarindkopa"/>
              <w:ind w:left="360"/>
              <w:rPr>
                <w:rFonts w:ascii="Arial" w:hAnsi="Arial" w:cs="Arial"/>
                <w:b/>
                <w:sz w:val="20"/>
                <w:szCs w:val="20"/>
              </w:rPr>
            </w:pPr>
          </w:p>
          <w:p w14:paraId="4C5755CC" w14:textId="77777777" w:rsidR="00852988" w:rsidRPr="00D7407D" w:rsidRDefault="00852988" w:rsidP="00545A0C">
            <w:pPr>
              <w:pStyle w:val="Sarakstarindkopa"/>
              <w:numPr>
                <w:ilvl w:val="1"/>
                <w:numId w:val="3"/>
              </w:numPr>
              <w:rPr>
                <w:rFonts w:ascii="Arial" w:hAnsi="Arial" w:cs="Arial"/>
                <w:b/>
                <w:sz w:val="20"/>
                <w:szCs w:val="20"/>
              </w:rPr>
            </w:pPr>
            <w:r w:rsidRPr="00D7407D">
              <w:rPr>
                <w:rFonts w:ascii="Arial" w:hAnsi="Arial" w:cs="Arial"/>
                <w:b/>
                <w:sz w:val="20"/>
                <w:szCs w:val="20"/>
              </w:rPr>
              <w:t>Iepirkuma priekšmets</w:t>
            </w:r>
          </w:p>
        </w:tc>
      </w:tr>
      <w:tr w:rsidR="00852988" w:rsidRPr="00D7407D" w14:paraId="00E648FA" w14:textId="77777777" w:rsidTr="00963A1D">
        <w:tc>
          <w:tcPr>
            <w:tcW w:w="9209" w:type="dxa"/>
          </w:tcPr>
          <w:p w14:paraId="3FA7C969" w14:textId="2593269B" w:rsidR="00A97ABC" w:rsidRPr="00D7407D" w:rsidRDefault="00581022" w:rsidP="00A97ABC">
            <w:pPr>
              <w:jc w:val="both"/>
              <w:rPr>
                <w:rFonts w:ascii="Arial" w:hAnsi="Arial" w:cs="Arial"/>
                <w:sz w:val="20"/>
                <w:szCs w:val="20"/>
              </w:rPr>
            </w:pPr>
            <w:proofErr w:type="spellStart"/>
            <w:r>
              <w:rPr>
                <w:rFonts w:ascii="Arial" w:hAnsi="Arial" w:cs="Arial"/>
                <w:bCs/>
                <w:color w:val="000000"/>
                <w:sz w:val="20"/>
                <w:szCs w:val="20"/>
              </w:rPr>
              <w:t>Ko</w:t>
            </w:r>
            <w:r w:rsidR="00000553">
              <w:rPr>
                <w:rFonts w:ascii="Arial" w:hAnsi="Arial" w:cs="Arial"/>
                <w:bCs/>
                <w:color w:val="000000"/>
                <w:sz w:val="20"/>
                <w:szCs w:val="20"/>
              </w:rPr>
              <w:t>ncertdārza</w:t>
            </w:r>
            <w:proofErr w:type="spellEnd"/>
            <w:r w:rsidR="00000553">
              <w:rPr>
                <w:rFonts w:ascii="Arial" w:hAnsi="Arial" w:cs="Arial"/>
                <w:bCs/>
                <w:color w:val="000000"/>
                <w:sz w:val="20"/>
                <w:szCs w:val="20"/>
              </w:rPr>
              <w:t xml:space="preserve"> “Pūt, vējiņi!” pārbūve Peldu ielā 57, Liepājā,</w:t>
            </w:r>
            <w:r w:rsidR="003A4666" w:rsidRPr="003A4666">
              <w:rPr>
                <w:rFonts w:ascii="Arial" w:hAnsi="Arial" w:cs="Arial"/>
                <w:bCs/>
                <w:color w:val="000000"/>
                <w:sz w:val="20"/>
                <w:szCs w:val="20"/>
              </w:rPr>
              <w:t xml:space="preserve"> </w:t>
            </w:r>
            <w:r w:rsidR="00BD774E" w:rsidRPr="00D7407D">
              <w:rPr>
                <w:rFonts w:ascii="Arial" w:hAnsi="Arial" w:cs="Arial"/>
                <w:sz w:val="20"/>
                <w:szCs w:val="20"/>
              </w:rPr>
              <w:t>atbilstoši SIA “</w:t>
            </w:r>
            <w:proofErr w:type="spellStart"/>
            <w:r w:rsidR="00000553">
              <w:rPr>
                <w:rFonts w:ascii="Arial" w:hAnsi="Arial" w:cs="Arial"/>
                <w:sz w:val="20"/>
                <w:szCs w:val="20"/>
              </w:rPr>
              <w:t>Livland</w:t>
            </w:r>
            <w:proofErr w:type="spellEnd"/>
            <w:r w:rsidR="00000553">
              <w:rPr>
                <w:rFonts w:ascii="Arial" w:hAnsi="Arial" w:cs="Arial"/>
                <w:sz w:val="20"/>
                <w:szCs w:val="20"/>
              </w:rPr>
              <w:t xml:space="preserve"> </w:t>
            </w:r>
            <w:proofErr w:type="spellStart"/>
            <w:r w:rsidR="00000553">
              <w:rPr>
                <w:rFonts w:ascii="Arial" w:hAnsi="Arial" w:cs="Arial"/>
                <w:sz w:val="20"/>
                <w:szCs w:val="20"/>
              </w:rPr>
              <w:t>Group</w:t>
            </w:r>
            <w:proofErr w:type="spellEnd"/>
            <w:r w:rsidR="00BD774E" w:rsidRPr="00D7407D">
              <w:rPr>
                <w:rFonts w:ascii="Arial" w:hAnsi="Arial" w:cs="Arial"/>
                <w:sz w:val="20"/>
                <w:szCs w:val="20"/>
              </w:rPr>
              <w:t>” izstrādātajam būvprojektam</w:t>
            </w:r>
            <w:r w:rsidR="00D7407D" w:rsidRPr="00D7407D">
              <w:rPr>
                <w:rFonts w:ascii="Arial" w:hAnsi="Arial" w:cs="Arial"/>
                <w:sz w:val="20"/>
                <w:szCs w:val="20"/>
              </w:rPr>
              <w:t xml:space="preserve"> </w:t>
            </w:r>
            <w:r w:rsidR="00BD774E" w:rsidRPr="00D7407D">
              <w:rPr>
                <w:rFonts w:ascii="Arial" w:hAnsi="Arial" w:cs="Arial"/>
                <w:sz w:val="20"/>
                <w:szCs w:val="20"/>
              </w:rPr>
              <w:t xml:space="preserve">(nolikuma </w:t>
            </w:r>
            <w:r w:rsidR="00D444F0">
              <w:rPr>
                <w:rFonts w:ascii="Arial" w:hAnsi="Arial" w:cs="Arial"/>
                <w:sz w:val="20"/>
                <w:szCs w:val="20"/>
              </w:rPr>
              <w:t>10</w:t>
            </w:r>
            <w:r w:rsidR="00BD774E" w:rsidRPr="00D7407D">
              <w:rPr>
                <w:rFonts w:ascii="Arial" w:hAnsi="Arial" w:cs="Arial"/>
                <w:sz w:val="20"/>
                <w:szCs w:val="20"/>
              </w:rPr>
              <w:t>.pielikums)</w:t>
            </w:r>
            <w:r w:rsidR="00A97ABC" w:rsidRPr="00D7407D">
              <w:rPr>
                <w:rFonts w:ascii="Arial" w:hAnsi="Arial" w:cs="Arial"/>
                <w:sz w:val="20"/>
                <w:szCs w:val="20"/>
              </w:rPr>
              <w:t>.</w:t>
            </w:r>
          </w:p>
          <w:p w14:paraId="22E6876E" w14:textId="77777777" w:rsidR="00852988" w:rsidRPr="00D7407D" w:rsidRDefault="00852988" w:rsidP="00DB6471">
            <w:pPr>
              <w:tabs>
                <w:tab w:val="left" w:pos="567"/>
              </w:tabs>
              <w:suppressAutoHyphens/>
              <w:jc w:val="both"/>
              <w:rPr>
                <w:rFonts w:ascii="Arial" w:eastAsia="Arial" w:hAnsi="Arial" w:cs="Arial"/>
                <w:bCs/>
                <w:sz w:val="20"/>
                <w:szCs w:val="20"/>
              </w:rPr>
            </w:pPr>
          </w:p>
        </w:tc>
      </w:tr>
      <w:tr w:rsidR="00BA4AFC" w:rsidRPr="00AE02FB" w14:paraId="5EA95D99" w14:textId="77777777" w:rsidTr="00BA0F52">
        <w:trPr>
          <w:trHeight w:val="78"/>
        </w:trPr>
        <w:tc>
          <w:tcPr>
            <w:tcW w:w="9209" w:type="dxa"/>
          </w:tcPr>
          <w:p w14:paraId="1D8A5346" w14:textId="77777777" w:rsidR="00BA4AFC" w:rsidRPr="006938F6" w:rsidRDefault="00BA4AFC" w:rsidP="00545A0C">
            <w:pPr>
              <w:pStyle w:val="Sarakstarindkopa"/>
              <w:numPr>
                <w:ilvl w:val="1"/>
                <w:numId w:val="3"/>
              </w:numPr>
              <w:rPr>
                <w:rFonts w:ascii="Arial" w:hAnsi="Arial" w:cs="Arial"/>
                <w:b/>
                <w:sz w:val="20"/>
                <w:szCs w:val="20"/>
              </w:rPr>
            </w:pPr>
            <w:r w:rsidRPr="006938F6">
              <w:rPr>
                <w:rFonts w:ascii="Arial" w:hAnsi="Arial" w:cs="Arial"/>
                <w:b/>
                <w:sz w:val="20"/>
                <w:szCs w:val="20"/>
              </w:rPr>
              <w:t>CPV kods</w:t>
            </w:r>
          </w:p>
        </w:tc>
      </w:tr>
      <w:tr w:rsidR="004F5DF3" w:rsidRPr="004F5DF3" w14:paraId="36D23D54" w14:textId="77777777" w:rsidTr="00963A1D">
        <w:tc>
          <w:tcPr>
            <w:tcW w:w="9209" w:type="dxa"/>
          </w:tcPr>
          <w:p w14:paraId="761F1F49" w14:textId="77777777" w:rsidR="00A97ABC" w:rsidRDefault="007B467D" w:rsidP="007B467D">
            <w:pPr>
              <w:spacing w:line="240" w:lineRule="atLeast"/>
              <w:textAlignment w:val="baseline"/>
              <w:rPr>
                <w:rFonts w:ascii="Arial" w:hAnsi="Arial" w:cs="Arial"/>
                <w:sz w:val="20"/>
                <w:szCs w:val="20"/>
              </w:rPr>
            </w:pPr>
            <w:r w:rsidRPr="007B467D">
              <w:rPr>
                <w:rFonts w:ascii="Arial" w:hAnsi="Arial" w:cs="Arial"/>
                <w:sz w:val="20"/>
                <w:szCs w:val="20"/>
              </w:rPr>
              <w:t>45212000-6 – (</w:t>
            </w:r>
            <w:r w:rsidRPr="007B467D">
              <w:rPr>
                <w:rFonts w:ascii="Arial" w:hAnsi="Arial" w:cs="Arial"/>
                <w:i/>
                <w:sz w:val="20"/>
                <w:szCs w:val="20"/>
              </w:rPr>
              <w:t>ar atpūtu, sportu, kultūru, nakšņošanu un ēdināšanu saistītu ēku būvniecība</w:t>
            </w:r>
            <w:r w:rsidRPr="007B467D">
              <w:rPr>
                <w:rFonts w:ascii="Arial" w:hAnsi="Arial" w:cs="Arial"/>
                <w:sz w:val="20"/>
                <w:szCs w:val="20"/>
              </w:rPr>
              <w:t>).</w:t>
            </w:r>
          </w:p>
          <w:p w14:paraId="6A4010D2" w14:textId="1E59CD21" w:rsidR="007B467D" w:rsidRPr="006938F6" w:rsidRDefault="007B467D" w:rsidP="007B467D">
            <w:pPr>
              <w:spacing w:line="240" w:lineRule="atLeast"/>
              <w:textAlignment w:val="baseline"/>
              <w:rPr>
                <w:rFonts w:ascii="Arial" w:hAnsi="Arial" w:cs="Arial"/>
                <w:sz w:val="20"/>
                <w:szCs w:val="20"/>
              </w:rPr>
            </w:pPr>
          </w:p>
        </w:tc>
      </w:tr>
      <w:tr w:rsidR="00AE02D9" w:rsidRPr="00AD5E98" w14:paraId="2B67888A" w14:textId="77777777" w:rsidTr="00A9411F">
        <w:trPr>
          <w:trHeight w:val="1038"/>
        </w:trPr>
        <w:tc>
          <w:tcPr>
            <w:tcW w:w="9209" w:type="dxa"/>
            <w:shd w:val="clear" w:color="auto" w:fill="auto"/>
          </w:tcPr>
          <w:p w14:paraId="5DDC2C8D" w14:textId="68243A10" w:rsidR="00AD5E98" w:rsidRPr="00AD5E98" w:rsidRDefault="00AD5E98" w:rsidP="00AD5E98">
            <w:pPr>
              <w:pStyle w:val="Bezatstarpm"/>
              <w:numPr>
                <w:ilvl w:val="1"/>
                <w:numId w:val="3"/>
              </w:numPr>
              <w:jc w:val="both"/>
              <w:rPr>
                <w:rFonts w:ascii="Arial" w:eastAsiaTheme="minorHAnsi" w:hAnsi="Arial" w:cs="Arial"/>
                <w:b/>
                <w:sz w:val="20"/>
                <w:szCs w:val="20"/>
              </w:rPr>
            </w:pPr>
            <w:r w:rsidRPr="00AD5E98">
              <w:rPr>
                <w:rFonts w:ascii="Arial" w:hAnsi="Arial" w:cs="Arial"/>
                <w:b/>
                <w:sz w:val="20"/>
                <w:szCs w:val="20"/>
              </w:rPr>
              <w:t>Projekts</w:t>
            </w:r>
          </w:p>
          <w:p w14:paraId="6D5A67D9" w14:textId="573E6A8C" w:rsidR="00A97ABC" w:rsidRPr="000A39C7" w:rsidRDefault="00E87A86" w:rsidP="000A39C7">
            <w:pPr>
              <w:jc w:val="both"/>
              <w:rPr>
                <w:rFonts w:ascii="Arial" w:hAnsi="Arial" w:cs="Arial"/>
                <w:color w:val="000000" w:themeColor="text1"/>
                <w:sz w:val="20"/>
                <w:szCs w:val="20"/>
              </w:rPr>
            </w:pPr>
            <w:r w:rsidRPr="0008427A">
              <w:rPr>
                <w:rFonts w:ascii="Arial" w:hAnsi="Arial" w:cs="Arial"/>
                <w:sz w:val="20"/>
                <w:szCs w:val="20"/>
              </w:rPr>
              <w:t xml:space="preserve">Iepirkuma procedūra </w:t>
            </w:r>
            <w:r w:rsidR="00EB3DE3" w:rsidRPr="0008427A">
              <w:rPr>
                <w:rFonts w:ascii="Arial" w:hAnsi="Arial" w:cs="Arial"/>
                <w:sz w:val="20"/>
                <w:szCs w:val="20"/>
              </w:rPr>
              <w:t xml:space="preserve">tiek </w:t>
            </w:r>
            <w:r w:rsidRPr="0008427A">
              <w:rPr>
                <w:rFonts w:ascii="Arial" w:hAnsi="Arial" w:cs="Arial"/>
                <w:sz w:val="20"/>
                <w:szCs w:val="20"/>
              </w:rPr>
              <w:t xml:space="preserve">veikta </w:t>
            </w:r>
            <w:r w:rsidR="00EB3DE3" w:rsidRPr="0008427A">
              <w:rPr>
                <w:rFonts w:ascii="Arial" w:hAnsi="Arial" w:cs="Arial"/>
                <w:sz w:val="20"/>
                <w:szCs w:val="20"/>
              </w:rPr>
              <w:t>darbības programmas “Izaugsme un nodarbinātība” 5.</w:t>
            </w:r>
            <w:r w:rsidR="00000553" w:rsidRPr="0008427A">
              <w:rPr>
                <w:rFonts w:ascii="Arial" w:hAnsi="Arial" w:cs="Arial"/>
                <w:sz w:val="20"/>
                <w:szCs w:val="20"/>
              </w:rPr>
              <w:t>5.1.</w:t>
            </w:r>
            <w:r w:rsidR="00CE0ED8">
              <w:rPr>
                <w:rFonts w:ascii="Arial" w:hAnsi="Arial" w:cs="Arial"/>
                <w:sz w:val="20"/>
                <w:szCs w:val="20"/>
              </w:rPr>
              <w:t xml:space="preserve"> </w:t>
            </w:r>
            <w:r w:rsidR="00EB3DE3" w:rsidRPr="0008427A">
              <w:rPr>
                <w:rFonts w:ascii="Arial" w:hAnsi="Arial" w:cs="Arial"/>
                <w:sz w:val="20"/>
                <w:szCs w:val="20"/>
              </w:rPr>
              <w:t>specifiskā atbalsta mērķa “</w:t>
            </w:r>
            <w:r w:rsidR="00000553" w:rsidRPr="0008427A">
              <w:rPr>
                <w:rFonts w:ascii="Arial" w:hAnsi="Arial" w:cs="Arial"/>
                <w:sz w:val="20"/>
                <w:szCs w:val="20"/>
              </w:rPr>
              <w:t>Saglabāt, aizsargāt un attīstīt nozīmīgu kultūras un dabas mantojumu, kā arī attīstīt ar to saistītos pakalpojumus</w:t>
            </w:r>
            <w:r w:rsidR="000A39C7" w:rsidRPr="0008427A">
              <w:rPr>
                <w:rFonts w:ascii="Arial" w:hAnsi="Arial" w:cs="Arial"/>
                <w:sz w:val="20"/>
                <w:szCs w:val="20"/>
              </w:rPr>
              <w:t>”</w:t>
            </w:r>
            <w:r w:rsidR="00000553" w:rsidRPr="0008427A">
              <w:rPr>
                <w:rFonts w:ascii="Arial" w:hAnsi="Arial" w:cs="Arial"/>
                <w:sz w:val="20"/>
                <w:szCs w:val="20"/>
              </w:rPr>
              <w:t xml:space="preserve"> otrās atlases kārtas “Ieguldījumi kultūras un dabas mantojuma attīstībai pašvaldībās</w:t>
            </w:r>
            <w:r w:rsidR="002C2DE7" w:rsidRPr="0008427A">
              <w:rPr>
                <w:rFonts w:ascii="Arial" w:hAnsi="Arial" w:cs="Arial"/>
                <w:sz w:val="20"/>
                <w:szCs w:val="20"/>
              </w:rPr>
              <w:t>, kuru administratīvā teritorija robežojas ar jūru (izņemot Rīgu)</w:t>
            </w:r>
            <w:r w:rsidR="00EB3DE3" w:rsidRPr="0008427A">
              <w:rPr>
                <w:rFonts w:ascii="Arial" w:hAnsi="Arial" w:cs="Arial"/>
                <w:sz w:val="20"/>
                <w:szCs w:val="20"/>
              </w:rPr>
              <w:t xml:space="preserve">” </w:t>
            </w:r>
            <w:r w:rsidRPr="0008427A">
              <w:rPr>
                <w:rFonts w:ascii="Arial" w:hAnsi="Arial" w:cs="Arial"/>
                <w:sz w:val="20"/>
                <w:szCs w:val="20"/>
              </w:rPr>
              <w:t>sadarbības projekta “</w:t>
            </w:r>
            <w:proofErr w:type="spellStart"/>
            <w:r w:rsidRPr="0008427A">
              <w:rPr>
                <w:rFonts w:ascii="Arial" w:hAnsi="Arial" w:cs="Arial"/>
                <w:sz w:val="20"/>
                <w:szCs w:val="20"/>
              </w:rPr>
              <w:t>Dienvidkurzemes</w:t>
            </w:r>
            <w:proofErr w:type="spellEnd"/>
            <w:r w:rsidRPr="0008427A">
              <w:rPr>
                <w:rFonts w:ascii="Arial" w:hAnsi="Arial" w:cs="Arial"/>
                <w:sz w:val="20"/>
                <w:szCs w:val="20"/>
              </w:rPr>
              <w:t xml:space="preserve"> piekrastes mantojums cauri gadsimtiem” </w:t>
            </w:r>
            <w:r w:rsidR="009A59CE" w:rsidRPr="0008427A">
              <w:rPr>
                <w:rFonts w:ascii="Arial" w:hAnsi="Arial" w:cs="Arial"/>
                <w:sz w:val="20"/>
                <w:szCs w:val="20"/>
              </w:rPr>
              <w:t>ietvaros</w:t>
            </w:r>
            <w:r w:rsidR="000A39C7" w:rsidRPr="0008427A">
              <w:rPr>
                <w:rFonts w:ascii="Arial" w:hAnsi="Arial" w:cs="Arial"/>
                <w:sz w:val="20"/>
                <w:szCs w:val="20"/>
              </w:rPr>
              <w:t xml:space="preserve"> </w:t>
            </w:r>
            <w:r w:rsidR="000A39C7" w:rsidRPr="0008427A">
              <w:rPr>
                <w:rFonts w:ascii="Arial" w:hAnsi="Arial" w:cs="Arial"/>
                <w:color w:val="000000" w:themeColor="text1"/>
                <w:sz w:val="20"/>
                <w:szCs w:val="20"/>
              </w:rPr>
              <w:t>(Eiropas Reģionālās attīstības fonda līdzfinansēts projekts).</w:t>
            </w:r>
          </w:p>
          <w:p w14:paraId="404ED5A9" w14:textId="77777777" w:rsidR="009A59CE" w:rsidRPr="00AD5E98" w:rsidRDefault="009A59CE" w:rsidP="00AD5E98">
            <w:pPr>
              <w:pStyle w:val="Bezatstarpm"/>
              <w:jc w:val="both"/>
              <w:rPr>
                <w:rFonts w:ascii="Arial" w:eastAsia="Helvetica" w:hAnsi="Arial" w:cs="Arial"/>
                <w:sz w:val="20"/>
                <w:szCs w:val="20"/>
                <w:highlight w:val="green"/>
              </w:rPr>
            </w:pPr>
          </w:p>
        </w:tc>
      </w:tr>
      <w:tr w:rsidR="00A97ABC" w:rsidRPr="00AE02FB" w14:paraId="6C02164A" w14:textId="77777777" w:rsidTr="005D2CF8">
        <w:trPr>
          <w:trHeight w:val="239"/>
        </w:trPr>
        <w:tc>
          <w:tcPr>
            <w:tcW w:w="9209" w:type="dxa"/>
          </w:tcPr>
          <w:p w14:paraId="3DEDEF4C" w14:textId="65728CF8" w:rsidR="00A97ABC" w:rsidRPr="00AE02FB" w:rsidRDefault="00A97ABC" w:rsidP="00545A0C">
            <w:pPr>
              <w:pStyle w:val="Sarakstarindkopa"/>
              <w:numPr>
                <w:ilvl w:val="1"/>
                <w:numId w:val="3"/>
              </w:numPr>
              <w:rPr>
                <w:rFonts w:ascii="Arial" w:hAnsi="Arial" w:cs="Arial"/>
                <w:b/>
                <w:sz w:val="20"/>
                <w:szCs w:val="20"/>
              </w:rPr>
            </w:pPr>
            <w:r w:rsidRPr="00AE02FB">
              <w:rPr>
                <w:rFonts w:ascii="Arial" w:hAnsi="Arial" w:cs="Arial"/>
                <w:b/>
                <w:sz w:val="20"/>
                <w:szCs w:val="20"/>
              </w:rPr>
              <w:t>Līguma izpildes laiks, vieta</w:t>
            </w:r>
          </w:p>
        </w:tc>
      </w:tr>
      <w:tr w:rsidR="00A97ABC" w:rsidRPr="00AE02FB" w14:paraId="1575B688" w14:textId="77777777" w:rsidTr="00963A1D">
        <w:tc>
          <w:tcPr>
            <w:tcW w:w="9209" w:type="dxa"/>
          </w:tcPr>
          <w:p w14:paraId="271E135D" w14:textId="69565502" w:rsidR="00BD774E" w:rsidRPr="00544EF5" w:rsidRDefault="00BD774E" w:rsidP="002C2DE7">
            <w:pPr>
              <w:pStyle w:val="Sarakstarindkopa"/>
              <w:numPr>
                <w:ilvl w:val="2"/>
                <w:numId w:val="3"/>
              </w:numPr>
              <w:tabs>
                <w:tab w:val="left" w:pos="0"/>
                <w:tab w:val="left" w:pos="34"/>
                <w:tab w:val="left" w:pos="601"/>
              </w:tabs>
              <w:suppressAutoHyphens/>
              <w:ind w:left="0" w:firstLine="0"/>
              <w:jc w:val="both"/>
              <w:rPr>
                <w:rFonts w:ascii="Arial" w:hAnsi="Arial" w:cs="Arial"/>
                <w:sz w:val="20"/>
                <w:szCs w:val="20"/>
              </w:rPr>
            </w:pPr>
            <w:r w:rsidRPr="00AE02FB">
              <w:rPr>
                <w:rFonts w:ascii="Arial" w:hAnsi="Arial" w:cs="Arial"/>
                <w:sz w:val="20"/>
                <w:szCs w:val="20"/>
              </w:rPr>
              <w:t xml:space="preserve">Plānojot būvdarbu veikšanu, būvniekam jānodrošina darba izpildes </w:t>
            </w:r>
            <w:r w:rsidRPr="00A00928">
              <w:rPr>
                <w:rFonts w:ascii="Arial" w:hAnsi="Arial" w:cs="Arial"/>
                <w:sz w:val="20"/>
                <w:szCs w:val="20"/>
              </w:rPr>
              <w:t xml:space="preserve">termiņš ne </w:t>
            </w:r>
            <w:r w:rsidRPr="00544EF5">
              <w:rPr>
                <w:rFonts w:ascii="Arial" w:hAnsi="Arial" w:cs="Arial"/>
                <w:sz w:val="20"/>
                <w:szCs w:val="20"/>
              </w:rPr>
              <w:t>ilgāks par</w:t>
            </w:r>
            <w:r w:rsidR="009168BD" w:rsidRPr="00544EF5">
              <w:rPr>
                <w:rFonts w:ascii="Arial" w:hAnsi="Arial" w:cs="Arial"/>
                <w:sz w:val="20"/>
                <w:szCs w:val="20"/>
              </w:rPr>
              <w:t xml:space="preserve"> </w:t>
            </w:r>
            <w:r w:rsidR="00DF64D4">
              <w:rPr>
                <w:rFonts w:ascii="Arial" w:hAnsi="Arial" w:cs="Arial"/>
                <w:b/>
                <w:sz w:val="20"/>
                <w:szCs w:val="20"/>
              </w:rPr>
              <w:t>450</w:t>
            </w:r>
            <w:r w:rsidR="00544EF5" w:rsidRPr="00544EF5">
              <w:rPr>
                <w:rFonts w:ascii="Arial" w:hAnsi="Arial" w:cs="Arial"/>
                <w:b/>
                <w:sz w:val="20"/>
                <w:szCs w:val="20"/>
              </w:rPr>
              <w:t xml:space="preserve"> (</w:t>
            </w:r>
            <w:r w:rsidR="00DF64D4">
              <w:rPr>
                <w:rFonts w:ascii="Arial" w:hAnsi="Arial" w:cs="Arial"/>
                <w:b/>
                <w:sz w:val="20"/>
                <w:szCs w:val="20"/>
              </w:rPr>
              <w:t>četri simti piecdesmit</w:t>
            </w:r>
            <w:r w:rsidR="00544EF5" w:rsidRPr="00544EF5">
              <w:rPr>
                <w:rFonts w:ascii="Arial" w:hAnsi="Arial" w:cs="Arial"/>
                <w:b/>
                <w:sz w:val="20"/>
                <w:szCs w:val="20"/>
              </w:rPr>
              <w:t>)</w:t>
            </w:r>
            <w:r w:rsidR="005D2CF8" w:rsidRPr="00544EF5">
              <w:rPr>
                <w:rFonts w:ascii="Arial" w:hAnsi="Arial" w:cs="Arial"/>
                <w:b/>
                <w:bCs/>
                <w:i/>
                <w:sz w:val="20"/>
                <w:szCs w:val="20"/>
              </w:rPr>
              <w:t xml:space="preserve"> </w:t>
            </w:r>
            <w:r w:rsidRPr="00544EF5">
              <w:rPr>
                <w:rFonts w:ascii="Arial" w:hAnsi="Arial" w:cs="Arial"/>
                <w:sz w:val="20"/>
                <w:szCs w:val="20"/>
              </w:rPr>
              <w:t xml:space="preserve"> dienām pēc būvobjekta nodošanas būvniekam darbu uzsākšanai</w:t>
            </w:r>
            <w:r w:rsidRPr="00544EF5">
              <w:rPr>
                <w:rFonts w:ascii="Arial" w:eastAsia="TimesNewRomanPSMT" w:hAnsi="Arial" w:cs="Arial"/>
                <w:sz w:val="20"/>
                <w:szCs w:val="20"/>
              </w:rPr>
              <w:t xml:space="preserve"> ar nodošanas – pieņemšanas aktu.</w:t>
            </w:r>
            <w:r w:rsidRPr="00544EF5">
              <w:rPr>
                <w:rFonts w:ascii="Arial" w:eastAsia="Arial" w:hAnsi="Arial" w:cs="Arial"/>
                <w:bCs/>
                <w:sz w:val="20"/>
                <w:szCs w:val="20"/>
              </w:rPr>
              <w:t xml:space="preserve"> </w:t>
            </w:r>
          </w:p>
          <w:p w14:paraId="4E6A07C0" w14:textId="77777777" w:rsidR="00A31D2A" w:rsidRDefault="00BD774E" w:rsidP="00A31D2A">
            <w:pPr>
              <w:pStyle w:val="Nosaukums"/>
              <w:numPr>
                <w:ilvl w:val="2"/>
                <w:numId w:val="3"/>
              </w:numPr>
              <w:tabs>
                <w:tab w:val="left" w:pos="34"/>
                <w:tab w:val="left" w:pos="601"/>
                <w:tab w:val="left" w:pos="1276"/>
              </w:tabs>
              <w:ind w:left="0" w:firstLine="0"/>
              <w:jc w:val="both"/>
              <w:rPr>
                <w:rFonts w:ascii="Arial" w:hAnsi="Arial" w:cs="Arial"/>
                <w:b w:val="0"/>
                <w:sz w:val="20"/>
                <w:u w:val="none"/>
              </w:rPr>
            </w:pPr>
            <w:r w:rsidRPr="00151A86">
              <w:rPr>
                <w:rFonts w:ascii="Arial" w:hAnsi="Arial" w:cs="Arial"/>
                <w:b w:val="0"/>
                <w:sz w:val="20"/>
                <w:u w:val="none"/>
              </w:rPr>
              <w:t xml:space="preserve">Būvdarbu izpildes vieta: </w:t>
            </w:r>
            <w:r w:rsidR="002C2DE7">
              <w:rPr>
                <w:rFonts w:ascii="Arial" w:eastAsia="Arial" w:hAnsi="Arial" w:cs="Arial"/>
                <w:b w:val="0"/>
                <w:bCs/>
                <w:sz w:val="20"/>
                <w:u w:val="none"/>
              </w:rPr>
              <w:t>Peldu iela 57</w:t>
            </w:r>
            <w:r w:rsidRPr="005800D3">
              <w:rPr>
                <w:rFonts w:ascii="Arial" w:eastAsia="Arial" w:hAnsi="Arial" w:cs="Arial"/>
                <w:b w:val="0"/>
                <w:bCs/>
                <w:sz w:val="20"/>
                <w:u w:val="none"/>
              </w:rPr>
              <w:t>, Liepāja</w:t>
            </w:r>
            <w:r w:rsidRPr="005800D3">
              <w:rPr>
                <w:rFonts w:ascii="Arial" w:hAnsi="Arial" w:cs="Arial"/>
                <w:b w:val="0"/>
                <w:sz w:val="20"/>
                <w:u w:val="none"/>
              </w:rPr>
              <w:t>.</w:t>
            </w:r>
          </w:p>
          <w:p w14:paraId="2B501FE9" w14:textId="004117D2" w:rsidR="00090E31" w:rsidRPr="00A31D2A" w:rsidRDefault="00090E31" w:rsidP="00A31D2A">
            <w:pPr>
              <w:pStyle w:val="Nosaukums"/>
              <w:numPr>
                <w:ilvl w:val="2"/>
                <w:numId w:val="3"/>
              </w:numPr>
              <w:tabs>
                <w:tab w:val="left" w:pos="34"/>
                <w:tab w:val="left" w:pos="601"/>
                <w:tab w:val="left" w:pos="1276"/>
              </w:tabs>
              <w:ind w:left="0" w:firstLine="0"/>
              <w:jc w:val="both"/>
              <w:rPr>
                <w:rFonts w:ascii="Arial" w:hAnsi="Arial" w:cs="Arial"/>
                <w:b w:val="0"/>
                <w:sz w:val="20"/>
                <w:u w:val="none"/>
              </w:rPr>
            </w:pPr>
            <w:r w:rsidRPr="00A31D2A">
              <w:rPr>
                <w:rFonts w:ascii="Arial" w:hAnsi="Arial" w:cs="Arial"/>
                <w:b w:val="0"/>
                <w:sz w:val="20"/>
                <w:u w:val="none"/>
              </w:rPr>
              <w:t>Objekta apskate iespējama</w:t>
            </w:r>
            <w:r w:rsidR="00AD5E98">
              <w:rPr>
                <w:rFonts w:ascii="Arial" w:hAnsi="Arial" w:cs="Arial"/>
                <w:b w:val="0"/>
                <w:sz w:val="20"/>
                <w:u w:val="none"/>
              </w:rPr>
              <w:t>,</w:t>
            </w:r>
            <w:r w:rsidRPr="00A31D2A">
              <w:rPr>
                <w:rFonts w:ascii="Arial" w:hAnsi="Arial" w:cs="Arial"/>
                <w:b w:val="0"/>
                <w:sz w:val="20"/>
                <w:u w:val="none"/>
              </w:rPr>
              <w:t xml:space="preserve"> individuāli vienojoties ar Pasūtītāja pārstāvi Andi Jēkabsonu, tālr. </w:t>
            </w:r>
            <w:r w:rsidR="0028019C" w:rsidRPr="00A31D2A">
              <w:rPr>
                <w:rFonts w:ascii="Arial" w:hAnsi="Arial" w:cs="Arial"/>
                <w:b w:val="0"/>
                <w:sz w:val="20"/>
                <w:u w:val="none"/>
              </w:rPr>
              <w:t>29246366</w:t>
            </w:r>
            <w:r w:rsidR="00AD5E98">
              <w:rPr>
                <w:rFonts w:ascii="Arial" w:hAnsi="Arial" w:cs="Arial"/>
                <w:b w:val="0"/>
                <w:sz w:val="20"/>
                <w:u w:val="none"/>
              </w:rPr>
              <w:t>.</w:t>
            </w:r>
          </w:p>
          <w:p w14:paraId="4FAC062C" w14:textId="77777777" w:rsidR="00A97ABC" w:rsidRPr="00AE02FB" w:rsidRDefault="00A97ABC" w:rsidP="005800D3">
            <w:pPr>
              <w:tabs>
                <w:tab w:val="left" w:pos="0"/>
                <w:tab w:val="left" w:pos="34"/>
                <w:tab w:val="left" w:pos="601"/>
              </w:tabs>
              <w:suppressAutoHyphens/>
              <w:ind w:left="720"/>
              <w:jc w:val="both"/>
              <w:rPr>
                <w:rFonts w:ascii="Arial" w:hAnsi="Arial" w:cs="Arial"/>
                <w:sz w:val="20"/>
                <w:szCs w:val="20"/>
              </w:rPr>
            </w:pPr>
          </w:p>
        </w:tc>
      </w:tr>
      <w:tr w:rsidR="00A97ABC" w:rsidRPr="00AE02FB" w14:paraId="68F22569" w14:textId="77777777" w:rsidTr="00963A1D">
        <w:tc>
          <w:tcPr>
            <w:tcW w:w="9209" w:type="dxa"/>
          </w:tcPr>
          <w:p w14:paraId="5FE82C23" w14:textId="77777777" w:rsidR="00A97ABC" w:rsidRPr="00AE02FB" w:rsidRDefault="00A97ABC" w:rsidP="00545A0C">
            <w:pPr>
              <w:pStyle w:val="Sarakstarindkopa"/>
              <w:numPr>
                <w:ilvl w:val="1"/>
                <w:numId w:val="3"/>
              </w:numPr>
              <w:rPr>
                <w:rFonts w:ascii="Arial" w:hAnsi="Arial" w:cs="Arial"/>
                <w:b/>
                <w:sz w:val="20"/>
                <w:szCs w:val="20"/>
              </w:rPr>
            </w:pPr>
            <w:r w:rsidRPr="00AE02FB">
              <w:rPr>
                <w:rFonts w:ascii="Arial" w:hAnsi="Arial" w:cs="Arial"/>
                <w:b/>
                <w:sz w:val="20"/>
                <w:szCs w:val="20"/>
              </w:rPr>
              <w:t>Iepirkuma procedūra</w:t>
            </w:r>
          </w:p>
        </w:tc>
      </w:tr>
      <w:tr w:rsidR="00A97ABC" w:rsidRPr="00AE02FB" w14:paraId="305982BA" w14:textId="77777777" w:rsidTr="00963A1D">
        <w:tc>
          <w:tcPr>
            <w:tcW w:w="9209" w:type="dxa"/>
          </w:tcPr>
          <w:p w14:paraId="2C922029" w14:textId="77777777" w:rsidR="00A97ABC" w:rsidRPr="00AE02FB" w:rsidRDefault="00A97ABC" w:rsidP="00545A0C">
            <w:pPr>
              <w:pStyle w:val="Sarakstarindkopa"/>
              <w:numPr>
                <w:ilvl w:val="2"/>
                <w:numId w:val="3"/>
              </w:numPr>
              <w:tabs>
                <w:tab w:val="left" w:pos="462"/>
              </w:tabs>
              <w:ind w:left="34" w:firstLine="0"/>
              <w:jc w:val="both"/>
              <w:rPr>
                <w:rFonts w:ascii="Arial" w:hAnsi="Arial" w:cs="Arial"/>
                <w:bCs/>
                <w:sz w:val="20"/>
                <w:szCs w:val="20"/>
              </w:rPr>
            </w:pPr>
            <w:r w:rsidRPr="00AE02FB">
              <w:rPr>
                <w:rFonts w:ascii="Arial" w:hAnsi="Arial" w:cs="Arial"/>
                <w:bCs/>
                <w:sz w:val="20"/>
                <w:szCs w:val="20"/>
              </w:rPr>
              <w:t>Iepirkuma procedūra tiek veikta atbilstoši Publisko iepirkumu likumam</w:t>
            </w:r>
            <w:r w:rsidRPr="00AE02FB">
              <w:rPr>
                <w:rStyle w:val="Vresatsauce"/>
                <w:rFonts w:ascii="Arial" w:hAnsi="Arial" w:cs="Arial"/>
                <w:bCs/>
                <w:sz w:val="20"/>
                <w:szCs w:val="20"/>
              </w:rPr>
              <w:footnoteReference w:id="1"/>
            </w:r>
            <w:r w:rsidRPr="00AE02FB">
              <w:rPr>
                <w:rFonts w:ascii="Arial" w:hAnsi="Arial" w:cs="Arial"/>
                <w:bCs/>
                <w:sz w:val="20"/>
                <w:szCs w:val="20"/>
              </w:rPr>
              <w:t>. Iepirkuma procedūras veids ir atklāts konkurss.</w:t>
            </w:r>
            <w:bookmarkStart w:id="1" w:name="_GoBack"/>
            <w:bookmarkEnd w:id="1"/>
          </w:p>
          <w:p w14:paraId="7CE897C3" w14:textId="33B10EA7" w:rsidR="00A97ABC" w:rsidRPr="00AE02FB" w:rsidRDefault="00A97ABC" w:rsidP="00545A0C">
            <w:pPr>
              <w:pStyle w:val="Sarakstarindkopa"/>
              <w:numPr>
                <w:ilvl w:val="2"/>
                <w:numId w:val="3"/>
              </w:numPr>
              <w:tabs>
                <w:tab w:val="left" w:pos="462"/>
              </w:tabs>
              <w:ind w:left="34" w:firstLine="0"/>
              <w:jc w:val="both"/>
              <w:rPr>
                <w:rFonts w:ascii="Arial" w:hAnsi="Arial" w:cs="Arial"/>
                <w:bCs/>
                <w:sz w:val="20"/>
                <w:szCs w:val="20"/>
              </w:rPr>
            </w:pPr>
            <w:r w:rsidRPr="00AE02FB">
              <w:rPr>
                <w:rFonts w:ascii="Arial" w:hAnsi="Arial" w:cs="Arial"/>
                <w:bCs/>
                <w:sz w:val="20"/>
                <w:szCs w:val="20"/>
              </w:rPr>
              <w:t xml:space="preserve">Pamatojums iepirkuma līguma slēgšanas tiesību piešķiršanai, nedalot iepirkumu daļās ir: viens pretendentu loks; viens būvobjekts; viens </w:t>
            </w:r>
            <w:r w:rsidR="00EA0AD7" w:rsidRPr="00AE02FB">
              <w:rPr>
                <w:rFonts w:ascii="Arial" w:hAnsi="Arial" w:cs="Arial"/>
                <w:bCs/>
                <w:sz w:val="20"/>
                <w:szCs w:val="20"/>
              </w:rPr>
              <w:t>būv</w:t>
            </w:r>
            <w:r w:rsidR="008E33B0">
              <w:rPr>
                <w:rFonts w:ascii="Arial" w:hAnsi="Arial" w:cs="Arial"/>
                <w:bCs/>
                <w:sz w:val="20"/>
                <w:szCs w:val="20"/>
              </w:rPr>
              <w:t>darbu</w:t>
            </w:r>
            <w:r w:rsidRPr="00AE02FB">
              <w:rPr>
                <w:rFonts w:ascii="Arial" w:hAnsi="Arial" w:cs="Arial"/>
                <w:bCs/>
                <w:sz w:val="20"/>
                <w:szCs w:val="20"/>
              </w:rPr>
              <w:t xml:space="preserve"> veikšanas laiks objektā.</w:t>
            </w:r>
          </w:p>
          <w:p w14:paraId="02131000" w14:textId="77777777" w:rsidR="00A97ABC" w:rsidRPr="00AE02FB" w:rsidRDefault="00A97ABC" w:rsidP="00A97ABC">
            <w:pPr>
              <w:rPr>
                <w:rFonts w:ascii="Arial" w:hAnsi="Arial" w:cs="Arial"/>
                <w:sz w:val="20"/>
                <w:szCs w:val="20"/>
              </w:rPr>
            </w:pPr>
          </w:p>
        </w:tc>
      </w:tr>
      <w:tr w:rsidR="00A97ABC" w:rsidRPr="00AE02FB" w14:paraId="0D73CDC3" w14:textId="77777777" w:rsidTr="009A59CE">
        <w:trPr>
          <w:trHeight w:val="92"/>
        </w:trPr>
        <w:tc>
          <w:tcPr>
            <w:tcW w:w="9209" w:type="dxa"/>
          </w:tcPr>
          <w:p w14:paraId="74F8F249" w14:textId="77777777" w:rsidR="00A97ABC" w:rsidRPr="00AE02FB" w:rsidRDefault="00A97ABC" w:rsidP="00545A0C">
            <w:pPr>
              <w:pStyle w:val="Sarakstarindkopa"/>
              <w:numPr>
                <w:ilvl w:val="1"/>
                <w:numId w:val="3"/>
              </w:numPr>
              <w:rPr>
                <w:rFonts w:ascii="Arial" w:hAnsi="Arial" w:cs="Arial"/>
                <w:b/>
                <w:sz w:val="20"/>
                <w:szCs w:val="20"/>
              </w:rPr>
            </w:pPr>
            <w:r w:rsidRPr="00AE02FB">
              <w:rPr>
                <w:rFonts w:ascii="Arial" w:hAnsi="Arial" w:cs="Arial"/>
                <w:b/>
                <w:sz w:val="20"/>
                <w:szCs w:val="20"/>
              </w:rPr>
              <w:t>Kontaktpersona</w:t>
            </w:r>
          </w:p>
        </w:tc>
      </w:tr>
      <w:tr w:rsidR="00A97ABC" w:rsidRPr="00AE02FB" w14:paraId="30C6A9EB" w14:textId="77777777" w:rsidTr="00963A1D">
        <w:tc>
          <w:tcPr>
            <w:tcW w:w="9209" w:type="dxa"/>
          </w:tcPr>
          <w:p w14:paraId="2EA97367" w14:textId="5C699FEC" w:rsidR="00A97ABC" w:rsidRPr="005163CC" w:rsidRDefault="00A97ABC" w:rsidP="00A97ABC">
            <w:pPr>
              <w:jc w:val="both"/>
              <w:rPr>
                <w:rFonts w:ascii="Arial" w:hAnsi="Arial" w:cs="Arial"/>
                <w:bCs/>
                <w:sz w:val="20"/>
                <w:szCs w:val="20"/>
                <w:u w:val="single"/>
              </w:rPr>
            </w:pPr>
            <w:r w:rsidRPr="005163CC">
              <w:rPr>
                <w:rFonts w:ascii="Arial" w:hAnsi="Arial" w:cs="Arial"/>
                <w:bCs/>
                <w:sz w:val="20"/>
                <w:szCs w:val="20"/>
              </w:rPr>
              <w:t xml:space="preserve">Liepājas pilsētas pašvaldības administrācijas Publisko iepirkumu daļas </w:t>
            </w:r>
            <w:r w:rsidR="005163CC" w:rsidRPr="005163CC">
              <w:rPr>
                <w:rFonts w:ascii="Arial" w:hAnsi="Arial" w:cs="Arial"/>
                <w:bCs/>
                <w:sz w:val="20"/>
                <w:szCs w:val="20"/>
              </w:rPr>
              <w:t>vadītāja</w:t>
            </w:r>
            <w:r w:rsidR="00BF019A" w:rsidRPr="005163CC">
              <w:rPr>
                <w:rFonts w:ascii="Arial" w:hAnsi="Arial" w:cs="Arial"/>
                <w:bCs/>
                <w:sz w:val="20"/>
                <w:szCs w:val="20"/>
              </w:rPr>
              <w:t xml:space="preserve"> </w:t>
            </w:r>
            <w:r w:rsidR="005163CC" w:rsidRPr="005163CC">
              <w:rPr>
                <w:rFonts w:ascii="Arial" w:hAnsi="Arial" w:cs="Arial"/>
                <w:bCs/>
                <w:sz w:val="20"/>
                <w:szCs w:val="20"/>
              </w:rPr>
              <w:t>Andra Kalniņa</w:t>
            </w:r>
            <w:r w:rsidRPr="005163CC">
              <w:rPr>
                <w:rFonts w:ascii="Arial" w:hAnsi="Arial" w:cs="Arial"/>
                <w:bCs/>
                <w:sz w:val="20"/>
                <w:szCs w:val="20"/>
              </w:rPr>
              <w:t>, t.634</w:t>
            </w:r>
            <w:r w:rsidR="005163CC" w:rsidRPr="005163CC">
              <w:rPr>
                <w:rFonts w:ascii="Arial" w:hAnsi="Arial" w:cs="Arial"/>
                <w:bCs/>
                <w:sz w:val="20"/>
                <w:szCs w:val="20"/>
              </w:rPr>
              <w:t>04701</w:t>
            </w:r>
            <w:r w:rsidRPr="005163CC">
              <w:rPr>
                <w:rFonts w:ascii="Arial" w:hAnsi="Arial" w:cs="Arial"/>
                <w:bCs/>
                <w:sz w:val="20"/>
                <w:szCs w:val="20"/>
              </w:rPr>
              <w:t xml:space="preserve">, f.63404777, e-pasts: </w:t>
            </w:r>
            <w:hyperlink r:id="rId8" w:history="1">
              <w:r w:rsidR="001D47C2" w:rsidRPr="005163CC">
                <w:rPr>
                  <w:rStyle w:val="Hipersaite"/>
                  <w:rFonts w:ascii="Arial" w:hAnsi="Arial" w:cs="Arial"/>
                  <w:sz w:val="20"/>
                  <w:szCs w:val="20"/>
                </w:rPr>
                <w:t>iepirkumi@liepaja.lv</w:t>
              </w:r>
            </w:hyperlink>
            <w:r w:rsidR="001D47C2" w:rsidRPr="005163CC">
              <w:rPr>
                <w:rFonts w:ascii="Arial" w:hAnsi="Arial" w:cs="Arial"/>
                <w:sz w:val="20"/>
                <w:szCs w:val="20"/>
              </w:rPr>
              <w:t xml:space="preserve">. </w:t>
            </w:r>
          </w:p>
          <w:p w14:paraId="35BD0DC9" w14:textId="77777777" w:rsidR="00A97ABC" w:rsidRPr="005163CC" w:rsidRDefault="00A97ABC" w:rsidP="00A97ABC">
            <w:pPr>
              <w:jc w:val="both"/>
              <w:rPr>
                <w:rFonts w:ascii="Arial" w:hAnsi="Arial" w:cs="Arial"/>
                <w:sz w:val="20"/>
                <w:szCs w:val="20"/>
              </w:rPr>
            </w:pPr>
          </w:p>
        </w:tc>
      </w:tr>
      <w:tr w:rsidR="00A97ABC" w:rsidRPr="00AE02FB" w14:paraId="2921C633" w14:textId="77777777" w:rsidTr="00963A1D">
        <w:tc>
          <w:tcPr>
            <w:tcW w:w="9209" w:type="dxa"/>
          </w:tcPr>
          <w:p w14:paraId="5071644D" w14:textId="77777777" w:rsidR="00A97ABC" w:rsidRPr="00AE02FB" w:rsidRDefault="00A97ABC" w:rsidP="00545A0C">
            <w:pPr>
              <w:pStyle w:val="Sarakstarindkopa"/>
              <w:numPr>
                <w:ilvl w:val="1"/>
                <w:numId w:val="3"/>
              </w:numPr>
              <w:jc w:val="both"/>
              <w:rPr>
                <w:rFonts w:ascii="Arial" w:hAnsi="Arial" w:cs="Arial"/>
                <w:b/>
                <w:sz w:val="20"/>
                <w:szCs w:val="20"/>
              </w:rPr>
            </w:pPr>
            <w:r w:rsidRPr="00AE02FB">
              <w:rPr>
                <w:rFonts w:ascii="Arial" w:hAnsi="Arial" w:cs="Arial"/>
                <w:b/>
                <w:sz w:val="20"/>
                <w:szCs w:val="20"/>
              </w:rPr>
              <w:t>Piedāvājumu iesniegšanas termiņš</w:t>
            </w:r>
          </w:p>
        </w:tc>
      </w:tr>
      <w:tr w:rsidR="00A97ABC" w:rsidRPr="00AE02FB" w14:paraId="3F81F084" w14:textId="77777777" w:rsidTr="00D04F16">
        <w:tc>
          <w:tcPr>
            <w:tcW w:w="9209" w:type="dxa"/>
            <w:shd w:val="clear" w:color="auto" w:fill="auto"/>
          </w:tcPr>
          <w:p w14:paraId="0FBD5F68" w14:textId="46F97C6D" w:rsidR="00C573EF" w:rsidRPr="005163CC" w:rsidRDefault="00A97ABC" w:rsidP="00C573EF">
            <w:pPr>
              <w:jc w:val="both"/>
              <w:rPr>
                <w:rFonts w:ascii="Arial" w:hAnsi="Arial" w:cs="Arial"/>
                <w:b/>
                <w:sz w:val="20"/>
                <w:szCs w:val="20"/>
              </w:rPr>
            </w:pPr>
            <w:r w:rsidRPr="00AE02FB">
              <w:rPr>
                <w:rFonts w:ascii="Arial" w:hAnsi="Arial" w:cs="Arial"/>
                <w:sz w:val="20"/>
                <w:szCs w:val="20"/>
              </w:rPr>
              <w:t xml:space="preserve">1.8.1. </w:t>
            </w:r>
            <w:r w:rsidR="00C573EF" w:rsidRPr="005163CC">
              <w:rPr>
                <w:rFonts w:ascii="Arial" w:hAnsi="Arial" w:cs="Arial"/>
                <w:sz w:val="20"/>
                <w:szCs w:val="20"/>
              </w:rPr>
              <w:t>Piedāvājumi iesniedzami Elektronisko iepirkumu sistēmas e-konkursu apakšsistēmā (</w:t>
            </w:r>
            <w:hyperlink r:id="rId9" w:history="1">
              <w:r w:rsidR="00C573EF" w:rsidRPr="005163CC">
                <w:rPr>
                  <w:rStyle w:val="Hipersaite"/>
                  <w:rFonts w:ascii="Arial" w:hAnsi="Arial" w:cs="Arial"/>
                  <w:sz w:val="20"/>
                  <w:szCs w:val="20"/>
                </w:rPr>
                <w:t>https://www.eis.gov.lv/EKEIS/Supplier/</w:t>
              </w:r>
            </w:hyperlink>
            <w:r w:rsidR="00C573EF" w:rsidRPr="005163CC">
              <w:rPr>
                <w:rFonts w:ascii="Arial" w:hAnsi="Arial" w:cs="Arial"/>
                <w:sz w:val="20"/>
                <w:szCs w:val="20"/>
              </w:rPr>
              <w:t xml:space="preserve">) </w:t>
            </w:r>
            <w:r w:rsidRPr="005163CC">
              <w:rPr>
                <w:rFonts w:ascii="Arial" w:hAnsi="Arial" w:cs="Arial"/>
                <w:b/>
                <w:sz w:val="20"/>
                <w:szCs w:val="20"/>
              </w:rPr>
              <w:t>līdz 201</w:t>
            </w:r>
            <w:r w:rsidR="00422D60" w:rsidRPr="005163CC">
              <w:rPr>
                <w:rFonts w:ascii="Arial" w:hAnsi="Arial" w:cs="Arial"/>
                <w:b/>
                <w:sz w:val="20"/>
                <w:szCs w:val="20"/>
              </w:rPr>
              <w:t>9</w:t>
            </w:r>
            <w:r w:rsidRPr="005163CC">
              <w:rPr>
                <w:rFonts w:ascii="Arial" w:hAnsi="Arial" w:cs="Arial"/>
                <w:b/>
                <w:sz w:val="20"/>
                <w:szCs w:val="20"/>
              </w:rPr>
              <w:t xml:space="preserve">.gada </w:t>
            </w:r>
            <w:r w:rsidR="00D370A4">
              <w:rPr>
                <w:rFonts w:ascii="Arial" w:hAnsi="Arial" w:cs="Arial"/>
                <w:b/>
                <w:sz w:val="20"/>
                <w:szCs w:val="20"/>
              </w:rPr>
              <w:t>2</w:t>
            </w:r>
            <w:r w:rsidR="000D2812" w:rsidRPr="005163CC">
              <w:rPr>
                <w:rFonts w:ascii="Arial" w:hAnsi="Arial" w:cs="Arial"/>
                <w:b/>
                <w:sz w:val="20"/>
                <w:szCs w:val="20"/>
              </w:rPr>
              <w:t>.</w:t>
            </w:r>
            <w:r w:rsidR="00D370A4">
              <w:rPr>
                <w:rFonts w:ascii="Arial" w:hAnsi="Arial" w:cs="Arial"/>
                <w:b/>
                <w:sz w:val="20"/>
                <w:szCs w:val="20"/>
              </w:rPr>
              <w:t>oktobrim</w:t>
            </w:r>
            <w:r w:rsidR="000D2812" w:rsidRPr="005163CC">
              <w:rPr>
                <w:rFonts w:ascii="Arial" w:hAnsi="Arial" w:cs="Arial"/>
                <w:b/>
                <w:sz w:val="20"/>
                <w:szCs w:val="20"/>
              </w:rPr>
              <w:t xml:space="preserve"> </w:t>
            </w:r>
            <w:r w:rsidRPr="005163CC">
              <w:rPr>
                <w:rFonts w:ascii="Arial" w:hAnsi="Arial" w:cs="Arial"/>
                <w:b/>
                <w:sz w:val="20"/>
                <w:szCs w:val="20"/>
              </w:rPr>
              <w:t>pulksten 14.00.</w:t>
            </w:r>
          </w:p>
          <w:p w14:paraId="351C7998" w14:textId="05547E0F" w:rsidR="00A97ABC" w:rsidRPr="00AE02FB" w:rsidRDefault="00A97ABC" w:rsidP="00A97ABC">
            <w:pPr>
              <w:jc w:val="both"/>
              <w:rPr>
                <w:rFonts w:ascii="Arial" w:hAnsi="Arial" w:cs="Arial"/>
                <w:b/>
                <w:sz w:val="20"/>
                <w:szCs w:val="20"/>
              </w:rPr>
            </w:pPr>
            <w:r w:rsidRPr="005163CC">
              <w:rPr>
                <w:rFonts w:ascii="Arial" w:hAnsi="Arial" w:cs="Arial"/>
                <w:sz w:val="20"/>
                <w:szCs w:val="20"/>
              </w:rPr>
              <w:t xml:space="preserve">1.8.2. </w:t>
            </w:r>
            <w:r w:rsidR="00C573EF" w:rsidRPr="005163CC">
              <w:rPr>
                <w:rFonts w:ascii="Arial" w:hAnsi="Arial" w:cs="Arial"/>
                <w:sz w:val="20"/>
                <w:szCs w:val="20"/>
              </w:rPr>
              <w:t xml:space="preserve">Ievērojot Publisko iepirkumu likuma 39.panta pirmajā daļā noteikto, </w:t>
            </w:r>
            <w:r w:rsidR="00C573EF" w:rsidRPr="005163CC">
              <w:rPr>
                <w:rFonts w:ascii="Arial" w:hAnsi="Arial" w:cs="Arial"/>
                <w:b/>
                <w:sz w:val="20"/>
                <w:szCs w:val="20"/>
                <w:u w:val="single"/>
              </w:rPr>
              <w:t>piedāvājumi ir iesniedzami tikai elektroniski</w:t>
            </w:r>
            <w:r w:rsidR="00C573EF" w:rsidRPr="005163CC">
              <w:rPr>
                <w:rFonts w:ascii="Arial" w:hAnsi="Arial" w:cs="Arial"/>
                <w:b/>
                <w:sz w:val="20"/>
                <w:szCs w:val="20"/>
              </w:rPr>
              <w:t xml:space="preserve"> </w:t>
            </w:r>
            <w:r w:rsidR="00C573EF" w:rsidRPr="005163CC">
              <w:rPr>
                <w:rFonts w:ascii="Arial" w:hAnsi="Arial" w:cs="Arial"/>
                <w:sz w:val="20"/>
                <w:szCs w:val="20"/>
              </w:rPr>
              <w:t>EIS e-konkursu apakšsistēmā.</w:t>
            </w:r>
            <w:r w:rsidR="00C573EF" w:rsidRPr="005163CC">
              <w:rPr>
                <w:rFonts w:ascii="Arial" w:hAnsi="Arial" w:cs="Arial"/>
                <w:b/>
                <w:sz w:val="20"/>
                <w:szCs w:val="20"/>
              </w:rPr>
              <w:t xml:space="preserve"> </w:t>
            </w:r>
            <w:r w:rsidR="00C573EF" w:rsidRPr="005163CC">
              <w:rPr>
                <w:rFonts w:ascii="Arial" w:hAnsi="Arial" w:cs="Arial"/>
                <w:sz w:val="20"/>
                <w:szCs w:val="20"/>
              </w:rPr>
              <w:t>Pēc noteiktā termiņa</w:t>
            </w:r>
            <w:r w:rsidR="00C573EF" w:rsidRPr="00AE02FB">
              <w:rPr>
                <w:rFonts w:ascii="Arial" w:hAnsi="Arial" w:cs="Arial"/>
                <w:sz w:val="20"/>
                <w:szCs w:val="20"/>
              </w:rPr>
              <w:t xml:space="preserve"> </w:t>
            </w:r>
            <w:r w:rsidR="002D4645">
              <w:rPr>
                <w:rFonts w:ascii="Arial" w:hAnsi="Arial" w:cs="Arial"/>
                <w:sz w:val="20"/>
                <w:szCs w:val="20"/>
              </w:rPr>
              <w:t xml:space="preserve">beigām </w:t>
            </w:r>
            <w:r w:rsidR="002D4645" w:rsidRPr="002D4645">
              <w:rPr>
                <w:rFonts w:ascii="Arial" w:hAnsi="Arial" w:cs="Arial"/>
                <w:sz w:val="20"/>
                <w:szCs w:val="20"/>
              </w:rPr>
              <w:t>EIS e-konkursu apakšsistēm</w:t>
            </w:r>
            <w:r w:rsidR="002D4645">
              <w:rPr>
                <w:rFonts w:ascii="Arial" w:hAnsi="Arial" w:cs="Arial"/>
                <w:sz w:val="20"/>
                <w:szCs w:val="20"/>
              </w:rPr>
              <w:t>ā iesniegtie piedāvājumi netiks atvērti. Ā</w:t>
            </w:r>
            <w:r w:rsidR="00C573EF" w:rsidRPr="00AE02FB">
              <w:rPr>
                <w:rFonts w:ascii="Arial" w:hAnsi="Arial" w:cs="Arial"/>
                <w:sz w:val="20"/>
                <w:szCs w:val="20"/>
              </w:rPr>
              <w:t>rpus EIS e-konkursu apakšsistēmas iesniegtie piedāvājumi tiks atgriezti iesniedzējiem</w:t>
            </w:r>
            <w:r w:rsidRPr="00AE02FB">
              <w:rPr>
                <w:rFonts w:ascii="Arial" w:hAnsi="Arial" w:cs="Arial"/>
                <w:sz w:val="20"/>
                <w:szCs w:val="20"/>
              </w:rPr>
              <w:t>.</w:t>
            </w:r>
          </w:p>
          <w:p w14:paraId="40A20E9B" w14:textId="301DBEDC" w:rsidR="00A97ABC" w:rsidRPr="00AE02FB" w:rsidRDefault="00A97ABC" w:rsidP="00A97ABC">
            <w:pPr>
              <w:jc w:val="both"/>
              <w:rPr>
                <w:rFonts w:ascii="Arial" w:hAnsi="Arial" w:cs="Arial"/>
                <w:bCs/>
                <w:sz w:val="20"/>
                <w:szCs w:val="20"/>
              </w:rPr>
            </w:pPr>
            <w:r w:rsidRPr="00AE02FB">
              <w:rPr>
                <w:rFonts w:ascii="Arial" w:hAnsi="Arial" w:cs="Arial"/>
                <w:sz w:val="20"/>
                <w:szCs w:val="20"/>
              </w:rPr>
              <w:lastRenderedPageBreak/>
              <w:t xml:space="preserve">1.8.3. </w:t>
            </w:r>
            <w:r w:rsidR="00C573EF" w:rsidRPr="00AE02FB">
              <w:rPr>
                <w:rFonts w:ascii="Arial" w:hAnsi="Arial" w:cs="Arial"/>
                <w:sz w:val="20"/>
                <w:szCs w:val="20"/>
              </w:rPr>
              <w:t xml:space="preserve">Piedāvājumu noformē atbilstoši nolikuma </w:t>
            </w:r>
            <w:r w:rsidR="00A74768" w:rsidRPr="00AE02FB">
              <w:rPr>
                <w:rFonts w:ascii="Arial" w:hAnsi="Arial" w:cs="Arial"/>
                <w:sz w:val="20"/>
                <w:szCs w:val="20"/>
              </w:rPr>
              <w:t>7</w:t>
            </w:r>
            <w:r w:rsidR="00AD5E98">
              <w:rPr>
                <w:rFonts w:ascii="Arial" w:hAnsi="Arial" w:cs="Arial"/>
                <w:sz w:val="20"/>
                <w:szCs w:val="20"/>
              </w:rPr>
              <w:t>.pielikuma “Prasības piedāvājuma</w:t>
            </w:r>
            <w:r w:rsidR="00C573EF" w:rsidRPr="00AE02FB">
              <w:rPr>
                <w:rFonts w:ascii="Arial" w:hAnsi="Arial" w:cs="Arial"/>
                <w:sz w:val="20"/>
                <w:szCs w:val="20"/>
              </w:rPr>
              <w:t xml:space="preserve"> noformēšanai</w:t>
            </w:r>
            <w:r w:rsidR="00AD5E98">
              <w:rPr>
                <w:rFonts w:ascii="Arial" w:hAnsi="Arial" w:cs="Arial"/>
                <w:sz w:val="20"/>
                <w:szCs w:val="20"/>
              </w:rPr>
              <w:t xml:space="preserve"> un iesniegšanai</w:t>
            </w:r>
            <w:r w:rsidR="00C573EF" w:rsidRPr="00AE02FB">
              <w:rPr>
                <w:rFonts w:ascii="Arial" w:hAnsi="Arial" w:cs="Arial"/>
                <w:sz w:val="20"/>
                <w:szCs w:val="20"/>
              </w:rPr>
              <w:t>” noteikumiem</w:t>
            </w:r>
            <w:r w:rsidRPr="00AE02FB">
              <w:rPr>
                <w:rFonts w:ascii="Arial" w:hAnsi="Arial" w:cs="Arial"/>
                <w:bCs/>
                <w:sz w:val="20"/>
                <w:szCs w:val="20"/>
              </w:rPr>
              <w:t>.</w:t>
            </w:r>
          </w:p>
          <w:p w14:paraId="1C53376C" w14:textId="77777777" w:rsidR="00A97ABC" w:rsidRPr="00AE02FB" w:rsidRDefault="00A97ABC" w:rsidP="008F6C16">
            <w:pPr>
              <w:jc w:val="both"/>
              <w:rPr>
                <w:rFonts w:ascii="Arial" w:hAnsi="Arial" w:cs="Arial"/>
                <w:sz w:val="20"/>
                <w:szCs w:val="20"/>
              </w:rPr>
            </w:pPr>
          </w:p>
        </w:tc>
      </w:tr>
      <w:tr w:rsidR="00A97ABC" w:rsidRPr="00900989" w14:paraId="73241323" w14:textId="77777777" w:rsidTr="00963A1D">
        <w:tc>
          <w:tcPr>
            <w:tcW w:w="9209" w:type="dxa"/>
          </w:tcPr>
          <w:p w14:paraId="72BBE4F1" w14:textId="30084F37" w:rsidR="00AD5E98" w:rsidRPr="00AD5E98" w:rsidRDefault="00AD5E98" w:rsidP="00AD5E98">
            <w:pPr>
              <w:pStyle w:val="Sarakstarindkopa"/>
              <w:numPr>
                <w:ilvl w:val="1"/>
                <w:numId w:val="3"/>
              </w:numPr>
              <w:spacing w:before="120" w:after="120"/>
              <w:jc w:val="both"/>
              <w:rPr>
                <w:rFonts w:ascii="Arial" w:hAnsi="Arial" w:cs="Arial"/>
                <w:sz w:val="20"/>
                <w:szCs w:val="20"/>
              </w:rPr>
            </w:pPr>
            <w:r w:rsidRPr="00AD5E98">
              <w:rPr>
                <w:rFonts w:ascii="Arial" w:hAnsi="Arial" w:cs="Arial"/>
                <w:b/>
                <w:sz w:val="20"/>
                <w:szCs w:val="20"/>
              </w:rPr>
              <w:lastRenderedPageBreak/>
              <w:t>Piedāvājumu atvēršanas vieta un laiks</w:t>
            </w:r>
          </w:p>
          <w:p w14:paraId="2AB11E98" w14:textId="731474E7" w:rsidR="00422D60" w:rsidRPr="00900989" w:rsidRDefault="00422D60" w:rsidP="00422D60">
            <w:pPr>
              <w:pStyle w:val="Sarakstarindkopa"/>
              <w:numPr>
                <w:ilvl w:val="2"/>
                <w:numId w:val="3"/>
              </w:numPr>
              <w:spacing w:before="120" w:after="120"/>
              <w:jc w:val="both"/>
              <w:rPr>
                <w:rFonts w:ascii="Arial" w:hAnsi="Arial" w:cs="Arial"/>
                <w:sz w:val="20"/>
                <w:szCs w:val="20"/>
              </w:rPr>
            </w:pPr>
            <w:r w:rsidRPr="00900989">
              <w:rPr>
                <w:rFonts w:ascii="Arial" w:hAnsi="Arial" w:cs="Arial"/>
                <w:sz w:val="20"/>
                <w:szCs w:val="20"/>
              </w:rPr>
              <w:t>Piedāvājumu atvēršanas sanāksme ir atklāta un tajā var piedalīties visas ieinteresētās personas, reģistrējoties piedāvājumu atvēršanas sanāksmes reģistrācijas lapā.</w:t>
            </w:r>
          </w:p>
          <w:p w14:paraId="41CFFFE4" w14:textId="77777777" w:rsidR="00422D60" w:rsidRPr="00900989" w:rsidRDefault="00422D60" w:rsidP="00422D60">
            <w:pPr>
              <w:pStyle w:val="Sarakstarindkopa"/>
              <w:numPr>
                <w:ilvl w:val="2"/>
                <w:numId w:val="3"/>
              </w:numPr>
              <w:spacing w:before="120" w:after="120"/>
              <w:jc w:val="both"/>
              <w:rPr>
                <w:rFonts w:ascii="Arial" w:hAnsi="Arial" w:cs="Arial"/>
                <w:sz w:val="20"/>
                <w:szCs w:val="20"/>
              </w:rPr>
            </w:pPr>
            <w:r w:rsidRPr="00900989">
              <w:rPr>
                <w:rFonts w:ascii="Arial" w:hAnsi="Arial" w:cs="Arial"/>
                <w:sz w:val="20"/>
                <w:szCs w:val="20"/>
              </w:rPr>
              <w:t xml:space="preserve">Piedāvājumu atvēršana notiek EIS e-konkursu apakšsistēmā, uzreiz pēc piedāvājumu iesniegšanas termiņa beigām. </w:t>
            </w:r>
          </w:p>
          <w:p w14:paraId="50D86081" w14:textId="72D5AC77" w:rsidR="008F6C16" w:rsidRPr="00900989" w:rsidRDefault="00422D60" w:rsidP="00422D60">
            <w:pPr>
              <w:pStyle w:val="Sarakstarindkopa"/>
              <w:numPr>
                <w:ilvl w:val="2"/>
                <w:numId w:val="3"/>
              </w:numPr>
              <w:spacing w:before="120" w:after="120"/>
              <w:jc w:val="both"/>
              <w:rPr>
                <w:rFonts w:ascii="Arial" w:hAnsi="Arial" w:cs="Arial"/>
                <w:sz w:val="20"/>
                <w:szCs w:val="20"/>
              </w:rPr>
            </w:pPr>
            <w:r w:rsidRPr="00900989">
              <w:rPr>
                <w:rFonts w:ascii="Arial" w:hAnsi="Arial" w:cs="Arial"/>
                <w:sz w:val="20"/>
                <w:szCs w:val="20"/>
              </w:rPr>
              <w:t xml:space="preserve">Iesniegto piedāvājumu atvēršanas procesam var sekot līdzi tiešsaistes režīmā EIS e-konkursu apakšsistēmā vai piedalīties atvēršanas sanāksmē Liepājas pilsētas pašvaldības administrācijā, Rožu ielā 6, Lielajā zālē (207.kabinets). </w:t>
            </w:r>
          </w:p>
          <w:p w14:paraId="5D0F62D9" w14:textId="77777777" w:rsidR="00422D60" w:rsidRPr="00900989" w:rsidRDefault="00422D60" w:rsidP="00422D60">
            <w:pPr>
              <w:pStyle w:val="Sarakstarindkopa"/>
              <w:numPr>
                <w:ilvl w:val="2"/>
                <w:numId w:val="3"/>
              </w:numPr>
              <w:spacing w:before="120" w:after="120"/>
              <w:jc w:val="both"/>
              <w:rPr>
                <w:rFonts w:ascii="Arial" w:hAnsi="Arial" w:cs="Arial"/>
                <w:sz w:val="20"/>
                <w:szCs w:val="20"/>
              </w:rPr>
            </w:pPr>
            <w:r w:rsidRPr="00900989">
              <w:rPr>
                <w:rFonts w:ascii="Arial" w:hAnsi="Arial" w:cs="Arial"/>
                <w:sz w:val="20"/>
                <w:szCs w:val="20"/>
              </w:rPr>
              <w:t>Pēc visu piedāvājumu atvēršanas piedāvājumu atvēršanas sanāksme tiek slēgta.</w:t>
            </w:r>
          </w:p>
          <w:p w14:paraId="428A9E91" w14:textId="1CE4679A" w:rsidR="00422D60" w:rsidRPr="00900989" w:rsidRDefault="00F56641" w:rsidP="002D4645">
            <w:pPr>
              <w:pStyle w:val="Sarakstarindkopa"/>
              <w:numPr>
                <w:ilvl w:val="2"/>
                <w:numId w:val="3"/>
              </w:numPr>
              <w:spacing w:before="120" w:after="120"/>
              <w:jc w:val="both"/>
              <w:rPr>
                <w:rFonts w:ascii="Arial" w:hAnsi="Arial" w:cs="Arial"/>
                <w:sz w:val="20"/>
                <w:szCs w:val="20"/>
              </w:rPr>
            </w:pPr>
            <w:r w:rsidRPr="00900989">
              <w:rPr>
                <w:rFonts w:ascii="Arial" w:eastAsia="Helvetica" w:hAnsi="Arial" w:cs="Arial"/>
                <w:sz w:val="20"/>
                <w:szCs w:val="20"/>
              </w:rPr>
              <w:t>Ja ir iesniegts iesniegums Iepirkumu uzraudzības birojā attiecībā uz prasībām, kas noteiktas atklāta konkursa nolikumā vai paziņojumā par līgumu, tad pasūtītājs rīkojas Ministru kabineta 2017.gada 28.februāra noteikumu Nr.107 “Iepirkumu procedūru un metu konkursu norises kārtība”</w:t>
            </w:r>
            <w:r w:rsidRPr="00900989">
              <w:rPr>
                <w:rStyle w:val="Vresatsauce"/>
                <w:rFonts w:ascii="Arial" w:eastAsia="Helvetica" w:hAnsi="Arial" w:cs="Arial"/>
                <w:sz w:val="20"/>
                <w:szCs w:val="20"/>
              </w:rPr>
              <w:footnoteReference w:id="2"/>
            </w:r>
            <w:r w:rsidRPr="00900989">
              <w:rPr>
                <w:rFonts w:ascii="Arial" w:eastAsia="Helvetica" w:hAnsi="Arial" w:cs="Arial"/>
                <w:sz w:val="20"/>
                <w:szCs w:val="20"/>
              </w:rPr>
              <w:t xml:space="preserve"> 14.punktā noteiktajā kārtībā</w:t>
            </w:r>
            <w:r w:rsidR="00422D60" w:rsidRPr="00900989">
              <w:rPr>
                <w:rFonts w:ascii="Arial" w:hAnsi="Arial" w:cs="Arial"/>
                <w:sz w:val="20"/>
                <w:szCs w:val="20"/>
              </w:rPr>
              <w:t>.</w:t>
            </w:r>
          </w:p>
          <w:p w14:paraId="3C611309" w14:textId="19FB181A" w:rsidR="005E1925" w:rsidRPr="00AD5E98" w:rsidRDefault="005E1925" w:rsidP="00AD5E98">
            <w:pPr>
              <w:pStyle w:val="Bezatstarpm"/>
              <w:rPr>
                <w:rFonts w:ascii="Arial" w:hAnsi="Arial" w:cs="Arial"/>
                <w:sz w:val="20"/>
                <w:szCs w:val="20"/>
              </w:rPr>
            </w:pPr>
          </w:p>
        </w:tc>
      </w:tr>
      <w:tr w:rsidR="00A97ABC" w:rsidRPr="00AE02FB" w14:paraId="70363DDA" w14:textId="77777777" w:rsidTr="00963A1D">
        <w:tc>
          <w:tcPr>
            <w:tcW w:w="9209" w:type="dxa"/>
          </w:tcPr>
          <w:p w14:paraId="40711959" w14:textId="69301ACD" w:rsidR="00AD5E98" w:rsidRPr="00AD5E98" w:rsidRDefault="00AD5E98" w:rsidP="00AD5E98">
            <w:pPr>
              <w:pStyle w:val="Bezatstarpm"/>
              <w:numPr>
                <w:ilvl w:val="1"/>
                <w:numId w:val="3"/>
              </w:numPr>
              <w:rPr>
                <w:rFonts w:ascii="Arial" w:eastAsia="Helvetica" w:hAnsi="Arial" w:cs="Arial"/>
                <w:b/>
                <w:sz w:val="20"/>
                <w:szCs w:val="20"/>
              </w:rPr>
            </w:pPr>
            <w:r w:rsidRPr="00AD5E98">
              <w:rPr>
                <w:rFonts w:ascii="Arial" w:hAnsi="Arial" w:cs="Arial"/>
                <w:b/>
                <w:sz w:val="20"/>
                <w:szCs w:val="20"/>
              </w:rPr>
              <w:t>Pretendenta piedāvājuma nodrošinājums</w:t>
            </w:r>
          </w:p>
          <w:p w14:paraId="6CA55B28" w14:textId="717CD6F8" w:rsidR="00A97ABC" w:rsidRPr="00AD5E98" w:rsidRDefault="00A97ABC" w:rsidP="00AD5E98">
            <w:pPr>
              <w:pStyle w:val="Bezatstarpm"/>
              <w:numPr>
                <w:ilvl w:val="2"/>
                <w:numId w:val="3"/>
              </w:numPr>
              <w:jc w:val="both"/>
              <w:rPr>
                <w:rFonts w:ascii="Arial" w:eastAsia="Helvetica" w:hAnsi="Arial" w:cs="Arial"/>
                <w:sz w:val="20"/>
                <w:szCs w:val="20"/>
              </w:rPr>
            </w:pPr>
            <w:r w:rsidRPr="00AD5E98">
              <w:rPr>
                <w:rFonts w:ascii="Arial" w:eastAsia="Helvetica" w:hAnsi="Arial" w:cs="Arial"/>
                <w:sz w:val="20"/>
                <w:szCs w:val="20"/>
              </w:rPr>
              <w:t xml:space="preserve">Piedāvājuma nodrošinājums ir </w:t>
            </w:r>
            <w:r w:rsidRPr="005C2F1F">
              <w:rPr>
                <w:rFonts w:ascii="Arial" w:eastAsia="Helvetica" w:hAnsi="Arial" w:cs="Arial"/>
                <w:sz w:val="20"/>
                <w:szCs w:val="20"/>
              </w:rPr>
              <w:t xml:space="preserve">noteikts EUR </w:t>
            </w:r>
            <w:r w:rsidR="007B467D" w:rsidRPr="005C2F1F">
              <w:rPr>
                <w:rFonts w:ascii="Arial" w:eastAsia="Helvetica" w:hAnsi="Arial" w:cs="Arial"/>
                <w:sz w:val="20"/>
                <w:szCs w:val="20"/>
              </w:rPr>
              <w:t>3</w:t>
            </w:r>
            <w:r w:rsidR="00EC6B5A" w:rsidRPr="005C2F1F">
              <w:rPr>
                <w:rFonts w:ascii="Arial" w:eastAsia="Helvetica" w:hAnsi="Arial" w:cs="Arial"/>
                <w:sz w:val="20"/>
                <w:szCs w:val="20"/>
              </w:rPr>
              <w:t>000</w:t>
            </w:r>
            <w:r w:rsidRPr="005C2F1F">
              <w:rPr>
                <w:rFonts w:ascii="Arial" w:eastAsia="Helvetica" w:hAnsi="Arial" w:cs="Arial"/>
                <w:sz w:val="20"/>
                <w:szCs w:val="20"/>
              </w:rPr>
              <w:t>,00 (</w:t>
            </w:r>
            <w:r w:rsidR="007B467D" w:rsidRPr="005C2F1F">
              <w:rPr>
                <w:rFonts w:ascii="Arial" w:eastAsia="Helvetica" w:hAnsi="Arial" w:cs="Arial"/>
                <w:i/>
                <w:sz w:val="20"/>
                <w:szCs w:val="20"/>
              </w:rPr>
              <w:t>trīs</w:t>
            </w:r>
            <w:r w:rsidR="009A59CE" w:rsidRPr="005C2F1F">
              <w:rPr>
                <w:rFonts w:ascii="Arial" w:eastAsia="Helvetica" w:hAnsi="Arial" w:cs="Arial"/>
                <w:i/>
                <w:sz w:val="20"/>
                <w:szCs w:val="20"/>
              </w:rPr>
              <w:t xml:space="preserve"> tūksto</w:t>
            </w:r>
            <w:r w:rsidR="00BD774E" w:rsidRPr="005C2F1F">
              <w:rPr>
                <w:rFonts w:ascii="Arial" w:eastAsia="Helvetica" w:hAnsi="Arial" w:cs="Arial"/>
                <w:i/>
                <w:sz w:val="20"/>
                <w:szCs w:val="20"/>
              </w:rPr>
              <w:t>ši</w:t>
            </w:r>
            <w:r w:rsidR="00C573EF" w:rsidRPr="005C2F1F">
              <w:rPr>
                <w:rFonts w:ascii="Arial" w:eastAsia="Helvetica" w:hAnsi="Arial" w:cs="Arial"/>
                <w:i/>
                <w:sz w:val="20"/>
                <w:szCs w:val="20"/>
              </w:rPr>
              <w:t xml:space="preserve"> </w:t>
            </w:r>
            <w:r w:rsidRPr="005C2F1F">
              <w:rPr>
                <w:rFonts w:ascii="Arial" w:eastAsia="Helvetica" w:hAnsi="Arial" w:cs="Arial"/>
                <w:i/>
                <w:sz w:val="20"/>
                <w:szCs w:val="20"/>
              </w:rPr>
              <w:t>euro</w:t>
            </w:r>
            <w:r w:rsidRPr="005C2F1F">
              <w:rPr>
                <w:rFonts w:ascii="Arial" w:eastAsia="Helvetica" w:hAnsi="Arial" w:cs="Arial"/>
                <w:sz w:val="20"/>
                <w:szCs w:val="20"/>
              </w:rPr>
              <w:t>) apmērā un</w:t>
            </w:r>
            <w:r w:rsidRPr="00AD5E98">
              <w:rPr>
                <w:rFonts w:ascii="Arial" w:eastAsia="Helvetica" w:hAnsi="Arial" w:cs="Arial"/>
                <w:sz w:val="20"/>
                <w:szCs w:val="20"/>
              </w:rPr>
              <w:t xml:space="preserve"> minimālais termiņš </w:t>
            </w:r>
            <w:r w:rsidR="008F6C16" w:rsidRPr="00AD5E98">
              <w:rPr>
                <w:rFonts w:ascii="Arial" w:eastAsia="Helvetica" w:hAnsi="Arial" w:cs="Arial"/>
                <w:sz w:val="20"/>
                <w:szCs w:val="20"/>
              </w:rPr>
              <w:t>6</w:t>
            </w:r>
            <w:r w:rsidRPr="00AD5E98">
              <w:rPr>
                <w:rFonts w:ascii="Arial" w:eastAsia="Helvetica" w:hAnsi="Arial" w:cs="Arial"/>
                <w:sz w:val="20"/>
                <w:szCs w:val="20"/>
              </w:rPr>
              <w:t xml:space="preserve"> (</w:t>
            </w:r>
            <w:r w:rsidR="008F6C16" w:rsidRPr="00AD5E98">
              <w:rPr>
                <w:rFonts w:ascii="Arial" w:eastAsia="Helvetica" w:hAnsi="Arial" w:cs="Arial"/>
                <w:i/>
                <w:sz w:val="20"/>
                <w:szCs w:val="20"/>
              </w:rPr>
              <w:t>seši</w:t>
            </w:r>
            <w:r w:rsidRPr="00AD5E98">
              <w:rPr>
                <w:rFonts w:ascii="Arial" w:eastAsia="Helvetica" w:hAnsi="Arial" w:cs="Arial"/>
                <w:sz w:val="20"/>
                <w:szCs w:val="20"/>
              </w:rPr>
              <w:t xml:space="preserve">) mēneši no piedāvājuma atvēršanas dienas. </w:t>
            </w:r>
          </w:p>
          <w:p w14:paraId="1EA71022" w14:textId="232FD621" w:rsidR="00A97ABC" w:rsidRPr="00AD5E98" w:rsidRDefault="00A97ABC" w:rsidP="00AD5E98">
            <w:pPr>
              <w:pStyle w:val="Bezatstarpm"/>
              <w:numPr>
                <w:ilvl w:val="2"/>
                <w:numId w:val="3"/>
              </w:numPr>
              <w:jc w:val="both"/>
              <w:rPr>
                <w:rFonts w:ascii="Arial" w:eastAsia="Helvetica" w:hAnsi="Arial" w:cs="Arial"/>
                <w:sz w:val="20"/>
                <w:szCs w:val="20"/>
              </w:rPr>
            </w:pPr>
            <w:r w:rsidRPr="00AD5E98">
              <w:rPr>
                <w:rFonts w:ascii="Arial" w:eastAsia="Helvetica" w:hAnsi="Arial" w:cs="Arial"/>
                <w:sz w:val="20"/>
                <w:szCs w:val="20"/>
              </w:rPr>
              <w:t xml:space="preserve">Piedāvājuma nodrošinājums ir noteiktās naudas </w:t>
            </w:r>
            <w:r w:rsidRPr="00AD5E98">
              <w:rPr>
                <w:rFonts w:ascii="Arial" w:eastAsia="Helvetica" w:hAnsi="Arial" w:cs="Arial"/>
                <w:i/>
                <w:sz w:val="20"/>
                <w:szCs w:val="20"/>
              </w:rPr>
              <w:t>summas iemaksa pasūtītāja norādītajā kontā, bankas garantija vai apdrošināšana</w:t>
            </w:r>
            <w:r w:rsidRPr="00AD5E98">
              <w:rPr>
                <w:rFonts w:ascii="Arial" w:eastAsia="Helvetica" w:hAnsi="Arial" w:cs="Arial"/>
                <w:sz w:val="20"/>
                <w:szCs w:val="20"/>
              </w:rPr>
              <w:t xml:space="preserve"> par noteikto naudas summu, kuru pretendents kopā ar piedāvājumu iesniedz kā nodrošinājumu piedāvājuma spēkā esamībai.</w:t>
            </w:r>
          </w:p>
          <w:p w14:paraId="0A22B2E9" w14:textId="2E91EFDD" w:rsidR="00A97ABC" w:rsidRPr="00AD5E98" w:rsidRDefault="00A97ABC" w:rsidP="00AD5E98">
            <w:pPr>
              <w:pStyle w:val="Bezatstarpm"/>
              <w:numPr>
                <w:ilvl w:val="2"/>
                <w:numId w:val="3"/>
              </w:numPr>
              <w:jc w:val="both"/>
              <w:rPr>
                <w:rFonts w:ascii="Arial" w:hAnsi="Arial" w:cs="Arial"/>
                <w:bCs/>
                <w:sz w:val="20"/>
                <w:szCs w:val="20"/>
              </w:rPr>
            </w:pPr>
            <w:r w:rsidRPr="00AD5E98">
              <w:rPr>
                <w:rFonts w:ascii="Arial" w:eastAsia="Helvetica" w:hAnsi="Arial" w:cs="Arial"/>
                <w:sz w:val="20"/>
                <w:szCs w:val="20"/>
              </w:rPr>
              <w:t xml:space="preserve">Piedāvājuma nodrošinājums atbilst nolikuma </w:t>
            </w:r>
            <w:r w:rsidR="00BB6A91" w:rsidRPr="00AD5E98">
              <w:rPr>
                <w:rFonts w:ascii="Arial" w:eastAsia="Helvetica" w:hAnsi="Arial" w:cs="Arial"/>
                <w:sz w:val="20"/>
                <w:szCs w:val="20"/>
              </w:rPr>
              <w:t>9</w:t>
            </w:r>
            <w:r w:rsidRPr="00AD5E98">
              <w:rPr>
                <w:rFonts w:ascii="Arial" w:eastAsia="Helvetica" w:hAnsi="Arial" w:cs="Arial"/>
                <w:sz w:val="20"/>
                <w:szCs w:val="20"/>
              </w:rPr>
              <w:t>.pielikumā ietvertajiem noteikumiem</w:t>
            </w:r>
            <w:r w:rsidRPr="00AD5E98">
              <w:rPr>
                <w:rFonts w:ascii="Arial" w:hAnsi="Arial" w:cs="Arial"/>
                <w:bCs/>
                <w:sz w:val="20"/>
                <w:szCs w:val="20"/>
              </w:rPr>
              <w:t xml:space="preserve">. </w:t>
            </w:r>
          </w:p>
        </w:tc>
      </w:tr>
      <w:tr w:rsidR="00A97ABC" w:rsidRPr="00AE02FB" w14:paraId="48D9BA92" w14:textId="77777777" w:rsidTr="00963A1D">
        <w:tc>
          <w:tcPr>
            <w:tcW w:w="9209" w:type="dxa"/>
          </w:tcPr>
          <w:p w14:paraId="114DD060" w14:textId="77777777" w:rsidR="00572982" w:rsidRPr="00AE02FB" w:rsidRDefault="00572982" w:rsidP="00773A27">
            <w:pPr>
              <w:jc w:val="both"/>
              <w:rPr>
                <w:rFonts w:ascii="Arial" w:hAnsi="Arial" w:cs="Arial"/>
                <w:sz w:val="20"/>
                <w:szCs w:val="20"/>
              </w:rPr>
            </w:pPr>
          </w:p>
          <w:p w14:paraId="0C87AC0A" w14:textId="4EE543DF" w:rsidR="00AD5E98" w:rsidRDefault="00AD5E98" w:rsidP="00773A27">
            <w:pPr>
              <w:jc w:val="both"/>
              <w:rPr>
                <w:rFonts w:ascii="Arial" w:hAnsi="Arial" w:cs="Arial"/>
                <w:sz w:val="20"/>
                <w:szCs w:val="20"/>
              </w:rPr>
            </w:pPr>
            <w:r>
              <w:rPr>
                <w:rFonts w:ascii="Arial" w:hAnsi="Arial" w:cs="Arial"/>
                <w:b/>
                <w:sz w:val="20"/>
                <w:szCs w:val="20"/>
              </w:rPr>
              <w:t xml:space="preserve">1.11.    </w:t>
            </w:r>
            <w:r w:rsidRPr="00AE02FB">
              <w:rPr>
                <w:rFonts w:ascii="Arial" w:hAnsi="Arial" w:cs="Arial"/>
                <w:b/>
                <w:sz w:val="20"/>
                <w:szCs w:val="20"/>
              </w:rPr>
              <w:t>Iepirkuma procedūras dokumenti</w:t>
            </w:r>
          </w:p>
          <w:p w14:paraId="337E699E" w14:textId="743AE61A" w:rsidR="00572982" w:rsidRPr="00AE02FB" w:rsidRDefault="00AD5E98" w:rsidP="00AD5E98">
            <w:pPr>
              <w:ind w:left="743" w:hanging="743"/>
              <w:jc w:val="both"/>
              <w:rPr>
                <w:rFonts w:ascii="Arial" w:hAnsi="Arial" w:cs="Arial"/>
                <w:sz w:val="20"/>
                <w:szCs w:val="20"/>
              </w:rPr>
            </w:pPr>
            <w:r>
              <w:rPr>
                <w:rFonts w:ascii="Arial" w:hAnsi="Arial" w:cs="Arial"/>
                <w:sz w:val="20"/>
                <w:szCs w:val="20"/>
              </w:rPr>
              <w:t xml:space="preserve">1.11.1. </w:t>
            </w:r>
            <w:r w:rsidR="000564EA" w:rsidRPr="00AE02FB">
              <w:rPr>
                <w:rFonts w:ascii="Arial" w:hAnsi="Arial" w:cs="Arial"/>
                <w:sz w:val="20"/>
                <w:szCs w:val="20"/>
              </w:rPr>
              <w:t xml:space="preserve">Nolikumam ar pielikumiem ir nodrošināta tieša un brīva elektroniskā pieeja </w:t>
            </w:r>
            <w:r w:rsidR="000564EA" w:rsidRPr="005F5B52">
              <w:rPr>
                <w:rFonts w:ascii="Arial" w:eastAsia="Helvetica" w:hAnsi="Arial" w:cs="Arial"/>
                <w:sz w:val="20"/>
                <w:szCs w:val="20"/>
              </w:rPr>
              <w:t xml:space="preserve">pasūtītāja pircēja profilā </w:t>
            </w:r>
            <w:r w:rsidR="000564EA" w:rsidRPr="002A4E7E">
              <w:rPr>
                <w:rFonts w:ascii="Arial" w:eastAsia="Calibri" w:hAnsi="Arial" w:cs="Arial"/>
                <w:sz w:val="20"/>
                <w:szCs w:val="20"/>
              </w:rPr>
              <w:t xml:space="preserve">Elektronisko iepirkumu sistēmā </w:t>
            </w:r>
            <w:r w:rsidRPr="00CC7384">
              <w:rPr>
                <w:rFonts w:ascii="Arial" w:eastAsia="Arial" w:hAnsi="Arial" w:cs="Arial"/>
                <w:color w:val="0000FF"/>
                <w:sz w:val="20"/>
                <w:szCs w:val="20"/>
                <w:u w:val="single"/>
              </w:rPr>
              <w:t>https://www.eis.gov.lv/EKEIS/Supplier/Organizer/1350</w:t>
            </w:r>
            <w:r w:rsidR="000564EA">
              <w:rPr>
                <w:rFonts w:ascii="Arial" w:eastAsia="Calibri" w:hAnsi="Arial" w:cs="Arial"/>
                <w:sz w:val="20"/>
                <w:szCs w:val="20"/>
              </w:rPr>
              <w:t xml:space="preserve"> </w:t>
            </w:r>
            <w:r w:rsidR="000564EA" w:rsidRPr="005F5B52">
              <w:rPr>
                <w:rFonts w:ascii="Arial" w:eastAsia="Helvetica" w:hAnsi="Arial" w:cs="Arial"/>
                <w:sz w:val="20"/>
                <w:szCs w:val="20"/>
              </w:rPr>
              <w:t xml:space="preserve">un </w:t>
            </w:r>
            <w:r w:rsidR="000564EA" w:rsidRPr="004522BC">
              <w:rPr>
                <w:rFonts w:ascii="Arial" w:hAnsi="Arial" w:cs="Arial"/>
                <w:sz w:val="20"/>
                <w:szCs w:val="20"/>
              </w:rPr>
              <w:t xml:space="preserve">Liepājas pilsētas pašvaldības mājas lapā </w:t>
            </w:r>
            <w:hyperlink r:id="rId10" w:history="1">
              <w:r w:rsidR="000564EA" w:rsidRPr="004522BC">
                <w:rPr>
                  <w:rStyle w:val="Hipersaite"/>
                  <w:rFonts w:ascii="Arial" w:hAnsi="Arial" w:cs="Arial"/>
                  <w:sz w:val="20"/>
                  <w:szCs w:val="20"/>
                </w:rPr>
                <w:t>www.liepaja.lv</w:t>
              </w:r>
            </w:hyperlink>
            <w:r w:rsidR="000564EA" w:rsidRPr="004522BC">
              <w:rPr>
                <w:rFonts w:ascii="Arial" w:hAnsi="Arial" w:cs="Arial"/>
                <w:sz w:val="20"/>
                <w:szCs w:val="20"/>
              </w:rPr>
              <w:t>, sadaļā “Iepirkumi” (</w:t>
            </w:r>
            <w:hyperlink r:id="rId11" w:history="1">
              <w:r w:rsidR="000564EA" w:rsidRPr="004522BC">
                <w:rPr>
                  <w:rStyle w:val="Hipersaite"/>
                  <w:rFonts w:ascii="Arial" w:hAnsi="Arial" w:cs="Arial"/>
                  <w:sz w:val="20"/>
                  <w:szCs w:val="20"/>
                </w:rPr>
                <w:t>https://www.liepaja.lv/iepirkumi-un-izsoles/iepirkumi/</w:t>
              </w:r>
            </w:hyperlink>
            <w:r w:rsidR="000564EA" w:rsidRPr="004522BC">
              <w:rPr>
                <w:rFonts w:ascii="Arial" w:hAnsi="Arial" w:cs="Arial"/>
                <w:sz w:val="20"/>
                <w:szCs w:val="20"/>
              </w:rPr>
              <w:t>).</w:t>
            </w:r>
          </w:p>
          <w:p w14:paraId="08876326" w14:textId="77777777" w:rsidR="00A97ABC" w:rsidRDefault="00773A27" w:rsidP="00AD5E98">
            <w:pPr>
              <w:ind w:left="743" w:hanging="743"/>
              <w:jc w:val="both"/>
              <w:rPr>
                <w:rFonts w:ascii="Arial" w:hAnsi="Arial" w:cs="Arial"/>
                <w:sz w:val="20"/>
                <w:szCs w:val="20"/>
              </w:rPr>
            </w:pPr>
            <w:r w:rsidRPr="00AE02FB">
              <w:rPr>
                <w:rFonts w:ascii="Arial" w:hAnsi="Arial" w:cs="Arial"/>
                <w:sz w:val="20"/>
                <w:szCs w:val="20"/>
              </w:rPr>
              <w:t xml:space="preserve">1.11.2. Elektronisko iepirkumu sistēmā reģistrēta ieinteresētā persona var reģistrēties kā Nolikuma saņēmējs, skatīt: </w:t>
            </w:r>
            <w:hyperlink r:id="rId12" w:history="1">
              <w:r w:rsidRPr="00AE02FB">
                <w:rPr>
                  <w:rStyle w:val="Hipersaite"/>
                  <w:rFonts w:ascii="Arial" w:hAnsi="Arial" w:cs="Arial"/>
                  <w:sz w:val="20"/>
                  <w:szCs w:val="20"/>
                </w:rPr>
                <w:t>https://www.eis.gov.lv/EIS/Publications/PublicationView.aspx?PublicationId=883</w:t>
              </w:r>
            </w:hyperlink>
            <w:r w:rsidRPr="00AE02FB">
              <w:rPr>
                <w:rFonts w:ascii="Arial" w:hAnsi="Arial" w:cs="Arial"/>
                <w:sz w:val="20"/>
                <w:szCs w:val="20"/>
              </w:rPr>
              <w:t>.</w:t>
            </w:r>
          </w:p>
          <w:p w14:paraId="78CC18A0" w14:textId="4C698E5D" w:rsidR="00AD5E98" w:rsidRPr="00AE02FB" w:rsidRDefault="00AD5E98" w:rsidP="00AD5E98">
            <w:pPr>
              <w:ind w:left="743" w:hanging="743"/>
              <w:jc w:val="both"/>
              <w:rPr>
                <w:rFonts w:ascii="Arial" w:hAnsi="Arial" w:cs="Arial"/>
                <w:sz w:val="20"/>
                <w:szCs w:val="20"/>
              </w:rPr>
            </w:pPr>
          </w:p>
        </w:tc>
      </w:tr>
      <w:tr w:rsidR="00A97ABC" w:rsidRPr="00AE02FB" w14:paraId="6AEE8658" w14:textId="77777777" w:rsidTr="00EA0AD7">
        <w:trPr>
          <w:trHeight w:val="1791"/>
        </w:trPr>
        <w:tc>
          <w:tcPr>
            <w:tcW w:w="9209" w:type="dxa"/>
          </w:tcPr>
          <w:p w14:paraId="43C84583" w14:textId="06EB0693" w:rsidR="00AD5E98" w:rsidRPr="00AD5E98" w:rsidRDefault="00AD5E98" w:rsidP="00AD5E98">
            <w:pPr>
              <w:pStyle w:val="Sarakstarindkopa"/>
              <w:numPr>
                <w:ilvl w:val="1"/>
                <w:numId w:val="10"/>
              </w:numPr>
              <w:spacing w:before="120" w:after="120"/>
              <w:jc w:val="both"/>
              <w:rPr>
                <w:rFonts w:ascii="Arial" w:hAnsi="Arial" w:cs="Arial"/>
                <w:sz w:val="20"/>
                <w:szCs w:val="20"/>
              </w:rPr>
            </w:pPr>
            <w:r w:rsidRPr="00AD5E98">
              <w:rPr>
                <w:rFonts w:ascii="Arial" w:hAnsi="Arial" w:cs="Arial"/>
                <w:b/>
                <w:sz w:val="20"/>
                <w:szCs w:val="20"/>
              </w:rPr>
              <w:t>Papildu informācija</w:t>
            </w:r>
          </w:p>
          <w:p w14:paraId="26676119" w14:textId="6C402791" w:rsidR="000564EA" w:rsidRPr="00AB204B" w:rsidRDefault="000564EA" w:rsidP="000564EA">
            <w:pPr>
              <w:pStyle w:val="Sarakstarindkopa"/>
              <w:numPr>
                <w:ilvl w:val="2"/>
                <w:numId w:val="10"/>
              </w:numPr>
              <w:spacing w:before="120" w:after="120"/>
              <w:jc w:val="both"/>
              <w:rPr>
                <w:rFonts w:ascii="Arial" w:hAnsi="Arial" w:cs="Arial"/>
                <w:sz w:val="20"/>
                <w:szCs w:val="20"/>
              </w:rPr>
            </w:pPr>
            <w:r w:rsidRPr="00AB204B">
              <w:rPr>
                <w:rFonts w:ascii="Arial" w:eastAsia="Helvetica" w:hAnsi="Arial" w:cs="Arial"/>
                <w:sz w:val="20"/>
                <w:szCs w:val="20"/>
              </w:rPr>
              <w:t xml:space="preserve">Jebkura papildu informācija, kas tiks sniegta saistībā ar šo iepirkuma procedūru, tiks publicēta pasūtītāja pircēja profilā </w:t>
            </w:r>
            <w:r w:rsidRPr="00AB204B">
              <w:rPr>
                <w:rFonts w:ascii="Arial" w:eastAsia="Calibri" w:hAnsi="Arial" w:cs="Arial"/>
                <w:sz w:val="20"/>
                <w:szCs w:val="20"/>
              </w:rPr>
              <w:t xml:space="preserve">Elektronisko iepirkumu sistēmā </w:t>
            </w:r>
            <w:r w:rsidR="00AD5E98" w:rsidRPr="0008427A">
              <w:rPr>
                <w:rFonts w:ascii="Arial" w:eastAsia="Arial" w:hAnsi="Arial" w:cs="Arial"/>
                <w:color w:val="0000FF"/>
                <w:sz w:val="20"/>
                <w:szCs w:val="20"/>
                <w:u w:val="single"/>
              </w:rPr>
              <w:t>https://www.eis.gov.lv/EKEIS/Supplier/Organizer/1350</w:t>
            </w:r>
            <w:r w:rsidRPr="0008427A">
              <w:rPr>
                <w:rFonts w:ascii="Arial" w:eastAsia="Calibri" w:hAnsi="Arial" w:cs="Arial"/>
                <w:sz w:val="20"/>
                <w:szCs w:val="20"/>
              </w:rPr>
              <w:t xml:space="preserve"> kā arī</w:t>
            </w:r>
            <w:r w:rsidRPr="00AB204B">
              <w:rPr>
                <w:rFonts w:ascii="Arial" w:eastAsia="Helvetica" w:hAnsi="Arial" w:cs="Arial"/>
                <w:sz w:val="20"/>
                <w:szCs w:val="20"/>
              </w:rPr>
              <w:t xml:space="preserve"> pasūtītāja mājas lapā pie nolikuma</w:t>
            </w:r>
            <w:r w:rsidRPr="00AB204B">
              <w:rPr>
                <w:rFonts w:ascii="Arial" w:eastAsia="Helvetica" w:hAnsi="Arial" w:cs="Arial"/>
                <w:b/>
                <w:sz w:val="20"/>
                <w:szCs w:val="20"/>
              </w:rPr>
              <w:t xml:space="preserve"> </w:t>
            </w:r>
            <w:r w:rsidRPr="00AB204B">
              <w:rPr>
                <w:rFonts w:ascii="Arial" w:eastAsia="Helvetica" w:hAnsi="Arial" w:cs="Arial"/>
                <w:sz w:val="20"/>
                <w:szCs w:val="20"/>
              </w:rPr>
              <w:t>(</w:t>
            </w:r>
            <w:hyperlink r:id="rId13" w:history="1">
              <w:r w:rsidRPr="00AB204B">
                <w:rPr>
                  <w:rStyle w:val="Hipersaite"/>
                  <w:rFonts w:ascii="Arial" w:hAnsi="Arial" w:cs="Arial"/>
                  <w:sz w:val="20"/>
                  <w:szCs w:val="20"/>
                </w:rPr>
                <w:t>https://www.liepaja.lv/iepirkumi-un-izsoles/iepirkumi/</w:t>
              </w:r>
            </w:hyperlink>
            <w:r w:rsidRPr="00AB204B">
              <w:rPr>
                <w:rFonts w:ascii="Arial" w:hAnsi="Arial" w:cs="Arial"/>
                <w:sz w:val="20"/>
                <w:szCs w:val="20"/>
              </w:rPr>
              <w:t>)</w:t>
            </w:r>
            <w:r w:rsidRPr="00AB204B">
              <w:rPr>
                <w:rFonts w:ascii="Arial" w:eastAsia="Helvetica" w:hAnsi="Arial" w:cs="Arial"/>
                <w:sz w:val="20"/>
                <w:szCs w:val="20"/>
              </w:rPr>
              <w:t>. Ieinteresētajam piegādātājam ir pienākums sekot līdzi publicētajai informācijai. Komisija nav atbildīga par to, ja kāda ieinteresētā persona nav iepazinusies ar informāciju, kam ir nodrošināta brīva un tieša elektroniskā pieeja.</w:t>
            </w:r>
          </w:p>
          <w:p w14:paraId="6704D29F" w14:textId="77777777" w:rsidR="000564EA" w:rsidRPr="00AB204B" w:rsidRDefault="000564EA" w:rsidP="000564EA">
            <w:pPr>
              <w:pStyle w:val="Sarakstarindkopa"/>
              <w:numPr>
                <w:ilvl w:val="2"/>
                <w:numId w:val="10"/>
              </w:numPr>
              <w:spacing w:before="120" w:after="120"/>
              <w:jc w:val="both"/>
              <w:rPr>
                <w:rFonts w:ascii="Arial" w:hAnsi="Arial" w:cs="Arial"/>
                <w:sz w:val="20"/>
                <w:szCs w:val="20"/>
              </w:rPr>
            </w:pPr>
            <w:r w:rsidRPr="00AB204B">
              <w:rPr>
                <w:rFonts w:ascii="Arial" w:eastAsia="Helvetica" w:hAnsi="Arial" w:cs="Arial"/>
                <w:sz w:val="20"/>
                <w:szCs w:val="20"/>
              </w:rPr>
              <w:t>Ja piegādātājs ir laikus pieprasījis papildu informāciju par iepirkuma procedūras dokumentos iekļautajām prasībām, Komisija to sniedz piecu darbdienu laikā, bet ne vēlāk kā sešas dienas pirms pieteikumu un piedāvājumu iesniegšanas termiņa beigām.</w:t>
            </w:r>
          </w:p>
          <w:p w14:paraId="598553D9" w14:textId="7E166393" w:rsidR="00A97ABC" w:rsidRPr="00AE02FB" w:rsidRDefault="000564EA" w:rsidP="000564EA">
            <w:pPr>
              <w:pStyle w:val="Sarakstarindkopa"/>
              <w:numPr>
                <w:ilvl w:val="2"/>
                <w:numId w:val="10"/>
              </w:numPr>
              <w:spacing w:before="120" w:after="120"/>
              <w:contextualSpacing w:val="0"/>
              <w:jc w:val="both"/>
              <w:rPr>
                <w:rFonts w:ascii="Arial" w:hAnsi="Arial" w:cs="Arial"/>
                <w:sz w:val="20"/>
                <w:szCs w:val="20"/>
              </w:rPr>
            </w:pPr>
            <w:r w:rsidRPr="00AB204B">
              <w:rPr>
                <w:rFonts w:ascii="Arial" w:eastAsia="Helvetica" w:hAnsi="Arial" w:cs="Arial"/>
                <w:sz w:val="20"/>
                <w:szCs w:val="20"/>
              </w:rPr>
              <w:t>Papildu informāciju Komisija nosūta piegādātājam, kas uzdevis jautājumu, un vienlaikus ievieto šo informāciju pircēja profilā</w:t>
            </w:r>
            <w:r w:rsidR="002D4645">
              <w:rPr>
                <w:rFonts w:ascii="Arial" w:eastAsia="Helvetica" w:hAnsi="Arial" w:cs="Arial"/>
                <w:sz w:val="20"/>
                <w:szCs w:val="20"/>
              </w:rPr>
              <w:t xml:space="preserve"> un </w:t>
            </w:r>
            <w:r w:rsidR="002D4645" w:rsidRPr="00AB204B">
              <w:rPr>
                <w:rFonts w:ascii="Arial" w:eastAsia="Helvetica" w:hAnsi="Arial" w:cs="Arial"/>
                <w:sz w:val="20"/>
                <w:szCs w:val="20"/>
              </w:rPr>
              <w:t>pasūtītāja mājas lapā</w:t>
            </w:r>
            <w:r w:rsidR="002D4645">
              <w:rPr>
                <w:rFonts w:ascii="Arial" w:eastAsia="Helvetica" w:hAnsi="Arial" w:cs="Arial"/>
                <w:sz w:val="20"/>
                <w:szCs w:val="20"/>
              </w:rPr>
              <w:t>,</w:t>
            </w:r>
            <w:r w:rsidRPr="00AB204B">
              <w:rPr>
                <w:rFonts w:ascii="Arial" w:eastAsia="Helvetica" w:hAnsi="Arial" w:cs="Arial"/>
                <w:sz w:val="20"/>
                <w:szCs w:val="20"/>
              </w:rPr>
              <w:t xml:space="preserve"> kur ir pieejami iepirkuma procedūras dokumenti, norādot arī uzdoto jautājumu.</w:t>
            </w:r>
          </w:p>
        </w:tc>
      </w:tr>
    </w:tbl>
    <w:p w14:paraId="46ABF838" w14:textId="77777777" w:rsidR="005163CC" w:rsidRDefault="005163CC" w:rsidP="0080187E">
      <w:pPr>
        <w:spacing w:after="0" w:line="240" w:lineRule="auto"/>
        <w:jc w:val="center"/>
        <w:rPr>
          <w:rFonts w:ascii="Arial" w:hAnsi="Arial" w:cs="Arial"/>
          <w:b/>
          <w:sz w:val="20"/>
          <w:szCs w:val="20"/>
        </w:rPr>
      </w:pPr>
    </w:p>
    <w:p w14:paraId="0262C9F8" w14:textId="77777777" w:rsidR="00AD5E98" w:rsidRDefault="00AD5E98" w:rsidP="00C06D58">
      <w:pPr>
        <w:spacing w:after="0" w:line="240" w:lineRule="auto"/>
        <w:rPr>
          <w:rFonts w:ascii="Arial" w:hAnsi="Arial" w:cs="Arial"/>
          <w:b/>
          <w:sz w:val="20"/>
          <w:szCs w:val="20"/>
        </w:rPr>
      </w:pPr>
    </w:p>
    <w:p w14:paraId="5B993603" w14:textId="77777777" w:rsidR="0080187E" w:rsidRPr="00AE02FB" w:rsidRDefault="0080187E" w:rsidP="0080187E">
      <w:pPr>
        <w:spacing w:after="0" w:line="240" w:lineRule="auto"/>
        <w:jc w:val="center"/>
        <w:rPr>
          <w:rFonts w:ascii="Arial" w:hAnsi="Arial" w:cs="Arial"/>
          <w:b/>
          <w:sz w:val="20"/>
          <w:szCs w:val="20"/>
        </w:rPr>
      </w:pPr>
      <w:r w:rsidRPr="00AE02FB">
        <w:rPr>
          <w:rFonts w:ascii="Arial" w:hAnsi="Arial" w:cs="Arial"/>
          <w:b/>
          <w:sz w:val="20"/>
          <w:szCs w:val="20"/>
        </w:rPr>
        <w:t>II SADAĻA</w:t>
      </w:r>
    </w:p>
    <w:p w14:paraId="1FB9E9A8" w14:textId="77777777" w:rsidR="0080187E" w:rsidRPr="00AE02FB" w:rsidRDefault="0080187E" w:rsidP="0080187E">
      <w:pPr>
        <w:spacing w:after="0" w:line="240" w:lineRule="auto"/>
        <w:jc w:val="center"/>
        <w:rPr>
          <w:rFonts w:ascii="Arial" w:hAnsi="Arial" w:cs="Arial"/>
          <w:b/>
          <w:sz w:val="20"/>
          <w:szCs w:val="20"/>
        </w:rPr>
      </w:pPr>
      <w:r w:rsidRPr="00AE02FB">
        <w:rPr>
          <w:rFonts w:ascii="Arial" w:hAnsi="Arial" w:cs="Arial"/>
          <w:b/>
          <w:sz w:val="20"/>
          <w:szCs w:val="20"/>
        </w:rPr>
        <w:t>INFORMĀCIJA PAR IEPIRKUMA PRIEKŠMETU</w:t>
      </w:r>
    </w:p>
    <w:tbl>
      <w:tblPr>
        <w:tblStyle w:val="Reatabula"/>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8"/>
      </w:tblGrid>
      <w:tr w:rsidR="0080187E" w:rsidRPr="00AE02FB" w14:paraId="46716ECD" w14:textId="77777777" w:rsidTr="0031598F">
        <w:tc>
          <w:tcPr>
            <w:tcW w:w="9498" w:type="dxa"/>
          </w:tcPr>
          <w:p w14:paraId="3A45A055" w14:textId="77777777" w:rsidR="00BB3648" w:rsidRPr="00AE02FB" w:rsidRDefault="00BB3648" w:rsidP="007742C9">
            <w:pPr>
              <w:rPr>
                <w:rFonts w:ascii="Arial" w:hAnsi="Arial" w:cs="Arial"/>
                <w:b/>
                <w:sz w:val="20"/>
                <w:szCs w:val="20"/>
              </w:rPr>
            </w:pPr>
          </w:p>
          <w:p w14:paraId="1C24AF9A" w14:textId="77777777" w:rsidR="0080187E" w:rsidRPr="00AE02FB" w:rsidRDefault="00EA0AD7" w:rsidP="007742C9">
            <w:pPr>
              <w:rPr>
                <w:rFonts w:ascii="Arial" w:hAnsi="Arial" w:cs="Arial"/>
                <w:b/>
                <w:sz w:val="20"/>
                <w:szCs w:val="20"/>
              </w:rPr>
            </w:pPr>
            <w:r w:rsidRPr="00AE02FB">
              <w:rPr>
                <w:rFonts w:ascii="Arial" w:hAnsi="Arial" w:cs="Arial"/>
                <w:b/>
                <w:sz w:val="20"/>
                <w:szCs w:val="20"/>
              </w:rPr>
              <w:t>2.1. Iepirkuma priekšmeta apraksts</w:t>
            </w:r>
            <w:r w:rsidR="001A3E64" w:rsidRPr="00AE02FB">
              <w:rPr>
                <w:rFonts w:ascii="Arial" w:hAnsi="Arial" w:cs="Arial"/>
                <w:b/>
                <w:color w:val="000000"/>
                <w:sz w:val="20"/>
                <w:szCs w:val="20"/>
              </w:rPr>
              <w:t>:</w:t>
            </w:r>
          </w:p>
        </w:tc>
      </w:tr>
      <w:tr w:rsidR="0080187E" w:rsidRPr="004F5DF3" w14:paraId="6CA5693C" w14:textId="77777777" w:rsidTr="0031598F">
        <w:tc>
          <w:tcPr>
            <w:tcW w:w="9498" w:type="dxa"/>
          </w:tcPr>
          <w:p w14:paraId="08B48FBC" w14:textId="53B8466A" w:rsidR="00BD774E" w:rsidRPr="004F5DF3" w:rsidRDefault="00BD774E" w:rsidP="00BD774E">
            <w:pPr>
              <w:tabs>
                <w:tab w:val="left" w:pos="426"/>
                <w:tab w:val="left" w:pos="1134"/>
              </w:tabs>
              <w:jc w:val="both"/>
              <w:rPr>
                <w:rFonts w:ascii="Arial" w:hAnsi="Arial" w:cs="Arial"/>
                <w:sz w:val="20"/>
                <w:szCs w:val="20"/>
              </w:rPr>
            </w:pPr>
            <w:r w:rsidRPr="004F5DF3">
              <w:rPr>
                <w:rFonts w:ascii="Arial" w:hAnsi="Arial" w:cs="Arial"/>
                <w:sz w:val="20"/>
                <w:szCs w:val="20"/>
              </w:rPr>
              <w:t xml:space="preserve">Būvniekam jāveic </w:t>
            </w:r>
            <w:proofErr w:type="spellStart"/>
            <w:r w:rsidR="002C2DE7">
              <w:rPr>
                <w:rFonts w:ascii="Arial" w:hAnsi="Arial" w:cs="Arial"/>
                <w:bCs/>
                <w:color w:val="000000"/>
                <w:sz w:val="20"/>
                <w:szCs w:val="20"/>
              </w:rPr>
              <w:t>koncertdārza</w:t>
            </w:r>
            <w:proofErr w:type="spellEnd"/>
            <w:r w:rsidR="002C2DE7">
              <w:rPr>
                <w:rFonts w:ascii="Arial" w:hAnsi="Arial" w:cs="Arial"/>
                <w:bCs/>
                <w:color w:val="000000"/>
                <w:sz w:val="20"/>
                <w:szCs w:val="20"/>
              </w:rPr>
              <w:t xml:space="preserve"> “Pūt, vējiņi!” pārbūve Peldu ielā 57, Liepājā atbilstoši</w:t>
            </w:r>
            <w:r w:rsidRPr="004F5DF3">
              <w:rPr>
                <w:rFonts w:ascii="Arial" w:hAnsi="Arial" w:cs="Arial"/>
                <w:sz w:val="20"/>
                <w:szCs w:val="20"/>
              </w:rPr>
              <w:t xml:space="preserve"> SIA “</w:t>
            </w:r>
            <w:proofErr w:type="spellStart"/>
            <w:r w:rsidR="002C2DE7">
              <w:rPr>
                <w:rFonts w:ascii="Arial" w:hAnsi="Arial" w:cs="Arial"/>
                <w:sz w:val="20"/>
                <w:szCs w:val="20"/>
              </w:rPr>
              <w:t>Livland</w:t>
            </w:r>
            <w:proofErr w:type="spellEnd"/>
            <w:r w:rsidR="002C2DE7">
              <w:rPr>
                <w:rFonts w:ascii="Arial" w:hAnsi="Arial" w:cs="Arial"/>
                <w:sz w:val="20"/>
                <w:szCs w:val="20"/>
              </w:rPr>
              <w:t xml:space="preserve"> </w:t>
            </w:r>
            <w:proofErr w:type="spellStart"/>
            <w:r w:rsidR="002C2DE7">
              <w:rPr>
                <w:rFonts w:ascii="Arial" w:hAnsi="Arial" w:cs="Arial"/>
                <w:sz w:val="20"/>
                <w:szCs w:val="20"/>
              </w:rPr>
              <w:t>Group</w:t>
            </w:r>
            <w:proofErr w:type="spellEnd"/>
            <w:r w:rsidRPr="004F5DF3">
              <w:rPr>
                <w:rFonts w:ascii="Arial" w:hAnsi="Arial" w:cs="Arial"/>
                <w:sz w:val="20"/>
                <w:szCs w:val="20"/>
              </w:rPr>
              <w:t>” izstrādātajam būvprojektam “</w:t>
            </w:r>
            <w:proofErr w:type="spellStart"/>
            <w:r w:rsidR="002C2DE7">
              <w:rPr>
                <w:rFonts w:ascii="Arial" w:hAnsi="Arial" w:cs="Arial"/>
                <w:sz w:val="20"/>
                <w:szCs w:val="20"/>
              </w:rPr>
              <w:t>Koncertdārza</w:t>
            </w:r>
            <w:proofErr w:type="spellEnd"/>
            <w:r w:rsidR="002C2DE7">
              <w:rPr>
                <w:rFonts w:ascii="Arial" w:hAnsi="Arial" w:cs="Arial"/>
                <w:sz w:val="20"/>
                <w:szCs w:val="20"/>
              </w:rPr>
              <w:t xml:space="preserve"> “Pūt, vējiņi!” pārbūve Peldu ielā 57, Liepājā</w:t>
            </w:r>
            <w:r w:rsidR="00E9379B">
              <w:rPr>
                <w:rFonts w:ascii="Arial" w:hAnsi="Arial" w:cs="Arial"/>
                <w:sz w:val="20"/>
                <w:szCs w:val="20"/>
              </w:rPr>
              <w:t xml:space="preserve"> (</w:t>
            </w:r>
            <w:proofErr w:type="spellStart"/>
            <w:r w:rsidR="00E9379B">
              <w:rPr>
                <w:rFonts w:ascii="Arial" w:hAnsi="Arial" w:cs="Arial"/>
                <w:sz w:val="20"/>
                <w:szCs w:val="20"/>
              </w:rPr>
              <w:t>koncertdārza</w:t>
            </w:r>
            <w:proofErr w:type="spellEnd"/>
            <w:r w:rsidR="00E9379B">
              <w:rPr>
                <w:rFonts w:ascii="Arial" w:hAnsi="Arial" w:cs="Arial"/>
                <w:sz w:val="20"/>
                <w:szCs w:val="20"/>
              </w:rPr>
              <w:t xml:space="preserve"> ēkas lit.001 pārbūve, ēku lit.002, 003, 005 nojaukšana un </w:t>
            </w:r>
            <w:proofErr w:type="spellStart"/>
            <w:r w:rsidR="00E9379B">
              <w:rPr>
                <w:rFonts w:ascii="Arial" w:hAnsi="Arial" w:cs="Arial"/>
                <w:sz w:val="20"/>
                <w:szCs w:val="20"/>
              </w:rPr>
              <w:t>koncertdārza</w:t>
            </w:r>
            <w:proofErr w:type="spellEnd"/>
            <w:r w:rsidR="00E9379B">
              <w:rPr>
                <w:rFonts w:ascii="Arial" w:hAnsi="Arial" w:cs="Arial"/>
                <w:sz w:val="20"/>
                <w:szCs w:val="20"/>
              </w:rPr>
              <w:t xml:space="preserve"> teritorijas labiekārtojums)</w:t>
            </w:r>
            <w:r w:rsidR="00705F07">
              <w:rPr>
                <w:rFonts w:ascii="Arial" w:hAnsi="Arial" w:cs="Arial"/>
                <w:sz w:val="20"/>
                <w:szCs w:val="20"/>
              </w:rPr>
              <w:t>”</w:t>
            </w:r>
            <w:r w:rsidRPr="004F5DF3">
              <w:rPr>
                <w:rFonts w:ascii="Arial" w:hAnsi="Arial" w:cs="Arial"/>
                <w:sz w:val="20"/>
                <w:szCs w:val="20"/>
              </w:rPr>
              <w:t xml:space="preserve"> (turpmāk tekstā – Projekta dokumentācija).</w:t>
            </w:r>
            <w:r w:rsidR="004953E9" w:rsidRPr="004F5DF3">
              <w:rPr>
                <w:rFonts w:ascii="Arial" w:hAnsi="Arial" w:cs="Arial"/>
                <w:sz w:val="20"/>
                <w:szCs w:val="20"/>
              </w:rPr>
              <w:t xml:space="preserve"> </w:t>
            </w:r>
          </w:p>
          <w:p w14:paraId="5D2196DC" w14:textId="77777777" w:rsidR="00EB6C41" w:rsidRPr="004F5DF3" w:rsidRDefault="00EB6C41" w:rsidP="00DE643C">
            <w:pPr>
              <w:tabs>
                <w:tab w:val="left" w:pos="426"/>
                <w:tab w:val="left" w:pos="1134"/>
              </w:tabs>
              <w:jc w:val="both"/>
              <w:rPr>
                <w:rFonts w:ascii="Arial" w:eastAsia="Helvetica" w:hAnsi="Arial" w:cs="Arial"/>
                <w:sz w:val="20"/>
                <w:szCs w:val="20"/>
              </w:rPr>
            </w:pPr>
          </w:p>
        </w:tc>
      </w:tr>
      <w:tr w:rsidR="00BD774E" w:rsidRPr="004F5DF3" w14:paraId="7684C6F4" w14:textId="77777777" w:rsidTr="0031598F">
        <w:tc>
          <w:tcPr>
            <w:tcW w:w="9498" w:type="dxa"/>
          </w:tcPr>
          <w:p w14:paraId="20C3118B" w14:textId="77777777" w:rsidR="00BD774E" w:rsidRPr="004F5DF3" w:rsidRDefault="00BD774E" w:rsidP="00BD774E">
            <w:pPr>
              <w:rPr>
                <w:rFonts w:ascii="Arial" w:hAnsi="Arial" w:cs="Arial"/>
                <w:b/>
                <w:sz w:val="20"/>
                <w:szCs w:val="20"/>
              </w:rPr>
            </w:pPr>
            <w:r w:rsidRPr="004F5DF3">
              <w:rPr>
                <w:rFonts w:ascii="Arial" w:hAnsi="Arial" w:cs="Arial"/>
                <w:b/>
                <w:sz w:val="20"/>
                <w:szCs w:val="20"/>
              </w:rPr>
              <w:lastRenderedPageBreak/>
              <w:t>2.2. Galvenie darbi</w:t>
            </w:r>
          </w:p>
        </w:tc>
      </w:tr>
      <w:tr w:rsidR="000B5668" w:rsidRPr="00304DC1" w14:paraId="7B465C9C" w14:textId="77777777" w:rsidTr="0031598F">
        <w:tc>
          <w:tcPr>
            <w:tcW w:w="9498" w:type="dxa"/>
          </w:tcPr>
          <w:p w14:paraId="19084FEF" w14:textId="77777777" w:rsidR="00544EF5" w:rsidRPr="00316800" w:rsidRDefault="00544EF5" w:rsidP="00544EF5">
            <w:pPr>
              <w:pStyle w:val="Sarakstarindkopa"/>
              <w:numPr>
                <w:ilvl w:val="0"/>
                <w:numId w:val="14"/>
              </w:numPr>
              <w:rPr>
                <w:rFonts w:ascii="Arial" w:hAnsi="Arial" w:cs="Arial"/>
                <w:sz w:val="20"/>
                <w:szCs w:val="20"/>
              </w:rPr>
            </w:pPr>
            <w:r w:rsidRPr="00316800">
              <w:rPr>
                <w:rFonts w:ascii="Arial" w:hAnsi="Arial" w:cs="Arial"/>
                <w:sz w:val="20"/>
                <w:szCs w:val="20"/>
              </w:rPr>
              <w:t>Demontāžas darbi;</w:t>
            </w:r>
          </w:p>
          <w:p w14:paraId="6EEF344D" w14:textId="77777777" w:rsidR="00544EF5" w:rsidRPr="00316800" w:rsidRDefault="00544EF5" w:rsidP="00544EF5">
            <w:pPr>
              <w:pStyle w:val="Sarakstarindkopa"/>
              <w:numPr>
                <w:ilvl w:val="0"/>
                <w:numId w:val="14"/>
              </w:numPr>
              <w:rPr>
                <w:rFonts w:ascii="Arial" w:hAnsi="Arial" w:cs="Arial"/>
                <w:sz w:val="20"/>
                <w:szCs w:val="20"/>
              </w:rPr>
            </w:pPr>
            <w:r w:rsidRPr="00316800">
              <w:rPr>
                <w:rFonts w:ascii="Arial" w:hAnsi="Arial" w:cs="Arial"/>
                <w:sz w:val="20"/>
                <w:szCs w:val="20"/>
              </w:rPr>
              <w:t>Zemes darbi;</w:t>
            </w:r>
          </w:p>
          <w:p w14:paraId="69B65BD1" w14:textId="7C71A6F2" w:rsidR="00544EF5" w:rsidRPr="00316800" w:rsidRDefault="00544EF5" w:rsidP="00544EF5">
            <w:pPr>
              <w:pStyle w:val="Sarakstarindkopa"/>
              <w:numPr>
                <w:ilvl w:val="0"/>
                <w:numId w:val="14"/>
              </w:numPr>
              <w:rPr>
                <w:rFonts w:ascii="Arial" w:hAnsi="Arial" w:cs="Arial"/>
                <w:sz w:val="20"/>
                <w:szCs w:val="20"/>
              </w:rPr>
            </w:pPr>
            <w:r w:rsidRPr="00316800">
              <w:rPr>
                <w:rFonts w:ascii="Arial" w:hAnsi="Arial" w:cs="Arial"/>
                <w:sz w:val="20"/>
                <w:szCs w:val="20"/>
              </w:rPr>
              <w:t>Monolīto dzelz</w:t>
            </w:r>
            <w:r w:rsidR="00713BBD">
              <w:rPr>
                <w:rFonts w:ascii="Arial" w:hAnsi="Arial" w:cs="Arial"/>
                <w:sz w:val="20"/>
                <w:szCs w:val="20"/>
              </w:rPr>
              <w:t>s</w:t>
            </w:r>
            <w:r w:rsidRPr="00316800">
              <w:rPr>
                <w:rFonts w:ascii="Arial" w:hAnsi="Arial" w:cs="Arial"/>
                <w:sz w:val="20"/>
                <w:szCs w:val="20"/>
              </w:rPr>
              <w:t>betona pamatu izbūve;</w:t>
            </w:r>
          </w:p>
          <w:p w14:paraId="13ED45DB" w14:textId="2F1E7A37" w:rsidR="00544EF5" w:rsidRPr="00316800" w:rsidRDefault="00544EF5" w:rsidP="00544EF5">
            <w:pPr>
              <w:pStyle w:val="Sarakstarindkopa"/>
              <w:numPr>
                <w:ilvl w:val="0"/>
                <w:numId w:val="14"/>
              </w:numPr>
              <w:rPr>
                <w:rFonts w:ascii="Arial" w:hAnsi="Arial" w:cs="Arial"/>
                <w:sz w:val="20"/>
                <w:szCs w:val="20"/>
              </w:rPr>
            </w:pPr>
            <w:r w:rsidRPr="00316800">
              <w:rPr>
                <w:rFonts w:ascii="Arial" w:hAnsi="Arial" w:cs="Arial"/>
                <w:sz w:val="20"/>
                <w:szCs w:val="20"/>
              </w:rPr>
              <w:t>Monolīto dzelz</w:t>
            </w:r>
            <w:r w:rsidR="00713BBD">
              <w:rPr>
                <w:rFonts w:ascii="Arial" w:hAnsi="Arial" w:cs="Arial"/>
                <w:sz w:val="20"/>
                <w:szCs w:val="20"/>
              </w:rPr>
              <w:t>s</w:t>
            </w:r>
            <w:r w:rsidRPr="00316800">
              <w:rPr>
                <w:rFonts w:ascii="Arial" w:hAnsi="Arial" w:cs="Arial"/>
                <w:sz w:val="20"/>
                <w:szCs w:val="20"/>
              </w:rPr>
              <w:t xml:space="preserve">betona </w:t>
            </w:r>
            <w:proofErr w:type="spellStart"/>
            <w:r w:rsidRPr="00316800">
              <w:rPr>
                <w:rFonts w:ascii="Arial" w:hAnsi="Arial" w:cs="Arial"/>
                <w:sz w:val="20"/>
                <w:szCs w:val="20"/>
              </w:rPr>
              <w:t>sienu,pārseguma</w:t>
            </w:r>
            <w:proofErr w:type="spellEnd"/>
            <w:r w:rsidRPr="00316800">
              <w:rPr>
                <w:rFonts w:ascii="Arial" w:hAnsi="Arial" w:cs="Arial"/>
                <w:sz w:val="20"/>
                <w:szCs w:val="20"/>
              </w:rPr>
              <w:t xml:space="preserve"> izbūve;</w:t>
            </w:r>
          </w:p>
          <w:p w14:paraId="109DAFBD" w14:textId="77777777" w:rsidR="00544EF5" w:rsidRPr="00316800" w:rsidRDefault="00544EF5" w:rsidP="00544EF5">
            <w:pPr>
              <w:pStyle w:val="Sarakstarindkopa"/>
              <w:numPr>
                <w:ilvl w:val="0"/>
                <w:numId w:val="14"/>
              </w:numPr>
              <w:rPr>
                <w:rFonts w:ascii="Arial" w:hAnsi="Arial" w:cs="Arial"/>
                <w:sz w:val="20"/>
                <w:szCs w:val="20"/>
              </w:rPr>
            </w:pPr>
            <w:r w:rsidRPr="00316800">
              <w:rPr>
                <w:rFonts w:ascii="Arial" w:hAnsi="Arial" w:cs="Arial"/>
                <w:sz w:val="20"/>
                <w:szCs w:val="20"/>
              </w:rPr>
              <w:t>Metāla konstrukciju izbūve;</w:t>
            </w:r>
          </w:p>
          <w:p w14:paraId="0C6B9C96" w14:textId="77777777" w:rsidR="00544EF5" w:rsidRPr="00316800" w:rsidRDefault="00544EF5" w:rsidP="00544EF5">
            <w:pPr>
              <w:pStyle w:val="Sarakstarindkopa"/>
              <w:numPr>
                <w:ilvl w:val="0"/>
                <w:numId w:val="14"/>
              </w:numPr>
              <w:rPr>
                <w:rFonts w:ascii="Arial" w:hAnsi="Arial" w:cs="Arial"/>
                <w:sz w:val="20"/>
                <w:szCs w:val="20"/>
              </w:rPr>
            </w:pPr>
            <w:r w:rsidRPr="00316800">
              <w:rPr>
                <w:rFonts w:ascii="Arial" w:hAnsi="Arial" w:cs="Arial"/>
                <w:sz w:val="20"/>
                <w:szCs w:val="20"/>
              </w:rPr>
              <w:t>Jumta izbūve;</w:t>
            </w:r>
          </w:p>
          <w:p w14:paraId="1762DF71" w14:textId="77777777" w:rsidR="00544EF5" w:rsidRPr="00316800" w:rsidRDefault="00544EF5" w:rsidP="00544EF5">
            <w:pPr>
              <w:pStyle w:val="Sarakstarindkopa"/>
              <w:numPr>
                <w:ilvl w:val="0"/>
                <w:numId w:val="14"/>
              </w:numPr>
              <w:rPr>
                <w:rFonts w:ascii="Arial" w:hAnsi="Arial" w:cs="Arial"/>
                <w:sz w:val="20"/>
                <w:szCs w:val="20"/>
              </w:rPr>
            </w:pPr>
            <w:r w:rsidRPr="00316800">
              <w:rPr>
                <w:rFonts w:ascii="Arial" w:hAnsi="Arial" w:cs="Arial"/>
                <w:sz w:val="20"/>
                <w:szCs w:val="20"/>
              </w:rPr>
              <w:t>Koka konstrukciju izbūve;</w:t>
            </w:r>
          </w:p>
          <w:p w14:paraId="4722A753" w14:textId="28F441DA" w:rsidR="00544EF5" w:rsidRPr="00316800" w:rsidRDefault="00AD5E98" w:rsidP="00544EF5">
            <w:pPr>
              <w:pStyle w:val="Sarakstarindkopa"/>
              <w:numPr>
                <w:ilvl w:val="0"/>
                <w:numId w:val="14"/>
              </w:numPr>
              <w:rPr>
                <w:rFonts w:ascii="Arial" w:hAnsi="Arial" w:cs="Arial"/>
                <w:sz w:val="20"/>
                <w:szCs w:val="20"/>
              </w:rPr>
            </w:pPr>
            <w:r>
              <w:rPr>
                <w:rFonts w:ascii="Arial" w:hAnsi="Arial" w:cs="Arial"/>
                <w:sz w:val="20"/>
                <w:szCs w:val="20"/>
              </w:rPr>
              <w:t>G</w:t>
            </w:r>
            <w:r w:rsidR="00544EF5" w:rsidRPr="00316800">
              <w:rPr>
                <w:rFonts w:ascii="Arial" w:hAnsi="Arial" w:cs="Arial"/>
                <w:sz w:val="20"/>
                <w:szCs w:val="20"/>
              </w:rPr>
              <w:t xml:space="preserve">rīdu izbūve; </w:t>
            </w:r>
          </w:p>
          <w:p w14:paraId="74D449E2" w14:textId="349881C8" w:rsidR="00DA2A96" w:rsidRPr="00316800" w:rsidRDefault="00AD5E98" w:rsidP="00544EF5">
            <w:pPr>
              <w:pStyle w:val="Sarakstarindkopa"/>
              <w:numPr>
                <w:ilvl w:val="0"/>
                <w:numId w:val="14"/>
              </w:numPr>
              <w:rPr>
                <w:rFonts w:ascii="Arial" w:hAnsi="Arial" w:cs="Arial"/>
                <w:sz w:val="20"/>
                <w:szCs w:val="20"/>
              </w:rPr>
            </w:pPr>
            <w:r>
              <w:rPr>
                <w:rFonts w:ascii="Arial" w:eastAsia="Calibri" w:hAnsi="Arial" w:cs="Arial"/>
                <w:sz w:val="20"/>
                <w:szCs w:val="20"/>
              </w:rPr>
              <w:t>D</w:t>
            </w:r>
            <w:r w:rsidR="00544EF5" w:rsidRPr="00316800">
              <w:rPr>
                <w:rFonts w:ascii="Arial" w:eastAsia="Calibri" w:hAnsi="Arial" w:cs="Arial"/>
                <w:sz w:val="20"/>
                <w:szCs w:val="20"/>
              </w:rPr>
              <w:t xml:space="preserve">urvju un logu </w:t>
            </w:r>
            <w:proofErr w:type="spellStart"/>
            <w:r w:rsidR="00544EF5" w:rsidRPr="00316800">
              <w:rPr>
                <w:rFonts w:ascii="Arial" w:eastAsia="Calibri" w:hAnsi="Arial" w:cs="Arial"/>
                <w:sz w:val="20"/>
                <w:szCs w:val="20"/>
              </w:rPr>
              <w:t>iebūve</w:t>
            </w:r>
            <w:proofErr w:type="spellEnd"/>
            <w:r w:rsidR="00544EF5" w:rsidRPr="00316800">
              <w:rPr>
                <w:rFonts w:ascii="Arial" w:eastAsia="Calibri" w:hAnsi="Arial" w:cs="Arial"/>
                <w:sz w:val="20"/>
                <w:szCs w:val="20"/>
              </w:rPr>
              <w:t>;</w:t>
            </w:r>
          </w:p>
          <w:p w14:paraId="3D901C3F" w14:textId="7681108E" w:rsidR="00544EF5" w:rsidRPr="00A31D2A" w:rsidRDefault="00AD5E98" w:rsidP="00A31D2A">
            <w:pPr>
              <w:pStyle w:val="Sarakstarindkopa"/>
              <w:numPr>
                <w:ilvl w:val="0"/>
                <w:numId w:val="14"/>
              </w:numPr>
              <w:rPr>
                <w:rFonts w:ascii="Arial" w:hAnsi="Arial" w:cs="Arial"/>
                <w:sz w:val="20"/>
                <w:szCs w:val="20"/>
              </w:rPr>
            </w:pPr>
            <w:r>
              <w:rPr>
                <w:rFonts w:ascii="Arial" w:eastAsia="Calibri" w:hAnsi="Arial" w:cs="Arial"/>
                <w:sz w:val="20"/>
                <w:szCs w:val="20"/>
              </w:rPr>
              <w:t>A</w:t>
            </w:r>
            <w:r w:rsidR="00544EF5" w:rsidRPr="00A31D2A">
              <w:rPr>
                <w:rFonts w:ascii="Arial" w:eastAsia="Calibri" w:hAnsi="Arial" w:cs="Arial"/>
                <w:sz w:val="20"/>
                <w:szCs w:val="20"/>
              </w:rPr>
              <w:t>pdares darbi;</w:t>
            </w:r>
          </w:p>
          <w:p w14:paraId="5C98741A" w14:textId="51E6CB33" w:rsidR="00544EF5" w:rsidRPr="00316800" w:rsidRDefault="00AD5E98" w:rsidP="00544EF5">
            <w:pPr>
              <w:pStyle w:val="Sarakstarindkopa"/>
              <w:numPr>
                <w:ilvl w:val="0"/>
                <w:numId w:val="14"/>
              </w:numPr>
              <w:rPr>
                <w:rFonts w:ascii="Arial" w:hAnsi="Arial" w:cs="Arial"/>
                <w:sz w:val="20"/>
                <w:szCs w:val="20"/>
              </w:rPr>
            </w:pPr>
            <w:r>
              <w:rPr>
                <w:rFonts w:ascii="Arial" w:eastAsia="Calibri" w:hAnsi="Arial" w:cs="Arial"/>
                <w:sz w:val="20"/>
                <w:szCs w:val="20"/>
              </w:rPr>
              <w:t>Ie</w:t>
            </w:r>
            <w:r w:rsidR="00544EF5" w:rsidRPr="00316800">
              <w:rPr>
                <w:rFonts w:ascii="Arial" w:eastAsia="Calibri" w:hAnsi="Arial" w:cs="Arial"/>
                <w:sz w:val="20"/>
                <w:szCs w:val="20"/>
              </w:rPr>
              <w:t>kšējo ūdensapgādes un kanalizācijas sistēmu izbūve;</w:t>
            </w:r>
            <w:r w:rsidR="00544EF5" w:rsidRPr="00316800">
              <w:rPr>
                <w:rFonts w:ascii="Arial" w:eastAsia="Calibri" w:hAnsi="Arial" w:cs="Arial"/>
                <w:sz w:val="20"/>
                <w:szCs w:val="20"/>
              </w:rPr>
              <w:tab/>
            </w:r>
          </w:p>
          <w:p w14:paraId="5FAAF3C4" w14:textId="25071D4B" w:rsidR="00544EF5" w:rsidRPr="00316800" w:rsidRDefault="00AD5E98" w:rsidP="00544EF5">
            <w:pPr>
              <w:pStyle w:val="Sarakstarindkopa"/>
              <w:numPr>
                <w:ilvl w:val="0"/>
                <w:numId w:val="14"/>
              </w:numPr>
              <w:rPr>
                <w:rFonts w:ascii="Arial" w:hAnsi="Arial" w:cs="Arial"/>
                <w:sz w:val="20"/>
                <w:szCs w:val="20"/>
              </w:rPr>
            </w:pPr>
            <w:r>
              <w:rPr>
                <w:rFonts w:ascii="Arial" w:eastAsia="Calibri" w:hAnsi="Arial" w:cs="Arial"/>
                <w:sz w:val="20"/>
                <w:szCs w:val="20"/>
              </w:rPr>
              <w:t>V</w:t>
            </w:r>
            <w:r w:rsidR="00544EF5" w:rsidRPr="00316800">
              <w:rPr>
                <w:rFonts w:ascii="Arial" w:eastAsia="Calibri" w:hAnsi="Arial" w:cs="Arial"/>
                <w:sz w:val="20"/>
                <w:szCs w:val="20"/>
              </w:rPr>
              <w:t xml:space="preserve">entilācijas izbūve; </w:t>
            </w:r>
          </w:p>
          <w:p w14:paraId="3C569CBD" w14:textId="7AE32D0D" w:rsidR="00544EF5" w:rsidRPr="00316800" w:rsidRDefault="00AD5E98" w:rsidP="00544EF5">
            <w:pPr>
              <w:pStyle w:val="Sarakstarindkopa"/>
              <w:numPr>
                <w:ilvl w:val="0"/>
                <w:numId w:val="14"/>
              </w:numPr>
              <w:rPr>
                <w:rFonts w:ascii="Arial" w:hAnsi="Arial" w:cs="Arial"/>
                <w:sz w:val="20"/>
                <w:szCs w:val="20"/>
              </w:rPr>
            </w:pPr>
            <w:r>
              <w:rPr>
                <w:rFonts w:ascii="Arial" w:eastAsia="Calibri" w:hAnsi="Arial" w:cs="Arial"/>
                <w:sz w:val="20"/>
                <w:szCs w:val="20"/>
              </w:rPr>
              <w:t>A</w:t>
            </w:r>
            <w:r w:rsidR="00544EF5" w:rsidRPr="00316800">
              <w:rPr>
                <w:rFonts w:ascii="Arial" w:eastAsia="Calibri" w:hAnsi="Arial" w:cs="Arial"/>
                <w:sz w:val="20"/>
                <w:szCs w:val="20"/>
              </w:rPr>
              <w:t>pkures sistēmas izbūve;</w:t>
            </w:r>
          </w:p>
          <w:p w14:paraId="61C7E622" w14:textId="6DD1440C" w:rsidR="00544EF5" w:rsidRPr="00316800" w:rsidRDefault="00AD5E98" w:rsidP="00544EF5">
            <w:pPr>
              <w:pStyle w:val="Sarakstarindkopa"/>
              <w:numPr>
                <w:ilvl w:val="0"/>
                <w:numId w:val="14"/>
              </w:numPr>
              <w:rPr>
                <w:rFonts w:ascii="Arial" w:hAnsi="Arial" w:cs="Arial"/>
                <w:sz w:val="20"/>
                <w:szCs w:val="20"/>
              </w:rPr>
            </w:pPr>
            <w:r>
              <w:rPr>
                <w:rFonts w:ascii="Arial" w:eastAsia="Calibri" w:hAnsi="Arial" w:cs="Arial"/>
                <w:sz w:val="20"/>
                <w:szCs w:val="20"/>
              </w:rPr>
              <w:t>E</w:t>
            </w:r>
            <w:r w:rsidR="00544EF5" w:rsidRPr="00316800">
              <w:rPr>
                <w:rFonts w:ascii="Arial" w:eastAsia="Calibri" w:hAnsi="Arial" w:cs="Arial"/>
                <w:sz w:val="20"/>
                <w:szCs w:val="20"/>
              </w:rPr>
              <w:t>lektroinstalācijas izbūve;</w:t>
            </w:r>
          </w:p>
          <w:p w14:paraId="4CD4A0A2" w14:textId="15D9EB3C" w:rsidR="00544EF5" w:rsidRPr="00316800" w:rsidRDefault="00AD5E98" w:rsidP="00544EF5">
            <w:pPr>
              <w:pStyle w:val="Sarakstarindkopa"/>
              <w:numPr>
                <w:ilvl w:val="0"/>
                <w:numId w:val="14"/>
              </w:numPr>
              <w:rPr>
                <w:rFonts w:ascii="Arial" w:hAnsi="Arial" w:cs="Arial"/>
                <w:sz w:val="20"/>
                <w:szCs w:val="20"/>
              </w:rPr>
            </w:pPr>
            <w:r>
              <w:rPr>
                <w:rFonts w:ascii="Arial" w:hAnsi="Arial" w:cs="Arial"/>
                <w:sz w:val="20"/>
                <w:szCs w:val="20"/>
              </w:rPr>
              <w:t>U</w:t>
            </w:r>
            <w:r w:rsidR="00544EF5" w:rsidRPr="00316800">
              <w:rPr>
                <w:rFonts w:ascii="Arial" w:hAnsi="Arial" w:cs="Arial"/>
                <w:sz w:val="20"/>
                <w:szCs w:val="20"/>
              </w:rPr>
              <w:t>gunsdzēsības signalizācijas</w:t>
            </w:r>
            <w:r w:rsidR="00713BBD">
              <w:rPr>
                <w:rFonts w:ascii="Arial" w:hAnsi="Arial" w:cs="Arial"/>
                <w:sz w:val="20"/>
                <w:szCs w:val="20"/>
              </w:rPr>
              <w:t xml:space="preserve"> un apsardzes</w:t>
            </w:r>
            <w:r w:rsidR="00544EF5" w:rsidRPr="00316800">
              <w:rPr>
                <w:rFonts w:ascii="Arial" w:hAnsi="Arial" w:cs="Arial"/>
                <w:sz w:val="20"/>
                <w:szCs w:val="20"/>
              </w:rPr>
              <w:t xml:space="preserve"> sistēmas izbūve;</w:t>
            </w:r>
          </w:p>
          <w:p w14:paraId="1423517A" w14:textId="0C862032" w:rsidR="00544EF5" w:rsidRPr="00316800" w:rsidRDefault="00AD5E98" w:rsidP="00544EF5">
            <w:pPr>
              <w:pStyle w:val="Sarakstarindkopa"/>
              <w:numPr>
                <w:ilvl w:val="0"/>
                <w:numId w:val="14"/>
              </w:numPr>
              <w:rPr>
                <w:rFonts w:ascii="Arial" w:hAnsi="Arial" w:cs="Arial"/>
                <w:sz w:val="20"/>
                <w:szCs w:val="20"/>
              </w:rPr>
            </w:pPr>
            <w:r>
              <w:rPr>
                <w:rFonts w:ascii="Arial" w:hAnsi="Arial" w:cs="Arial"/>
                <w:sz w:val="20"/>
                <w:szCs w:val="20"/>
              </w:rPr>
              <w:t>E</w:t>
            </w:r>
            <w:r w:rsidR="00544EF5" w:rsidRPr="00316800">
              <w:rPr>
                <w:rFonts w:ascii="Arial" w:hAnsi="Arial" w:cs="Arial"/>
                <w:sz w:val="20"/>
                <w:szCs w:val="20"/>
              </w:rPr>
              <w:t>lektronisko sakaru sistēmu izbūve;</w:t>
            </w:r>
          </w:p>
          <w:p w14:paraId="29F97B01" w14:textId="2D7F1D6E" w:rsidR="00544EF5" w:rsidRPr="00316800" w:rsidRDefault="00AD5E98" w:rsidP="00544EF5">
            <w:pPr>
              <w:pStyle w:val="Sarakstarindkopa"/>
              <w:numPr>
                <w:ilvl w:val="0"/>
                <w:numId w:val="14"/>
              </w:numPr>
              <w:rPr>
                <w:rFonts w:ascii="Arial" w:hAnsi="Arial" w:cs="Arial"/>
                <w:sz w:val="20"/>
                <w:szCs w:val="20"/>
              </w:rPr>
            </w:pPr>
            <w:r>
              <w:rPr>
                <w:rFonts w:ascii="Arial" w:eastAsia="Calibri" w:hAnsi="Arial" w:cs="Arial"/>
                <w:sz w:val="20"/>
                <w:szCs w:val="20"/>
              </w:rPr>
              <w:t>Ū</w:t>
            </w:r>
            <w:r w:rsidR="00544EF5" w:rsidRPr="00316800">
              <w:rPr>
                <w:rFonts w:ascii="Arial" w:eastAsia="Calibri" w:hAnsi="Arial" w:cs="Arial"/>
                <w:sz w:val="20"/>
                <w:szCs w:val="20"/>
              </w:rPr>
              <w:t>dens un kanalizācijas ārējo tīklu izbūve;</w:t>
            </w:r>
          </w:p>
          <w:p w14:paraId="62F0AC5A" w14:textId="01E4E474" w:rsidR="00544EF5" w:rsidRPr="00316800" w:rsidRDefault="00AD5E98" w:rsidP="00544EF5">
            <w:pPr>
              <w:pStyle w:val="Sarakstarindkopa"/>
              <w:numPr>
                <w:ilvl w:val="0"/>
                <w:numId w:val="14"/>
              </w:numPr>
              <w:rPr>
                <w:rFonts w:ascii="Arial" w:hAnsi="Arial" w:cs="Arial"/>
                <w:sz w:val="20"/>
                <w:szCs w:val="20"/>
              </w:rPr>
            </w:pPr>
            <w:r>
              <w:rPr>
                <w:rFonts w:ascii="Arial" w:hAnsi="Arial" w:cs="Arial"/>
                <w:sz w:val="20"/>
                <w:szCs w:val="20"/>
              </w:rPr>
              <w:t>Ā</w:t>
            </w:r>
            <w:r w:rsidR="00544EF5" w:rsidRPr="00316800">
              <w:rPr>
                <w:rFonts w:ascii="Arial" w:hAnsi="Arial" w:cs="Arial"/>
                <w:sz w:val="20"/>
                <w:szCs w:val="20"/>
              </w:rPr>
              <w:t>rējo elektroapgādes tīklu izbūve;</w:t>
            </w:r>
          </w:p>
          <w:p w14:paraId="4610F47A" w14:textId="00639946" w:rsidR="00544EF5" w:rsidRPr="00316800" w:rsidRDefault="00AD5E98" w:rsidP="00544EF5">
            <w:pPr>
              <w:pStyle w:val="Sarakstarindkopa"/>
              <w:numPr>
                <w:ilvl w:val="0"/>
                <w:numId w:val="14"/>
              </w:numPr>
              <w:rPr>
                <w:rFonts w:ascii="Arial" w:hAnsi="Arial" w:cs="Arial"/>
                <w:sz w:val="20"/>
                <w:szCs w:val="20"/>
              </w:rPr>
            </w:pPr>
            <w:r>
              <w:rPr>
                <w:rFonts w:ascii="Arial" w:eastAsia="Calibri" w:hAnsi="Arial" w:cs="Arial"/>
                <w:sz w:val="20"/>
                <w:szCs w:val="20"/>
              </w:rPr>
              <w:t>L</w:t>
            </w:r>
            <w:r w:rsidR="00544EF5" w:rsidRPr="00316800">
              <w:rPr>
                <w:rFonts w:ascii="Arial" w:eastAsia="Calibri" w:hAnsi="Arial" w:cs="Arial"/>
                <w:sz w:val="20"/>
                <w:szCs w:val="20"/>
              </w:rPr>
              <w:t>abiekārtošanas darbi</w:t>
            </w:r>
            <w:r w:rsidR="00CF3BB5">
              <w:rPr>
                <w:rFonts w:ascii="Arial" w:eastAsia="Calibri" w:hAnsi="Arial" w:cs="Arial"/>
                <w:sz w:val="20"/>
                <w:szCs w:val="20"/>
              </w:rPr>
              <w:t>, t.sk. esošo koku sakopšanas darbi</w:t>
            </w:r>
            <w:r w:rsidR="00544EF5" w:rsidRPr="00316800">
              <w:rPr>
                <w:rFonts w:ascii="Arial" w:eastAsia="Calibri" w:hAnsi="Arial" w:cs="Arial"/>
                <w:sz w:val="20"/>
                <w:szCs w:val="20"/>
              </w:rPr>
              <w:t>;</w:t>
            </w:r>
          </w:p>
          <w:p w14:paraId="137FC8DC" w14:textId="5FE73255" w:rsidR="00544EF5" w:rsidRPr="00316800" w:rsidRDefault="00AD5E98" w:rsidP="00544EF5">
            <w:pPr>
              <w:pStyle w:val="Sarakstarindkopa"/>
              <w:numPr>
                <w:ilvl w:val="0"/>
                <w:numId w:val="14"/>
              </w:numPr>
              <w:rPr>
                <w:rFonts w:ascii="Arial" w:eastAsia="Calibri" w:hAnsi="Arial" w:cs="Arial"/>
                <w:sz w:val="20"/>
                <w:szCs w:val="20"/>
              </w:rPr>
            </w:pPr>
            <w:r>
              <w:rPr>
                <w:rFonts w:ascii="Arial" w:eastAsia="Calibri" w:hAnsi="Arial" w:cs="Arial"/>
                <w:sz w:val="20"/>
                <w:szCs w:val="20"/>
              </w:rPr>
              <w:t>Ē</w:t>
            </w:r>
            <w:r w:rsidR="00544EF5" w:rsidRPr="00316800">
              <w:rPr>
                <w:rFonts w:ascii="Arial" w:eastAsia="Calibri" w:hAnsi="Arial" w:cs="Arial"/>
                <w:sz w:val="20"/>
                <w:szCs w:val="20"/>
              </w:rPr>
              <w:t xml:space="preserve">kas un inženierbūvju novietojuma </w:t>
            </w:r>
            <w:proofErr w:type="spellStart"/>
            <w:r w:rsidR="00544EF5" w:rsidRPr="00316800">
              <w:rPr>
                <w:rFonts w:ascii="Arial" w:eastAsia="Calibri" w:hAnsi="Arial" w:cs="Arial"/>
                <w:sz w:val="20"/>
                <w:szCs w:val="20"/>
              </w:rPr>
              <w:t>izpildmērījuma</w:t>
            </w:r>
            <w:proofErr w:type="spellEnd"/>
            <w:r w:rsidR="00544EF5" w:rsidRPr="00316800">
              <w:rPr>
                <w:rFonts w:ascii="Arial" w:eastAsia="Calibri" w:hAnsi="Arial" w:cs="Arial"/>
                <w:sz w:val="20"/>
                <w:szCs w:val="20"/>
              </w:rPr>
              <w:t xml:space="preserve"> plāna pasūtīšana;</w:t>
            </w:r>
          </w:p>
          <w:p w14:paraId="28495FEA" w14:textId="0ED95273" w:rsidR="00544EF5" w:rsidRPr="00316800" w:rsidRDefault="00AD5E98" w:rsidP="00544EF5">
            <w:pPr>
              <w:pStyle w:val="Sarakstarindkopa"/>
              <w:numPr>
                <w:ilvl w:val="0"/>
                <w:numId w:val="14"/>
              </w:numPr>
              <w:rPr>
                <w:rFonts w:ascii="Arial" w:eastAsia="Calibri" w:hAnsi="Arial" w:cs="Arial"/>
                <w:sz w:val="20"/>
                <w:szCs w:val="20"/>
              </w:rPr>
            </w:pPr>
            <w:r>
              <w:rPr>
                <w:rFonts w:ascii="Arial" w:eastAsia="Calibri" w:hAnsi="Arial" w:cs="Arial"/>
                <w:sz w:val="20"/>
                <w:szCs w:val="20"/>
              </w:rPr>
              <w:t>B</w:t>
            </w:r>
            <w:r w:rsidR="00A6473E">
              <w:rPr>
                <w:rFonts w:ascii="Arial" w:eastAsia="Calibri" w:hAnsi="Arial" w:cs="Arial"/>
                <w:sz w:val="20"/>
                <w:szCs w:val="20"/>
              </w:rPr>
              <w:t>ūves</w:t>
            </w:r>
            <w:r w:rsidR="00544EF5" w:rsidRPr="00316800">
              <w:rPr>
                <w:rFonts w:ascii="Arial" w:eastAsia="Calibri" w:hAnsi="Arial" w:cs="Arial"/>
                <w:sz w:val="20"/>
                <w:szCs w:val="20"/>
              </w:rPr>
              <w:t xml:space="preserve"> kadastrālo uzmērījumu lieta – tikai pārbūvētajam apjomam (arī digitālā formā) pasūtīšana pēc būvdarbu pabeigšanas.</w:t>
            </w:r>
          </w:p>
          <w:p w14:paraId="6FDC8E27" w14:textId="77777777" w:rsidR="00BD774E" w:rsidRPr="004F5DF3" w:rsidRDefault="00BD774E" w:rsidP="00BD774E">
            <w:pPr>
              <w:pStyle w:val="Sarakstarindkopa"/>
              <w:rPr>
                <w:rFonts w:ascii="Arial" w:eastAsia="Calibri" w:hAnsi="Arial" w:cs="Arial"/>
                <w:sz w:val="20"/>
                <w:szCs w:val="20"/>
              </w:rPr>
            </w:pPr>
          </w:p>
        </w:tc>
      </w:tr>
      <w:tr w:rsidR="00FF54B3" w:rsidRPr="00304DC1" w14:paraId="3C541031" w14:textId="77777777" w:rsidTr="0031598F">
        <w:tc>
          <w:tcPr>
            <w:tcW w:w="9498" w:type="dxa"/>
          </w:tcPr>
          <w:p w14:paraId="555BC2FC" w14:textId="77777777" w:rsidR="00FF54B3" w:rsidRPr="0031598F" w:rsidRDefault="00FF54B3" w:rsidP="00FF54B3">
            <w:pPr>
              <w:tabs>
                <w:tab w:val="left" w:pos="1134"/>
              </w:tabs>
              <w:suppressAutoHyphens/>
              <w:rPr>
                <w:rFonts w:ascii="Arial" w:hAnsi="Arial" w:cs="Arial"/>
                <w:sz w:val="20"/>
                <w:szCs w:val="20"/>
              </w:rPr>
            </w:pPr>
            <w:r w:rsidRPr="0031598F">
              <w:rPr>
                <w:rFonts w:ascii="Arial" w:hAnsi="Arial" w:cs="Arial"/>
                <w:b/>
                <w:sz w:val="20"/>
                <w:szCs w:val="20"/>
              </w:rPr>
              <w:t>2.3. Īpaši noteikumi būvniecības līguma izpildei</w:t>
            </w:r>
            <w:r w:rsidRPr="0031598F">
              <w:rPr>
                <w:rFonts w:ascii="Arial" w:hAnsi="Arial" w:cs="Arial"/>
                <w:sz w:val="20"/>
                <w:szCs w:val="20"/>
              </w:rPr>
              <w:t xml:space="preserve"> </w:t>
            </w:r>
          </w:p>
        </w:tc>
      </w:tr>
      <w:tr w:rsidR="00FF54B3" w:rsidRPr="00304DC1" w14:paraId="6411F524" w14:textId="77777777" w:rsidTr="0031598F">
        <w:tc>
          <w:tcPr>
            <w:tcW w:w="9498" w:type="dxa"/>
          </w:tcPr>
          <w:p w14:paraId="7FFE0F0C" w14:textId="77777777" w:rsidR="00FF54B3" w:rsidRPr="0031598F" w:rsidRDefault="00FF54B3" w:rsidP="00FF54B3">
            <w:pPr>
              <w:pStyle w:val="Pamattekstaatkpe3"/>
              <w:tabs>
                <w:tab w:val="left" w:pos="426"/>
                <w:tab w:val="left" w:pos="1134"/>
              </w:tabs>
              <w:spacing w:after="0"/>
              <w:ind w:left="0"/>
              <w:jc w:val="both"/>
              <w:rPr>
                <w:rFonts w:ascii="Arial" w:eastAsia="ArialMT" w:hAnsi="Arial" w:cs="Arial"/>
                <w:bCs/>
                <w:sz w:val="20"/>
                <w:szCs w:val="20"/>
              </w:rPr>
            </w:pPr>
            <w:r w:rsidRPr="0031598F">
              <w:rPr>
                <w:rFonts w:ascii="Arial" w:hAnsi="Arial" w:cs="Arial"/>
                <w:sz w:val="20"/>
                <w:szCs w:val="20"/>
              </w:rPr>
              <w:t>2.3.1. Būvdarbu laikā būvnieks īsteno un nodrošina radušos atkritumu utilizāciju normatīvajos aktos noteiktajā kārtībā</w:t>
            </w:r>
            <w:r w:rsidRPr="0031598F">
              <w:rPr>
                <w:rFonts w:ascii="Arial" w:eastAsia="ArialMT" w:hAnsi="Arial" w:cs="Arial"/>
                <w:bCs/>
                <w:sz w:val="20"/>
                <w:szCs w:val="20"/>
              </w:rPr>
              <w:t>, ievērojot vides aizsardzības prasībām atbilstošus atkritumu apsaimniekošanas principus.</w:t>
            </w:r>
          </w:p>
          <w:p w14:paraId="47C66BAF" w14:textId="28FF5582" w:rsidR="000E3C02" w:rsidRDefault="000E3C02" w:rsidP="00AD5E98">
            <w:pPr>
              <w:numPr>
                <w:ilvl w:val="2"/>
                <w:numId w:val="15"/>
              </w:numPr>
              <w:tabs>
                <w:tab w:val="left" w:pos="318"/>
              </w:tabs>
              <w:suppressAutoHyphens/>
              <w:ind w:left="0" w:firstLine="23"/>
              <w:jc w:val="both"/>
              <w:rPr>
                <w:rFonts w:ascii="Arial" w:eastAsia="Times New Roman" w:hAnsi="Arial" w:cs="Arial"/>
                <w:sz w:val="20"/>
                <w:szCs w:val="20"/>
                <w:lang w:eastAsia="ar-SA"/>
              </w:rPr>
            </w:pPr>
            <w:r w:rsidRPr="00D444F0">
              <w:rPr>
                <w:rFonts w:ascii="Arial" w:eastAsia="Times New Roman" w:hAnsi="Arial" w:cs="Arial"/>
                <w:sz w:val="20"/>
                <w:szCs w:val="20"/>
                <w:lang w:eastAsia="ar-SA"/>
              </w:rPr>
              <w:t xml:space="preserve">Būvniekam jānodrošina Eiropas Savienības fondu publicitātes un vizuālās identitātes prasību ievērošana atbilstoši </w:t>
            </w:r>
            <w:r w:rsidR="00DA2A96">
              <w:rPr>
                <w:rFonts w:ascii="Arial" w:eastAsia="Times New Roman" w:hAnsi="Arial" w:cs="Arial"/>
                <w:sz w:val="20"/>
                <w:szCs w:val="20"/>
                <w:lang w:eastAsia="ar-SA"/>
              </w:rPr>
              <w:t>Eiropas Savienības fondu 2014.-2020.gada plānošanas perioda publicitātes vadlīnijas Eiropas Savienības fondu finansējuma saņēmējiem”, 4.1.sadaļas “Obligātās publicitātes prasības” pirmās un otrās daļas nosacījumiem (</w:t>
            </w:r>
            <w:r w:rsidR="00DA2A96" w:rsidRPr="00A31D2A">
              <w:rPr>
                <w:rFonts w:ascii="Arial" w:eastAsia="Times New Roman" w:hAnsi="Arial" w:cs="Arial"/>
                <w:i/>
                <w:sz w:val="20"/>
                <w:szCs w:val="20"/>
                <w:lang w:eastAsia="ar-SA"/>
              </w:rPr>
              <w:t xml:space="preserve">vadlīnijas atrodamas adresē: </w:t>
            </w:r>
            <w:hyperlink r:id="rId14" w:history="1">
              <w:r w:rsidR="00181CEF" w:rsidRPr="00657CE7">
                <w:rPr>
                  <w:rStyle w:val="Hipersaite"/>
                  <w:rFonts w:ascii="Arial" w:eastAsia="Times New Roman" w:hAnsi="Arial" w:cs="Arial"/>
                  <w:i/>
                  <w:sz w:val="20"/>
                  <w:szCs w:val="20"/>
                  <w:lang w:eastAsia="ar-SA"/>
                </w:rPr>
                <w:t>https://www.esfondi.lv/upload/00-vadlinijas/vadlinijas_2016/es_fondu_publicitates_vadlinijas_30122016.pdf</w:t>
              </w:r>
            </w:hyperlink>
            <w:r w:rsidR="00DA2A96">
              <w:rPr>
                <w:rFonts w:ascii="Arial" w:eastAsia="Times New Roman" w:hAnsi="Arial" w:cs="Arial"/>
                <w:sz w:val="20"/>
                <w:szCs w:val="20"/>
                <w:lang w:eastAsia="ar-SA"/>
              </w:rPr>
              <w:t>)</w:t>
            </w:r>
            <w:r w:rsidRPr="00D444F0">
              <w:rPr>
                <w:rFonts w:ascii="Arial" w:eastAsia="Times New Roman" w:hAnsi="Arial" w:cs="Arial"/>
                <w:sz w:val="20"/>
                <w:szCs w:val="20"/>
                <w:lang w:eastAsia="ar-SA"/>
              </w:rPr>
              <w:t>.</w:t>
            </w:r>
          </w:p>
          <w:p w14:paraId="603EAC58" w14:textId="56C7B273" w:rsidR="00181CEF" w:rsidRPr="00181CEF" w:rsidRDefault="00181CEF" w:rsidP="00AD5E98">
            <w:pPr>
              <w:numPr>
                <w:ilvl w:val="2"/>
                <w:numId w:val="15"/>
              </w:numPr>
              <w:tabs>
                <w:tab w:val="left" w:pos="318"/>
              </w:tabs>
              <w:suppressAutoHyphens/>
              <w:ind w:left="0" w:firstLine="23"/>
              <w:jc w:val="both"/>
              <w:rPr>
                <w:rFonts w:ascii="Arial" w:eastAsia="Times New Roman" w:hAnsi="Arial" w:cs="Arial"/>
                <w:i/>
                <w:sz w:val="20"/>
                <w:szCs w:val="20"/>
                <w:lang w:eastAsia="ar-SA"/>
              </w:rPr>
            </w:pPr>
            <w:r w:rsidRPr="00181CEF">
              <w:rPr>
                <w:rStyle w:val="Izclums"/>
                <w:rFonts w:ascii="Arial" w:hAnsi="Arial" w:cs="Arial"/>
                <w:i w:val="0"/>
                <w:color w:val="000000"/>
                <w:sz w:val="20"/>
                <w:szCs w:val="20"/>
                <w:shd w:val="clear" w:color="auto" w:fill="FFFFFF"/>
              </w:rPr>
              <w:t xml:space="preserve">Būvniekam jāveic atbilstoši apkārtējās vides aizsardzības pasākumi, </w:t>
            </w:r>
            <w:r>
              <w:rPr>
                <w:rStyle w:val="Izclums"/>
                <w:rFonts w:ascii="Arial" w:hAnsi="Arial" w:cs="Arial"/>
                <w:i w:val="0"/>
                <w:color w:val="000000"/>
                <w:sz w:val="20"/>
                <w:szCs w:val="20"/>
                <w:shd w:val="clear" w:color="auto" w:fill="FFFFFF"/>
              </w:rPr>
              <w:t>lai samazinātu un reģenerētu at</w:t>
            </w:r>
            <w:r w:rsidRPr="00181CEF">
              <w:rPr>
                <w:rStyle w:val="Izclums"/>
                <w:rFonts w:ascii="Arial" w:hAnsi="Arial" w:cs="Arial"/>
                <w:i w:val="0"/>
                <w:color w:val="000000"/>
                <w:sz w:val="20"/>
                <w:szCs w:val="20"/>
                <w:shd w:val="clear" w:color="auto" w:fill="FFFFFF"/>
              </w:rPr>
              <w:t>k</w:t>
            </w:r>
            <w:r>
              <w:rPr>
                <w:rStyle w:val="Izclums"/>
                <w:rFonts w:ascii="Arial" w:hAnsi="Arial" w:cs="Arial"/>
                <w:i w:val="0"/>
                <w:color w:val="000000"/>
                <w:sz w:val="20"/>
                <w:szCs w:val="20"/>
                <w:shd w:val="clear" w:color="auto" w:fill="FFFFFF"/>
              </w:rPr>
              <w:t>r</w:t>
            </w:r>
            <w:r w:rsidRPr="00181CEF">
              <w:rPr>
                <w:rStyle w:val="Izclums"/>
                <w:rFonts w:ascii="Arial" w:hAnsi="Arial" w:cs="Arial"/>
                <w:i w:val="0"/>
                <w:color w:val="000000"/>
                <w:sz w:val="20"/>
                <w:szCs w:val="20"/>
                <w:shd w:val="clear" w:color="auto" w:fill="FFFFFF"/>
              </w:rPr>
              <w:t>itumus, kas radušies jaunas vai renovētas apgaismojuma sistēmas uzstādīšanas laikā. Visas izlietotās lampas, apgaismes iekārtas un apgaismes vadības ierīces jāsašķiro un jānosūta reģenerēšanai saskaņā ar Ministru kabineta 2014.gada 8.jūlija noteikumiem Nr.388 "Elektrisko un elektronisko iekārtu kategorijas un marķēšanas prasības un šo iekārtu atkritumu apsaimniekošanas prasības un kārtība".</w:t>
            </w:r>
          </w:p>
          <w:p w14:paraId="50944B1A" w14:textId="1416BFBD" w:rsidR="00FF54B3" w:rsidRPr="0031598F" w:rsidRDefault="00FF54B3" w:rsidP="000E3C02">
            <w:pPr>
              <w:tabs>
                <w:tab w:val="left" w:pos="601"/>
              </w:tabs>
              <w:suppressAutoHyphens/>
              <w:ind w:left="720"/>
              <w:jc w:val="both"/>
              <w:rPr>
                <w:rFonts w:ascii="Arial" w:hAnsi="Arial" w:cs="Arial"/>
                <w:sz w:val="20"/>
                <w:szCs w:val="20"/>
              </w:rPr>
            </w:pPr>
          </w:p>
        </w:tc>
      </w:tr>
      <w:tr w:rsidR="00FF54B3" w:rsidRPr="00304DC1" w14:paraId="2D4DA448" w14:textId="77777777" w:rsidTr="0031598F">
        <w:tc>
          <w:tcPr>
            <w:tcW w:w="9498" w:type="dxa"/>
          </w:tcPr>
          <w:p w14:paraId="48FD024A" w14:textId="77777777" w:rsidR="00FF54B3" w:rsidRPr="00304DC1" w:rsidRDefault="00FF54B3" w:rsidP="00FF54B3">
            <w:pPr>
              <w:pStyle w:val="Bezatstarpm"/>
              <w:numPr>
                <w:ilvl w:val="1"/>
                <w:numId w:val="16"/>
              </w:numPr>
              <w:tabs>
                <w:tab w:val="left" w:pos="426"/>
                <w:tab w:val="left" w:pos="1134"/>
              </w:tabs>
              <w:rPr>
                <w:rFonts w:ascii="Arial" w:hAnsi="Arial" w:cs="Arial"/>
                <w:b/>
                <w:bCs/>
                <w:sz w:val="20"/>
                <w:szCs w:val="20"/>
              </w:rPr>
            </w:pPr>
            <w:r w:rsidRPr="00304DC1">
              <w:rPr>
                <w:rFonts w:ascii="Arial" w:hAnsi="Arial" w:cs="Arial"/>
                <w:b/>
                <w:bCs/>
                <w:sz w:val="20"/>
                <w:szCs w:val="20"/>
              </w:rPr>
              <w:t>Prasības veicamā darba izpildē, pieņemšanā un kvalitātes kontrolē nosaka:</w:t>
            </w:r>
          </w:p>
        </w:tc>
      </w:tr>
      <w:tr w:rsidR="00FF54B3" w:rsidRPr="00AE02FB" w14:paraId="4F3A2E32" w14:textId="77777777" w:rsidTr="0031598F">
        <w:tc>
          <w:tcPr>
            <w:tcW w:w="9498" w:type="dxa"/>
          </w:tcPr>
          <w:p w14:paraId="16A41801" w14:textId="77777777" w:rsidR="00FF54B3" w:rsidRPr="00BF56E7" w:rsidRDefault="00FF54B3" w:rsidP="00FF54B3">
            <w:pPr>
              <w:pStyle w:val="Pamatteksts"/>
              <w:numPr>
                <w:ilvl w:val="0"/>
                <w:numId w:val="17"/>
              </w:numPr>
              <w:tabs>
                <w:tab w:val="clear" w:pos="360"/>
                <w:tab w:val="left" w:pos="426"/>
                <w:tab w:val="left" w:pos="851"/>
                <w:tab w:val="left" w:pos="1134"/>
              </w:tabs>
              <w:autoSpaceDE w:val="0"/>
              <w:ind w:left="142"/>
              <w:jc w:val="both"/>
              <w:rPr>
                <w:rFonts w:ascii="Arial" w:hAnsi="Arial" w:cs="Arial"/>
              </w:rPr>
            </w:pPr>
            <w:r w:rsidRPr="00BF56E7">
              <w:rPr>
                <w:rFonts w:ascii="Arial" w:hAnsi="Arial" w:cs="Arial"/>
              </w:rPr>
              <w:t>Būvniecības likums;</w:t>
            </w:r>
          </w:p>
          <w:p w14:paraId="24371718" w14:textId="71F2B285" w:rsidR="00BF56E7" w:rsidRPr="00BF56E7" w:rsidRDefault="00BF56E7" w:rsidP="00FF54B3">
            <w:pPr>
              <w:pStyle w:val="Pamatteksts"/>
              <w:numPr>
                <w:ilvl w:val="0"/>
                <w:numId w:val="17"/>
              </w:numPr>
              <w:tabs>
                <w:tab w:val="clear" w:pos="360"/>
                <w:tab w:val="left" w:pos="426"/>
                <w:tab w:val="left" w:pos="851"/>
                <w:tab w:val="left" w:pos="1134"/>
              </w:tabs>
              <w:autoSpaceDE w:val="0"/>
              <w:ind w:left="142"/>
              <w:jc w:val="both"/>
              <w:rPr>
                <w:rFonts w:ascii="Arial" w:hAnsi="Arial" w:cs="Arial"/>
              </w:rPr>
            </w:pPr>
            <w:r w:rsidRPr="00BF56E7">
              <w:rPr>
                <w:rFonts w:ascii="Arial" w:hAnsi="Arial" w:cs="Arial"/>
              </w:rPr>
              <w:t>Lik</w:t>
            </w:r>
            <w:r>
              <w:rPr>
                <w:rFonts w:ascii="Arial" w:hAnsi="Arial" w:cs="Arial"/>
              </w:rPr>
              <w:t>u</w:t>
            </w:r>
            <w:r w:rsidRPr="00BF56E7">
              <w:rPr>
                <w:rFonts w:ascii="Arial" w:hAnsi="Arial" w:cs="Arial"/>
              </w:rPr>
              <w:t>ms “Par kultūras pieminekļu aizsardzību”</w:t>
            </w:r>
          </w:p>
          <w:p w14:paraId="30399A88" w14:textId="77777777" w:rsidR="00FF54B3" w:rsidRPr="00BF56E7" w:rsidRDefault="00D370A4" w:rsidP="00FF54B3">
            <w:pPr>
              <w:pStyle w:val="Pamatteksts"/>
              <w:numPr>
                <w:ilvl w:val="0"/>
                <w:numId w:val="17"/>
              </w:numPr>
              <w:tabs>
                <w:tab w:val="clear" w:pos="360"/>
                <w:tab w:val="left" w:pos="426"/>
                <w:tab w:val="left" w:pos="851"/>
                <w:tab w:val="left" w:pos="1134"/>
              </w:tabs>
              <w:autoSpaceDE w:val="0"/>
              <w:ind w:left="142"/>
              <w:jc w:val="both"/>
              <w:rPr>
                <w:rFonts w:ascii="Arial" w:hAnsi="Arial" w:cs="Arial"/>
              </w:rPr>
            </w:pPr>
            <w:hyperlink r:id="rId15" w:tgtFrame="_blank" w:tooltip="http://likumi.lv//doc.php?id=269069" w:history="1">
              <w:r w:rsidR="00FF54B3" w:rsidRPr="00BF56E7">
                <w:rPr>
                  <w:rFonts w:ascii="Arial" w:hAnsi="Arial" w:cs="Arial"/>
                </w:rPr>
                <w:t>Ministru kabineta 2014.gada 19.augusta noteikumi Nr.500 "Vispārīgie būvnoteikumi"</w:t>
              </w:r>
            </w:hyperlink>
            <w:r w:rsidR="00FF54B3" w:rsidRPr="00BF56E7">
              <w:rPr>
                <w:rFonts w:ascii="Arial" w:hAnsi="Arial" w:cs="Arial"/>
              </w:rPr>
              <w:t>;</w:t>
            </w:r>
          </w:p>
          <w:p w14:paraId="2CEA27C7" w14:textId="77777777" w:rsidR="00FF54B3" w:rsidRPr="00BF56E7" w:rsidRDefault="00D370A4" w:rsidP="00FF54B3">
            <w:pPr>
              <w:pStyle w:val="Pamatteksts"/>
              <w:numPr>
                <w:ilvl w:val="0"/>
                <w:numId w:val="17"/>
              </w:numPr>
              <w:tabs>
                <w:tab w:val="clear" w:pos="360"/>
                <w:tab w:val="left" w:pos="426"/>
                <w:tab w:val="left" w:pos="851"/>
                <w:tab w:val="left" w:pos="1134"/>
              </w:tabs>
              <w:autoSpaceDE w:val="0"/>
              <w:ind w:left="142"/>
              <w:jc w:val="both"/>
              <w:rPr>
                <w:rFonts w:ascii="Arial" w:hAnsi="Arial" w:cs="Arial"/>
              </w:rPr>
            </w:pPr>
            <w:hyperlink r:id="rId16" w:tgtFrame="_blank" w:tooltip="http://likumi.lv//doc.php?id=269069" w:history="1">
              <w:r w:rsidR="00FF54B3" w:rsidRPr="00BF56E7">
                <w:rPr>
                  <w:rFonts w:ascii="Arial" w:hAnsi="Arial" w:cs="Arial"/>
                </w:rPr>
                <w:t xml:space="preserve">Ministru kabineta </w:t>
              </w:r>
            </w:hyperlink>
            <w:r w:rsidR="00FF54B3" w:rsidRPr="00BF56E7">
              <w:rPr>
                <w:rFonts w:ascii="Arial" w:hAnsi="Arial" w:cs="Arial"/>
              </w:rPr>
              <w:t>2014.gada 2.septembra noteikumi Nr.529 “Ēku būvnoteikumi”;</w:t>
            </w:r>
          </w:p>
          <w:p w14:paraId="1910EA96" w14:textId="70C6DBFC" w:rsidR="00BF56E7" w:rsidRPr="00BF56E7" w:rsidRDefault="00BF56E7" w:rsidP="00FF54B3">
            <w:pPr>
              <w:pStyle w:val="Pamatteksts"/>
              <w:numPr>
                <w:ilvl w:val="0"/>
                <w:numId w:val="17"/>
              </w:numPr>
              <w:tabs>
                <w:tab w:val="clear" w:pos="360"/>
                <w:tab w:val="left" w:pos="426"/>
                <w:tab w:val="left" w:pos="851"/>
                <w:tab w:val="left" w:pos="1134"/>
              </w:tabs>
              <w:autoSpaceDE w:val="0"/>
              <w:ind w:left="142"/>
              <w:jc w:val="both"/>
              <w:rPr>
                <w:rFonts w:ascii="Arial" w:hAnsi="Arial" w:cs="Arial"/>
              </w:rPr>
            </w:pPr>
            <w:r w:rsidRPr="00BF56E7">
              <w:rPr>
                <w:rFonts w:ascii="Arial" w:hAnsi="Arial" w:cs="Arial"/>
              </w:rPr>
              <w:t>Ministru kabineta 2003.gada 26.augusta noteikumi Nr.474 “Noteikumi par kultūras pi</w:t>
            </w:r>
            <w:r w:rsidR="0022514D">
              <w:rPr>
                <w:rFonts w:ascii="Arial" w:hAnsi="Arial" w:cs="Arial"/>
              </w:rPr>
              <w:t>e</w:t>
            </w:r>
            <w:r w:rsidRPr="00BF56E7">
              <w:rPr>
                <w:rFonts w:ascii="Arial" w:hAnsi="Arial" w:cs="Arial"/>
              </w:rPr>
              <w:t>minekļu uzskaiti, aizsardzību, izmantošanu, restaurāciju un vidi degradējoša objekta statusa piešķiršanu”;</w:t>
            </w:r>
          </w:p>
          <w:p w14:paraId="2E04C500" w14:textId="77777777" w:rsidR="00FF54B3" w:rsidRPr="00BF56E7" w:rsidRDefault="00FF54B3" w:rsidP="00FF54B3">
            <w:pPr>
              <w:pStyle w:val="Pamatteksts"/>
              <w:numPr>
                <w:ilvl w:val="0"/>
                <w:numId w:val="17"/>
              </w:numPr>
              <w:tabs>
                <w:tab w:val="clear" w:pos="360"/>
                <w:tab w:val="left" w:pos="426"/>
                <w:tab w:val="left" w:pos="851"/>
                <w:tab w:val="left" w:pos="1134"/>
              </w:tabs>
              <w:autoSpaceDE w:val="0"/>
              <w:ind w:left="142"/>
              <w:jc w:val="both"/>
              <w:rPr>
                <w:rFonts w:ascii="Arial" w:hAnsi="Arial" w:cs="Arial"/>
              </w:rPr>
            </w:pPr>
            <w:r w:rsidRPr="00BF56E7">
              <w:rPr>
                <w:rFonts w:ascii="Arial" w:hAnsi="Arial" w:cs="Arial"/>
              </w:rPr>
              <w:t>Projekta dokumentācijā un darba apjomos izvirzītās prasības;</w:t>
            </w:r>
          </w:p>
          <w:p w14:paraId="08066453" w14:textId="77777777" w:rsidR="00FF54B3" w:rsidRPr="00BF56E7" w:rsidRDefault="00FF54B3" w:rsidP="00FF54B3">
            <w:pPr>
              <w:pStyle w:val="Pamatteksts"/>
              <w:numPr>
                <w:ilvl w:val="0"/>
                <w:numId w:val="17"/>
              </w:numPr>
              <w:tabs>
                <w:tab w:val="clear" w:pos="360"/>
                <w:tab w:val="left" w:pos="426"/>
                <w:tab w:val="left" w:pos="851"/>
                <w:tab w:val="left" w:pos="1134"/>
              </w:tabs>
              <w:autoSpaceDE w:val="0"/>
              <w:ind w:left="142"/>
              <w:jc w:val="both"/>
              <w:rPr>
                <w:rFonts w:ascii="Arial" w:hAnsi="Arial" w:cs="Arial"/>
              </w:rPr>
            </w:pPr>
            <w:r w:rsidRPr="00BF56E7">
              <w:rPr>
                <w:rFonts w:ascii="Arial" w:hAnsi="Arial" w:cs="Arial"/>
              </w:rPr>
              <w:t>Būvniecības līgums.</w:t>
            </w:r>
          </w:p>
          <w:p w14:paraId="78437707" w14:textId="77777777" w:rsidR="00FF54B3" w:rsidRPr="00304DC1" w:rsidRDefault="00FF54B3" w:rsidP="00FF54B3">
            <w:pPr>
              <w:pStyle w:val="Pamatteksts"/>
              <w:tabs>
                <w:tab w:val="left" w:pos="426"/>
                <w:tab w:val="left" w:pos="851"/>
                <w:tab w:val="left" w:pos="1134"/>
              </w:tabs>
              <w:autoSpaceDE w:val="0"/>
              <w:ind w:left="142"/>
              <w:jc w:val="both"/>
              <w:rPr>
                <w:rFonts w:ascii="Arial" w:hAnsi="Arial" w:cs="Arial"/>
              </w:rPr>
            </w:pPr>
          </w:p>
        </w:tc>
      </w:tr>
      <w:tr w:rsidR="00FF54B3" w:rsidRPr="00AE02FB" w14:paraId="704A97DC" w14:textId="77777777" w:rsidTr="0031598F">
        <w:tc>
          <w:tcPr>
            <w:tcW w:w="9498" w:type="dxa"/>
          </w:tcPr>
          <w:p w14:paraId="060B0850" w14:textId="77777777" w:rsidR="00FF54B3" w:rsidRPr="00544EF5" w:rsidRDefault="00FF54B3" w:rsidP="00FF54B3">
            <w:pPr>
              <w:numPr>
                <w:ilvl w:val="1"/>
                <w:numId w:val="18"/>
              </w:numPr>
              <w:tabs>
                <w:tab w:val="left" w:pos="284"/>
                <w:tab w:val="left" w:pos="426"/>
                <w:tab w:val="left" w:pos="720"/>
                <w:tab w:val="left" w:pos="993"/>
                <w:tab w:val="left" w:pos="1134"/>
                <w:tab w:val="left" w:pos="1224"/>
              </w:tabs>
              <w:suppressAutoHyphens/>
              <w:autoSpaceDE w:val="0"/>
              <w:jc w:val="both"/>
              <w:rPr>
                <w:rFonts w:ascii="Arial" w:hAnsi="Arial" w:cs="Arial"/>
                <w:b/>
                <w:bCs/>
                <w:sz w:val="20"/>
                <w:szCs w:val="20"/>
              </w:rPr>
            </w:pPr>
            <w:r w:rsidRPr="00544EF5">
              <w:rPr>
                <w:rFonts w:ascii="Arial" w:hAnsi="Arial" w:cs="Arial"/>
                <w:b/>
                <w:bCs/>
                <w:sz w:val="20"/>
                <w:szCs w:val="20"/>
              </w:rPr>
              <w:t>Garantija</w:t>
            </w:r>
          </w:p>
        </w:tc>
      </w:tr>
      <w:tr w:rsidR="00FF54B3" w:rsidRPr="00AE02FB" w14:paraId="33807A49" w14:textId="77777777" w:rsidTr="0031598F">
        <w:tc>
          <w:tcPr>
            <w:tcW w:w="9498" w:type="dxa"/>
          </w:tcPr>
          <w:p w14:paraId="711CD2D9" w14:textId="77777777" w:rsidR="00F56641" w:rsidRPr="00544EF5" w:rsidRDefault="00FF54B3" w:rsidP="00FF54B3">
            <w:pPr>
              <w:tabs>
                <w:tab w:val="left" w:pos="284"/>
                <w:tab w:val="left" w:pos="426"/>
                <w:tab w:val="left" w:pos="923"/>
                <w:tab w:val="left" w:pos="993"/>
                <w:tab w:val="left" w:pos="1134"/>
                <w:tab w:val="left" w:pos="1701"/>
                <w:tab w:val="left" w:pos="3280"/>
                <w:tab w:val="left" w:pos="4500"/>
              </w:tabs>
              <w:autoSpaceDE w:val="0"/>
              <w:jc w:val="both"/>
              <w:rPr>
                <w:rFonts w:ascii="Arial" w:hAnsi="Arial" w:cs="Arial"/>
                <w:sz w:val="20"/>
                <w:szCs w:val="20"/>
              </w:rPr>
            </w:pPr>
            <w:r w:rsidRPr="00544EF5">
              <w:rPr>
                <w:rFonts w:ascii="Arial" w:hAnsi="Arial" w:cs="Arial"/>
                <w:sz w:val="20"/>
                <w:szCs w:val="20"/>
              </w:rPr>
              <w:t>Būvnieks garantē veiktā darba, materiālu un iekārtu</w:t>
            </w:r>
            <w:r w:rsidRPr="00544EF5">
              <w:rPr>
                <w:rFonts w:ascii="Arial" w:hAnsi="Arial" w:cs="Arial"/>
                <w:bCs/>
                <w:sz w:val="20"/>
                <w:szCs w:val="20"/>
              </w:rPr>
              <w:t xml:space="preserve"> kvalitāti</w:t>
            </w:r>
            <w:r w:rsidRPr="00544EF5">
              <w:rPr>
                <w:rFonts w:ascii="Arial" w:hAnsi="Arial" w:cs="Arial"/>
                <w:b/>
                <w:bCs/>
                <w:sz w:val="20"/>
                <w:szCs w:val="20"/>
              </w:rPr>
              <w:t xml:space="preserve"> 5 </w:t>
            </w:r>
            <w:r w:rsidRPr="00544EF5">
              <w:rPr>
                <w:rFonts w:ascii="Arial" w:hAnsi="Arial" w:cs="Arial"/>
                <w:b/>
                <w:bCs/>
                <w:i/>
                <w:sz w:val="20"/>
                <w:szCs w:val="20"/>
              </w:rPr>
              <w:t>(piecus)</w:t>
            </w:r>
            <w:r w:rsidRPr="00544EF5">
              <w:rPr>
                <w:rFonts w:ascii="Arial" w:hAnsi="Arial" w:cs="Arial"/>
                <w:sz w:val="20"/>
                <w:szCs w:val="20"/>
              </w:rPr>
              <w:t xml:space="preserve"> gadus pēc būves pieņemšanas ekspluatācijā un novērš garantijas laikā radušos defektus. </w:t>
            </w:r>
          </w:p>
          <w:p w14:paraId="78B0D8F7" w14:textId="79D1CF55" w:rsidR="00FF54B3" w:rsidRPr="00544EF5" w:rsidRDefault="001200C2" w:rsidP="00FF54B3">
            <w:pPr>
              <w:tabs>
                <w:tab w:val="left" w:pos="284"/>
                <w:tab w:val="left" w:pos="426"/>
                <w:tab w:val="left" w:pos="923"/>
                <w:tab w:val="left" w:pos="993"/>
                <w:tab w:val="left" w:pos="1134"/>
                <w:tab w:val="left" w:pos="1701"/>
                <w:tab w:val="left" w:pos="3280"/>
                <w:tab w:val="left" w:pos="4500"/>
              </w:tabs>
              <w:autoSpaceDE w:val="0"/>
              <w:jc w:val="both"/>
              <w:rPr>
                <w:rFonts w:ascii="Arial" w:hAnsi="Arial" w:cs="Arial"/>
                <w:sz w:val="20"/>
                <w:szCs w:val="20"/>
              </w:rPr>
            </w:pPr>
            <w:r w:rsidRPr="00544EF5">
              <w:rPr>
                <w:rFonts w:ascii="Arial" w:hAnsi="Arial" w:cs="Arial"/>
                <w:sz w:val="20"/>
                <w:szCs w:val="20"/>
              </w:rPr>
              <w:t>Ja iekārtu ražotājs iekārtas tehniskajā dokumentācijā iekārtai ir noteicis citu garantijas termiņu, attiecīgajai iekārtai ir spēkā iekārtas ražotāja noteiktais garantijas termiņš.</w:t>
            </w:r>
          </w:p>
        </w:tc>
      </w:tr>
      <w:tr w:rsidR="00FF54B3" w:rsidRPr="00AE02FB" w14:paraId="497C14CD" w14:textId="77777777" w:rsidTr="0031598F">
        <w:tc>
          <w:tcPr>
            <w:tcW w:w="9498" w:type="dxa"/>
          </w:tcPr>
          <w:p w14:paraId="62E0146A" w14:textId="77777777" w:rsidR="00AD5E98" w:rsidRPr="00AE02FB" w:rsidRDefault="00AD5E98" w:rsidP="00FF54B3">
            <w:pPr>
              <w:tabs>
                <w:tab w:val="left" w:pos="284"/>
                <w:tab w:val="left" w:pos="426"/>
                <w:tab w:val="left" w:pos="923"/>
                <w:tab w:val="left" w:pos="993"/>
                <w:tab w:val="left" w:pos="1134"/>
                <w:tab w:val="left" w:pos="1701"/>
                <w:tab w:val="left" w:pos="3280"/>
                <w:tab w:val="left" w:pos="4500"/>
              </w:tabs>
              <w:autoSpaceDE w:val="0"/>
              <w:jc w:val="both"/>
              <w:rPr>
                <w:rFonts w:ascii="Arial" w:hAnsi="Arial" w:cs="Arial"/>
                <w:sz w:val="20"/>
                <w:szCs w:val="20"/>
              </w:rPr>
            </w:pPr>
          </w:p>
        </w:tc>
      </w:tr>
      <w:tr w:rsidR="00FF54B3" w:rsidRPr="00AE02FB" w14:paraId="2CF073E8" w14:textId="77777777" w:rsidTr="0031598F">
        <w:tc>
          <w:tcPr>
            <w:tcW w:w="9498" w:type="dxa"/>
          </w:tcPr>
          <w:p w14:paraId="3836E4B3" w14:textId="77777777" w:rsidR="00FF54B3" w:rsidRPr="00AE02FB" w:rsidRDefault="00FF54B3" w:rsidP="00FF54B3">
            <w:pPr>
              <w:pStyle w:val="Sarakstarindkopa"/>
              <w:numPr>
                <w:ilvl w:val="1"/>
                <w:numId w:val="18"/>
              </w:numPr>
              <w:tabs>
                <w:tab w:val="left" w:pos="9637"/>
              </w:tabs>
              <w:overflowPunct w:val="0"/>
              <w:autoSpaceDE w:val="0"/>
              <w:autoSpaceDN w:val="0"/>
              <w:adjustRightInd w:val="0"/>
              <w:ind w:right="281"/>
              <w:jc w:val="both"/>
              <w:textAlignment w:val="baseline"/>
              <w:rPr>
                <w:rFonts w:ascii="Arial" w:hAnsi="Arial" w:cs="Arial"/>
                <w:b/>
                <w:sz w:val="20"/>
                <w:szCs w:val="20"/>
              </w:rPr>
            </w:pPr>
            <w:r w:rsidRPr="00AE02FB">
              <w:rPr>
                <w:rFonts w:ascii="Arial" w:hAnsi="Arial" w:cs="Arial"/>
                <w:b/>
                <w:sz w:val="20"/>
                <w:szCs w:val="20"/>
              </w:rPr>
              <w:t>Tāmju aizpildīšana</w:t>
            </w:r>
          </w:p>
        </w:tc>
      </w:tr>
      <w:tr w:rsidR="00FF54B3" w:rsidRPr="00AE02FB" w14:paraId="23DA1219" w14:textId="77777777" w:rsidTr="0031598F">
        <w:tc>
          <w:tcPr>
            <w:tcW w:w="9498" w:type="dxa"/>
          </w:tcPr>
          <w:p w14:paraId="1F9B4CB2" w14:textId="18B45B6E" w:rsidR="00FF54B3" w:rsidRPr="00AE02FB" w:rsidRDefault="00FF54B3" w:rsidP="00FF54B3">
            <w:pPr>
              <w:pStyle w:val="Pamatteksts"/>
              <w:tabs>
                <w:tab w:val="left" w:pos="746"/>
              </w:tabs>
              <w:jc w:val="both"/>
              <w:rPr>
                <w:rFonts w:ascii="Arial" w:hAnsi="Arial" w:cs="Arial"/>
              </w:rPr>
            </w:pPr>
            <w:r w:rsidRPr="00AE02FB">
              <w:rPr>
                <w:rFonts w:ascii="Arial" w:hAnsi="Arial" w:cs="Arial"/>
              </w:rPr>
              <w:t>Lokālajā</w:t>
            </w:r>
            <w:r w:rsidR="005E1925">
              <w:rPr>
                <w:rFonts w:ascii="Arial" w:hAnsi="Arial" w:cs="Arial"/>
              </w:rPr>
              <w:t>s</w:t>
            </w:r>
            <w:r w:rsidRPr="00AE02FB">
              <w:rPr>
                <w:rFonts w:ascii="Arial" w:hAnsi="Arial" w:cs="Arial"/>
              </w:rPr>
              <w:t xml:space="preserve"> tāmē</w:t>
            </w:r>
            <w:r w:rsidR="005E1925">
              <w:rPr>
                <w:rFonts w:ascii="Arial" w:hAnsi="Arial" w:cs="Arial"/>
              </w:rPr>
              <w:t>s</w:t>
            </w:r>
            <w:r w:rsidRPr="00AE02FB">
              <w:rPr>
                <w:rFonts w:ascii="Arial" w:hAnsi="Arial" w:cs="Arial"/>
              </w:rPr>
              <w:t xml:space="preserve"> jāievērtē visi darbu veikšanai nepieciešamie materiāli, algas un mehānismi, kā arī darbi, kas nav minēti, bet bez kuriem nebūtu iespējama būvdarbu tehnoloģiski pareiza un spēkā esošiem normatīviem atbilstoša veikšana pilnā apmērā. Pretendentam finanšu piedāvājumā jāiekļauj iespējamie sadārdzinājumi un jebkuri ar līguma pilnīgu izpildi saistīti izdevumi.  Tāmēs norādītām summām jābūt noapaļotām līdz 2 (</w:t>
            </w:r>
            <w:r w:rsidRPr="00AE02FB">
              <w:rPr>
                <w:rFonts w:ascii="Arial" w:hAnsi="Arial" w:cs="Arial"/>
                <w:i/>
              </w:rPr>
              <w:t>diviem</w:t>
            </w:r>
            <w:r w:rsidRPr="00AE02FB">
              <w:rPr>
                <w:rFonts w:ascii="Arial" w:hAnsi="Arial" w:cs="Arial"/>
              </w:rPr>
              <w:t>) cipariem aiz komata.</w:t>
            </w:r>
          </w:p>
        </w:tc>
      </w:tr>
      <w:tr w:rsidR="00FF54B3" w:rsidRPr="00AE02FB" w14:paraId="74954B1A" w14:textId="77777777" w:rsidTr="0031598F">
        <w:tc>
          <w:tcPr>
            <w:tcW w:w="9498" w:type="dxa"/>
          </w:tcPr>
          <w:p w14:paraId="7FF4FCDB" w14:textId="77777777" w:rsidR="00FF54B3" w:rsidRPr="00AE02FB" w:rsidRDefault="00FF54B3" w:rsidP="00FF54B3">
            <w:pPr>
              <w:tabs>
                <w:tab w:val="left" w:pos="9637"/>
              </w:tabs>
              <w:overflowPunct w:val="0"/>
              <w:autoSpaceDE w:val="0"/>
              <w:autoSpaceDN w:val="0"/>
              <w:adjustRightInd w:val="0"/>
              <w:ind w:right="281"/>
              <w:jc w:val="both"/>
              <w:textAlignment w:val="baseline"/>
              <w:rPr>
                <w:rFonts w:ascii="Arial" w:hAnsi="Arial" w:cs="Arial"/>
                <w:sz w:val="20"/>
                <w:szCs w:val="20"/>
              </w:rPr>
            </w:pPr>
          </w:p>
        </w:tc>
      </w:tr>
      <w:tr w:rsidR="00FF54B3" w:rsidRPr="00AE02FB" w14:paraId="2659E306" w14:textId="77777777" w:rsidTr="0031598F">
        <w:tc>
          <w:tcPr>
            <w:tcW w:w="9498" w:type="dxa"/>
          </w:tcPr>
          <w:p w14:paraId="1E6F13DE" w14:textId="77777777" w:rsidR="00FF54B3" w:rsidRPr="00AE02FB" w:rsidRDefault="00FF54B3" w:rsidP="00FF54B3">
            <w:pPr>
              <w:pStyle w:val="Pamatteksts"/>
              <w:numPr>
                <w:ilvl w:val="1"/>
                <w:numId w:val="18"/>
              </w:numPr>
              <w:tabs>
                <w:tab w:val="left" w:pos="284"/>
                <w:tab w:val="left" w:pos="426"/>
                <w:tab w:val="left" w:pos="792"/>
                <w:tab w:val="left" w:pos="1134"/>
              </w:tabs>
              <w:autoSpaceDE w:val="0"/>
              <w:jc w:val="both"/>
              <w:rPr>
                <w:rFonts w:ascii="Arial" w:hAnsi="Arial" w:cs="Arial"/>
              </w:rPr>
            </w:pPr>
            <w:r w:rsidRPr="00AE02FB">
              <w:rPr>
                <w:rFonts w:ascii="Arial" w:hAnsi="Arial" w:cs="Arial"/>
                <w:b/>
              </w:rPr>
              <w:t>Ekvivalenti</w:t>
            </w:r>
          </w:p>
        </w:tc>
      </w:tr>
      <w:tr w:rsidR="00FF54B3" w:rsidRPr="00AE02FB" w14:paraId="4B4CDF50" w14:textId="77777777" w:rsidTr="0031598F">
        <w:tc>
          <w:tcPr>
            <w:tcW w:w="9498" w:type="dxa"/>
          </w:tcPr>
          <w:p w14:paraId="61671992" w14:textId="63C0CA93" w:rsidR="00FF54B3" w:rsidRPr="00AE02FB" w:rsidRDefault="00F56641" w:rsidP="00F56641">
            <w:pPr>
              <w:pStyle w:val="Pamatteksts"/>
              <w:tabs>
                <w:tab w:val="left" w:pos="1134"/>
                <w:tab w:val="left" w:pos="1938"/>
                <w:tab w:val="left" w:pos="3312"/>
              </w:tabs>
              <w:autoSpaceDE w:val="0"/>
              <w:jc w:val="both"/>
              <w:rPr>
                <w:rFonts w:ascii="Arial" w:eastAsia="Helvetica" w:hAnsi="Arial" w:cs="Arial"/>
              </w:rPr>
            </w:pPr>
            <w:r w:rsidRPr="00AE02FB">
              <w:rPr>
                <w:rFonts w:ascii="Arial" w:eastAsia="Helvetica" w:hAnsi="Arial" w:cs="Arial"/>
              </w:rPr>
              <w:t xml:space="preserve">Ja iepirkuma procedūras dokumentos ir norādīta konkrēta ražotāja produkcija, pretendents drīkst piedāvāt tās ekvivalentu. Ja pretendents piedāvā ekvivalentu produkciju, tad pretendents </w:t>
            </w:r>
            <w:r>
              <w:rPr>
                <w:rFonts w:ascii="Arial" w:eastAsia="Helvetica" w:hAnsi="Arial" w:cs="Arial"/>
              </w:rPr>
              <w:t xml:space="preserve">piedāvājumam </w:t>
            </w:r>
            <w:r w:rsidRPr="00AE02FB">
              <w:rPr>
                <w:rFonts w:ascii="Arial" w:eastAsia="Helvetica" w:hAnsi="Arial" w:cs="Arial"/>
              </w:rPr>
              <w:t>pievieno informāciju par ekvivalenta ražotāju un marku un pievieno dokumentus, kas sniedz pietiekamu informāciju par piedāvāto produktu. Informācijā obligāti ir jānorāda, kurām tāmes pozīcijām tiek piedāvāts katrs ekvivalents. Pretendents savā piedāvājumā ar ražotāja dokumentāciju vai kompetentas institūcijas izsniegtu apliecinājumu par pārbaudes rezultātiem pierāda, ka piedāvājums ir ekvivalents un apmierina pasūtītāja prasības, kas izteiktas tehniskajās specifikācijas un darba apjomos.</w:t>
            </w:r>
            <w:r w:rsidR="000564EA" w:rsidRPr="00AE02FB">
              <w:rPr>
                <w:rFonts w:ascii="Arial" w:eastAsia="Helvetica" w:hAnsi="Arial" w:cs="Arial"/>
              </w:rPr>
              <w:t xml:space="preserve"> </w:t>
            </w:r>
          </w:p>
        </w:tc>
      </w:tr>
      <w:tr w:rsidR="00FF54B3" w:rsidRPr="00AE02FB" w14:paraId="65251702" w14:textId="77777777" w:rsidTr="0031598F">
        <w:tc>
          <w:tcPr>
            <w:tcW w:w="9498" w:type="dxa"/>
          </w:tcPr>
          <w:p w14:paraId="5F1FE1C4" w14:textId="77777777" w:rsidR="00FF54B3" w:rsidRPr="00AE02FB" w:rsidRDefault="00FF54B3" w:rsidP="00FF54B3">
            <w:pPr>
              <w:pStyle w:val="Pamattekstaatkpe3"/>
              <w:tabs>
                <w:tab w:val="left" w:pos="426"/>
                <w:tab w:val="left" w:pos="1134"/>
              </w:tabs>
              <w:spacing w:after="0"/>
              <w:ind w:left="0"/>
              <w:jc w:val="both"/>
              <w:rPr>
                <w:rFonts w:ascii="Arial" w:hAnsi="Arial" w:cs="Arial"/>
                <w:sz w:val="20"/>
                <w:szCs w:val="20"/>
              </w:rPr>
            </w:pPr>
          </w:p>
        </w:tc>
      </w:tr>
    </w:tbl>
    <w:p w14:paraId="54AB4484" w14:textId="77777777" w:rsidR="00C06D58" w:rsidRPr="00C06D58" w:rsidRDefault="00C06D58" w:rsidP="00C06D58">
      <w:pPr>
        <w:pStyle w:val="Bezatstarpm"/>
        <w:rPr>
          <w:rFonts w:ascii="Arial" w:hAnsi="Arial" w:cs="Arial"/>
          <w:sz w:val="20"/>
          <w:szCs w:val="20"/>
        </w:rPr>
      </w:pPr>
    </w:p>
    <w:p w14:paraId="5BBADA67" w14:textId="77777777" w:rsidR="0080187E" w:rsidRPr="00AE02FB" w:rsidRDefault="0080187E" w:rsidP="00D04F16">
      <w:pPr>
        <w:pStyle w:val="Bezatstarpm"/>
        <w:jc w:val="center"/>
        <w:rPr>
          <w:rFonts w:ascii="Arial" w:hAnsi="Arial" w:cs="Arial"/>
          <w:b/>
          <w:sz w:val="20"/>
          <w:szCs w:val="20"/>
        </w:rPr>
      </w:pPr>
      <w:r w:rsidRPr="00AE02FB">
        <w:rPr>
          <w:rFonts w:ascii="Arial" w:hAnsi="Arial" w:cs="Arial"/>
          <w:b/>
          <w:sz w:val="20"/>
          <w:szCs w:val="20"/>
        </w:rPr>
        <w:t>III SADAĻA</w:t>
      </w:r>
    </w:p>
    <w:p w14:paraId="2A597B09" w14:textId="77777777" w:rsidR="0080187E" w:rsidRPr="00AE02FB" w:rsidRDefault="0080187E" w:rsidP="00D04F16">
      <w:pPr>
        <w:pStyle w:val="Bezatstarpm"/>
        <w:jc w:val="center"/>
        <w:rPr>
          <w:rFonts w:ascii="Arial" w:hAnsi="Arial" w:cs="Arial"/>
          <w:b/>
          <w:sz w:val="20"/>
          <w:szCs w:val="20"/>
        </w:rPr>
      </w:pPr>
      <w:r w:rsidRPr="00AE02FB">
        <w:rPr>
          <w:rFonts w:ascii="Arial" w:hAnsi="Arial" w:cs="Arial"/>
          <w:b/>
          <w:sz w:val="20"/>
          <w:szCs w:val="20"/>
        </w:rPr>
        <w:t>PRASĪBAS PRETENDENTIEM UN IESNIEDZAMIE DOKUMENTI</w:t>
      </w:r>
    </w:p>
    <w:p w14:paraId="45D1C509" w14:textId="77777777" w:rsidR="00C33ACF" w:rsidRPr="00AE02FB" w:rsidRDefault="00C33ACF" w:rsidP="00C33ACF">
      <w:pPr>
        <w:pStyle w:val="Pamatteksts"/>
        <w:tabs>
          <w:tab w:val="left" w:pos="567"/>
          <w:tab w:val="left" w:pos="851"/>
        </w:tabs>
        <w:rPr>
          <w:rFonts w:ascii="Arial" w:hAnsi="Arial" w:cs="Arial"/>
        </w:rPr>
      </w:pP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27"/>
        <w:gridCol w:w="22"/>
        <w:gridCol w:w="4536"/>
      </w:tblGrid>
      <w:tr w:rsidR="0080187E" w:rsidRPr="00AE02FB" w14:paraId="5956F779" w14:textId="77777777" w:rsidTr="00C72368">
        <w:tc>
          <w:tcPr>
            <w:tcW w:w="4649" w:type="dxa"/>
            <w:gridSpan w:val="2"/>
            <w:shd w:val="clear" w:color="auto" w:fill="auto"/>
          </w:tcPr>
          <w:p w14:paraId="1B80D006" w14:textId="77777777" w:rsidR="0080187E" w:rsidRPr="00AE02FB" w:rsidRDefault="0080187E" w:rsidP="00623C37">
            <w:pPr>
              <w:spacing w:after="0" w:line="240" w:lineRule="auto"/>
              <w:rPr>
                <w:rFonts w:ascii="Arial" w:hAnsi="Arial" w:cs="Arial"/>
                <w:b/>
                <w:bCs/>
                <w:sz w:val="20"/>
                <w:szCs w:val="20"/>
              </w:rPr>
            </w:pPr>
            <w:r w:rsidRPr="00AE02FB">
              <w:rPr>
                <w:rFonts w:ascii="Arial" w:hAnsi="Arial" w:cs="Arial"/>
                <w:b/>
                <w:bCs/>
                <w:sz w:val="20"/>
                <w:szCs w:val="20"/>
              </w:rPr>
              <w:t>Prasība:</w:t>
            </w:r>
          </w:p>
        </w:tc>
        <w:tc>
          <w:tcPr>
            <w:tcW w:w="4536" w:type="dxa"/>
            <w:shd w:val="clear" w:color="auto" w:fill="auto"/>
          </w:tcPr>
          <w:p w14:paraId="37B94348" w14:textId="77777777" w:rsidR="0080187E" w:rsidRPr="00AE02FB" w:rsidRDefault="0080187E" w:rsidP="00623C37">
            <w:pPr>
              <w:spacing w:after="0" w:line="240" w:lineRule="auto"/>
              <w:rPr>
                <w:rFonts w:ascii="Arial" w:hAnsi="Arial" w:cs="Arial"/>
                <w:b/>
                <w:bCs/>
                <w:sz w:val="20"/>
                <w:szCs w:val="20"/>
              </w:rPr>
            </w:pPr>
            <w:r w:rsidRPr="00AE02FB">
              <w:rPr>
                <w:rFonts w:ascii="Arial" w:hAnsi="Arial" w:cs="Arial"/>
                <w:b/>
                <w:bCs/>
                <w:sz w:val="20"/>
                <w:szCs w:val="20"/>
              </w:rPr>
              <w:t>Iesniedzamais dokuments:</w:t>
            </w:r>
          </w:p>
        </w:tc>
      </w:tr>
      <w:tr w:rsidR="0080187E" w:rsidRPr="00AE02FB" w14:paraId="4221A133" w14:textId="77777777" w:rsidTr="00C72368">
        <w:tc>
          <w:tcPr>
            <w:tcW w:w="4649" w:type="dxa"/>
            <w:gridSpan w:val="2"/>
            <w:shd w:val="clear" w:color="auto" w:fill="auto"/>
          </w:tcPr>
          <w:p w14:paraId="7860C062" w14:textId="1CF75B39" w:rsidR="0080187E" w:rsidRPr="00AE02FB" w:rsidRDefault="0080187E" w:rsidP="000564EA">
            <w:pPr>
              <w:pStyle w:val="Bezatstarpm"/>
              <w:jc w:val="both"/>
              <w:rPr>
                <w:rFonts w:ascii="Arial" w:eastAsia="Helvetica" w:hAnsi="Arial" w:cs="Arial"/>
                <w:b/>
                <w:sz w:val="20"/>
                <w:szCs w:val="20"/>
              </w:rPr>
            </w:pPr>
            <w:r w:rsidRPr="00AE02FB">
              <w:rPr>
                <w:rFonts w:ascii="Arial" w:eastAsia="Helvetica" w:hAnsi="Arial" w:cs="Arial"/>
                <w:b/>
                <w:sz w:val="20"/>
                <w:szCs w:val="20"/>
              </w:rPr>
              <w:t>3.1</w:t>
            </w:r>
            <w:r w:rsidR="005772D9" w:rsidRPr="00AE02FB">
              <w:rPr>
                <w:rFonts w:ascii="Arial" w:eastAsia="Helvetica" w:hAnsi="Arial" w:cs="Arial"/>
                <w:b/>
                <w:sz w:val="20"/>
                <w:szCs w:val="20"/>
              </w:rPr>
              <w:t>.</w:t>
            </w:r>
            <w:r w:rsidRPr="00AE02FB">
              <w:rPr>
                <w:rFonts w:ascii="Arial" w:eastAsia="Helvetica" w:hAnsi="Arial" w:cs="Arial"/>
                <w:sz w:val="20"/>
                <w:szCs w:val="20"/>
              </w:rPr>
              <w:t xml:space="preserve"> </w:t>
            </w:r>
            <w:r w:rsidR="00EA0AD7" w:rsidRPr="00AE02FB">
              <w:rPr>
                <w:rFonts w:ascii="Arial" w:eastAsia="Helvetica" w:hAnsi="Arial" w:cs="Arial"/>
                <w:b/>
                <w:sz w:val="20"/>
                <w:szCs w:val="20"/>
              </w:rPr>
              <w:t>Pretendents</w:t>
            </w:r>
            <w:r w:rsidR="00EA0AD7" w:rsidRPr="00AE02FB">
              <w:rPr>
                <w:rFonts w:ascii="Arial" w:eastAsia="Helvetica" w:hAnsi="Arial" w:cs="Arial"/>
                <w:sz w:val="20"/>
                <w:szCs w:val="20"/>
              </w:rPr>
              <w:t> ir piegādātājs, kurš ir iesniedzis piedāvājumu.</w:t>
            </w:r>
            <w:r w:rsidR="00EA0AD7" w:rsidRPr="00AE02FB">
              <w:rPr>
                <w:rFonts w:ascii="Arial" w:eastAsia="Helvetica" w:hAnsi="Arial" w:cs="Arial"/>
                <w:b/>
                <w:sz w:val="20"/>
                <w:szCs w:val="20"/>
              </w:rPr>
              <w:t xml:space="preserve"> Piegādātājs</w:t>
            </w:r>
            <w:r w:rsidR="00EA0AD7" w:rsidRPr="00AE02FB">
              <w:rPr>
                <w:rFonts w:ascii="Arial" w:eastAsia="Helvetica" w:hAnsi="Arial" w:cs="Arial"/>
                <w:sz w:val="20"/>
                <w:szCs w:val="20"/>
              </w:rPr>
              <w:t xml:space="preserve"> var būt juridiskā persona vai pasūtītājs, šādu personu apvienība jebkurā to kombinācijā, kas attiecīgi piedāvā tirgū </w:t>
            </w:r>
            <w:r w:rsidR="000564EA">
              <w:rPr>
                <w:rFonts w:ascii="Arial" w:eastAsia="Helvetica" w:hAnsi="Arial" w:cs="Arial"/>
                <w:sz w:val="20"/>
                <w:szCs w:val="20"/>
              </w:rPr>
              <w:t>veikt būvdarbus</w:t>
            </w:r>
            <w:r w:rsidR="00EA0AD7" w:rsidRPr="00AE02FB">
              <w:rPr>
                <w:rFonts w:ascii="Arial" w:eastAsia="Helvetica" w:hAnsi="Arial" w:cs="Arial"/>
                <w:sz w:val="20"/>
                <w:szCs w:val="20"/>
              </w:rPr>
              <w:t>.</w:t>
            </w:r>
          </w:p>
        </w:tc>
        <w:tc>
          <w:tcPr>
            <w:tcW w:w="4536" w:type="dxa"/>
            <w:shd w:val="clear" w:color="auto" w:fill="auto"/>
            <w:vAlign w:val="center"/>
          </w:tcPr>
          <w:p w14:paraId="45170CF5" w14:textId="0C4F857E" w:rsidR="00F56641" w:rsidRDefault="00F56641" w:rsidP="00F56641">
            <w:pPr>
              <w:pStyle w:val="Bezatstarpm"/>
              <w:jc w:val="both"/>
              <w:rPr>
                <w:rFonts w:ascii="Arial" w:hAnsi="Arial" w:cs="Arial"/>
                <w:sz w:val="20"/>
                <w:szCs w:val="20"/>
              </w:rPr>
            </w:pPr>
            <w:r w:rsidRPr="00F56641">
              <w:rPr>
                <w:rFonts w:ascii="Arial" w:hAnsi="Arial" w:cs="Arial"/>
                <w:b/>
                <w:sz w:val="20"/>
                <w:szCs w:val="20"/>
              </w:rPr>
              <w:t>a)</w:t>
            </w:r>
            <w:r>
              <w:rPr>
                <w:rFonts w:ascii="Arial" w:hAnsi="Arial" w:cs="Arial"/>
                <w:sz w:val="20"/>
                <w:szCs w:val="20"/>
              </w:rPr>
              <w:t xml:space="preserve"> </w:t>
            </w:r>
            <w:r w:rsidRPr="00AE02FB">
              <w:rPr>
                <w:rFonts w:ascii="Arial" w:hAnsi="Arial" w:cs="Arial"/>
                <w:sz w:val="20"/>
                <w:szCs w:val="20"/>
              </w:rPr>
              <w:t>Pieteikums dalībai atklātā konkursā (pēc formas – nolikuma 1.pielikums)</w:t>
            </w:r>
            <w:r>
              <w:rPr>
                <w:rFonts w:ascii="Arial" w:hAnsi="Arial" w:cs="Arial"/>
                <w:sz w:val="20"/>
                <w:szCs w:val="20"/>
              </w:rPr>
              <w:t>;</w:t>
            </w:r>
          </w:p>
          <w:p w14:paraId="32C1713B" w14:textId="2058DE29" w:rsidR="0080187E" w:rsidRPr="00AE02FB" w:rsidRDefault="00F56641" w:rsidP="00F56641">
            <w:pPr>
              <w:pStyle w:val="Bezatstarpm"/>
              <w:jc w:val="both"/>
              <w:rPr>
                <w:rFonts w:ascii="Arial" w:hAnsi="Arial" w:cs="Arial"/>
                <w:sz w:val="20"/>
                <w:szCs w:val="20"/>
              </w:rPr>
            </w:pPr>
            <w:r w:rsidRPr="002061BA">
              <w:rPr>
                <w:rFonts w:ascii="Arial" w:hAnsi="Arial" w:cs="Arial"/>
                <w:b/>
                <w:sz w:val="20"/>
                <w:szCs w:val="20"/>
              </w:rPr>
              <w:t>b)</w:t>
            </w:r>
            <w:r>
              <w:rPr>
                <w:rFonts w:ascii="Arial" w:hAnsi="Arial" w:cs="Arial"/>
                <w:sz w:val="20"/>
                <w:szCs w:val="20"/>
              </w:rPr>
              <w:t xml:space="preserve"> </w:t>
            </w:r>
            <w:r w:rsidRPr="00AE02FB">
              <w:rPr>
                <w:rFonts w:ascii="Arial" w:hAnsi="Arial" w:cs="Arial"/>
                <w:sz w:val="20"/>
                <w:szCs w:val="20"/>
              </w:rPr>
              <w:t>Piedāvājuma nodrošinājuma esamību apliecinošs dokuments (atbilstoši nolikuma 9.pielikumam).</w:t>
            </w:r>
          </w:p>
        </w:tc>
      </w:tr>
      <w:tr w:rsidR="005772D9" w:rsidRPr="00AE02FB" w14:paraId="3CEB1C1C" w14:textId="77777777" w:rsidTr="00C72368">
        <w:tc>
          <w:tcPr>
            <w:tcW w:w="4649" w:type="dxa"/>
            <w:gridSpan w:val="2"/>
            <w:shd w:val="clear" w:color="auto" w:fill="auto"/>
          </w:tcPr>
          <w:p w14:paraId="1F320748" w14:textId="77777777" w:rsidR="005772D9" w:rsidRPr="00AE02FB" w:rsidRDefault="005772D9" w:rsidP="00623C37">
            <w:pPr>
              <w:pStyle w:val="Bezatstarpm"/>
              <w:jc w:val="both"/>
              <w:rPr>
                <w:rFonts w:ascii="Arial" w:hAnsi="Arial" w:cs="Arial"/>
                <w:sz w:val="20"/>
                <w:szCs w:val="20"/>
              </w:rPr>
            </w:pPr>
            <w:r w:rsidRPr="00AE02FB">
              <w:rPr>
                <w:rFonts w:ascii="Arial" w:hAnsi="Arial" w:cs="Arial"/>
                <w:b/>
                <w:sz w:val="20"/>
                <w:szCs w:val="20"/>
              </w:rPr>
              <w:t xml:space="preserve">3.2. </w:t>
            </w:r>
            <w:r w:rsidRPr="00AE02FB">
              <w:rPr>
                <w:rFonts w:ascii="Arial" w:hAnsi="Arial" w:cs="Arial"/>
                <w:sz w:val="20"/>
                <w:szCs w:val="20"/>
              </w:rPr>
              <w:t>Piegādātājs var balstīties uz citu personu saimnieciskajām un finansiālajām iespējām, ja tas ir nepieciešams konkrētā līguma izpildei, neatkarīgi no savstarpējo attiecību tiesiskā rakstura.</w:t>
            </w:r>
          </w:p>
          <w:p w14:paraId="5D4E2242" w14:textId="77777777" w:rsidR="005772D9" w:rsidRPr="00AE02FB" w:rsidRDefault="005772D9" w:rsidP="00623C37">
            <w:pPr>
              <w:pStyle w:val="Bezatstarpm"/>
              <w:jc w:val="both"/>
              <w:rPr>
                <w:rFonts w:ascii="Arial" w:eastAsia="Helvetica" w:hAnsi="Arial" w:cs="Arial"/>
                <w:b/>
                <w:sz w:val="20"/>
                <w:szCs w:val="20"/>
              </w:rPr>
            </w:pPr>
            <w:r w:rsidRPr="00AE02FB">
              <w:rPr>
                <w:rFonts w:ascii="Arial" w:hAnsi="Arial" w:cs="Arial"/>
                <w:sz w:val="20"/>
                <w:szCs w:val="20"/>
                <w:u w:val="single"/>
              </w:rPr>
              <w:t>Šajā gadījumā piegādātājs un persona, uz kuras saimnieciskajām un finansiālajām iespējām tas balstās, ir solidāri atbildīgi par iepirkuma līguma izpildi.</w:t>
            </w:r>
            <w:r w:rsidRPr="00AE02FB">
              <w:rPr>
                <w:rFonts w:ascii="Arial" w:hAnsi="Arial" w:cs="Arial"/>
                <w:sz w:val="20"/>
                <w:szCs w:val="20"/>
              </w:rPr>
              <w:t xml:space="preserve"> </w:t>
            </w:r>
          </w:p>
        </w:tc>
        <w:tc>
          <w:tcPr>
            <w:tcW w:w="4536" w:type="dxa"/>
            <w:shd w:val="clear" w:color="auto" w:fill="auto"/>
            <w:vAlign w:val="center"/>
          </w:tcPr>
          <w:p w14:paraId="1985144C" w14:textId="77777777" w:rsidR="005772D9" w:rsidRPr="00AE02FB" w:rsidRDefault="005772D9" w:rsidP="00545A0C">
            <w:pPr>
              <w:pStyle w:val="Bezatstarpm"/>
              <w:numPr>
                <w:ilvl w:val="0"/>
                <w:numId w:val="2"/>
              </w:numPr>
              <w:suppressAutoHyphens w:val="0"/>
              <w:ind w:left="0" w:firstLine="34"/>
              <w:jc w:val="both"/>
              <w:rPr>
                <w:rFonts w:ascii="Arial" w:hAnsi="Arial" w:cs="Arial"/>
                <w:sz w:val="20"/>
                <w:szCs w:val="20"/>
              </w:rPr>
            </w:pPr>
            <w:r w:rsidRPr="00AE02FB">
              <w:rPr>
                <w:rFonts w:ascii="Arial" w:hAnsi="Arial" w:cs="Arial"/>
                <w:sz w:val="20"/>
                <w:szCs w:val="20"/>
              </w:rPr>
              <w:t xml:space="preserve">Pretendents pierāda </w:t>
            </w:r>
            <w:r w:rsidR="008E6425" w:rsidRPr="00AE02FB">
              <w:rPr>
                <w:rFonts w:ascii="Arial" w:hAnsi="Arial" w:cs="Arial"/>
                <w:sz w:val="20"/>
                <w:szCs w:val="20"/>
              </w:rPr>
              <w:t>Komisijai</w:t>
            </w:r>
            <w:r w:rsidRPr="00AE02FB">
              <w:rPr>
                <w:rFonts w:ascii="Arial" w:hAnsi="Arial" w:cs="Arial"/>
                <w:sz w:val="20"/>
                <w:szCs w:val="20"/>
              </w:rPr>
              <w:t>, ka viņa rīcībā būs nepieciešamie resursi, iesniedzot, piemēram, šo personu apliecinājumu vai vienošanos par sadarbību konkrētā līguma izpildē.</w:t>
            </w:r>
          </w:p>
          <w:p w14:paraId="216864AE" w14:textId="77777777" w:rsidR="005772D9" w:rsidRPr="00AE02FB" w:rsidRDefault="00F02A4C" w:rsidP="00545A0C">
            <w:pPr>
              <w:pStyle w:val="Bezatstarpm"/>
              <w:numPr>
                <w:ilvl w:val="0"/>
                <w:numId w:val="2"/>
              </w:numPr>
              <w:suppressAutoHyphens w:val="0"/>
              <w:ind w:left="0" w:firstLine="34"/>
              <w:jc w:val="both"/>
              <w:rPr>
                <w:rFonts w:ascii="Arial" w:hAnsi="Arial" w:cs="Arial"/>
                <w:sz w:val="20"/>
                <w:szCs w:val="20"/>
              </w:rPr>
            </w:pPr>
            <w:r w:rsidRPr="00AE02FB">
              <w:rPr>
                <w:rFonts w:ascii="Arial" w:hAnsi="Arial" w:cs="Arial"/>
                <w:sz w:val="20"/>
                <w:szCs w:val="20"/>
              </w:rPr>
              <w:t>Pretendenta un personas, uz kuras saimnieciskajām un finansiālajām iespējām pretendents balstās, savstarpēji parakstīts apliecinājums vai noslēgta vienošanās, kurā  norādīts, ka persona, uz kuras saimnieciskajām un finansiālajām iespējām pretendents balstās, uzņemas solidāro atbildību par iepirkuma līguma izpildi, kā arī norādīts, kādā veidā un/vai formā šī persona ir paredzējusi uzņemties solidāro atbildību par iepirkuma līguma izpildi.</w:t>
            </w:r>
          </w:p>
        </w:tc>
      </w:tr>
      <w:tr w:rsidR="005772D9" w:rsidRPr="00AE02FB" w14:paraId="1FF1E466" w14:textId="77777777" w:rsidTr="00C72368">
        <w:tc>
          <w:tcPr>
            <w:tcW w:w="4649" w:type="dxa"/>
            <w:gridSpan w:val="2"/>
            <w:shd w:val="clear" w:color="auto" w:fill="auto"/>
          </w:tcPr>
          <w:p w14:paraId="22A24127" w14:textId="77777777" w:rsidR="005772D9" w:rsidRPr="00AE02FB" w:rsidRDefault="005772D9" w:rsidP="00623C37">
            <w:pPr>
              <w:pStyle w:val="Bezatstarpm"/>
              <w:jc w:val="both"/>
              <w:rPr>
                <w:rFonts w:ascii="Arial" w:hAnsi="Arial" w:cs="Arial"/>
                <w:sz w:val="20"/>
                <w:szCs w:val="20"/>
              </w:rPr>
            </w:pPr>
            <w:r w:rsidRPr="00AE02FB">
              <w:rPr>
                <w:rFonts w:ascii="Arial" w:hAnsi="Arial" w:cs="Arial"/>
                <w:b/>
                <w:sz w:val="20"/>
                <w:szCs w:val="20"/>
              </w:rPr>
              <w:t xml:space="preserve">3.3. </w:t>
            </w:r>
            <w:r w:rsidRPr="00AE02FB">
              <w:rPr>
                <w:rFonts w:ascii="Arial" w:hAnsi="Arial" w:cs="Arial"/>
                <w:sz w:val="20"/>
                <w:szCs w:val="20"/>
              </w:rPr>
              <w:t xml:space="preserve">Piegādātājs var balstīties uz citu personu tehniskajām un profesionālajām iespējām, ja tas ir nepieciešams konkrētā iepirkuma līguma izpildei, neatkarīgi no savstarpējo attiecību tiesiskā rakstura. </w:t>
            </w:r>
          </w:p>
          <w:p w14:paraId="45AA4CFC" w14:textId="77777777" w:rsidR="005772D9" w:rsidRPr="00AE02FB" w:rsidRDefault="005772D9" w:rsidP="00DB1A5B">
            <w:pPr>
              <w:pStyle w:val="Bezatstarpm"/>
              <w:jc w:val="both"/>
              <w:rPr>
                <w:rFonts w:ascii="Arial" w:eastAsia="Helvetica" w:hAnsi="Arial" w:cs="Arial"/>
                <w:b/>
                <w:sz w:val="20"/>
                <w:szCs w:val="20"/>
              </w:rPr>
            </w:pPr>
            <w:r w:rsidRPr="00AE02FB">
              <w:rPr>
                <w:rFonts w:ascii="Arial" w:hAnsi="Arial" w:cs="Arial"/>
                <w:sz w:val="20"/>
                <w:szCs w:val="20"/>
                <w:u w:val="single"/>
              </w:rPr>
              <w:t>Piegādātājs, lai apliecinātu profesionālo pieredzi vai pasūtītāja prasībām atbilstoša personāla pieejamību, var balstīties uz citu personu iespējām tikai tad, ja šīs personas sniegs pakalpojumus, kuru izpildei attiecīgās spējas ir nepieciešamas.</w:t>
            </w:r>
          </w:p>
        </w:tc>
        <w:tc>
          <w:tcPr>
            <w:tcW w:w="4536" w:type="dxa"/>
            <w:shd w:val="clear" w:color="auto" w:fill="auto"/>
            <w:vAlign w:val="center"/>
          </w:tcPr>
          <w:p w14:paraId="315834E4" w14:textId="05DD3DF8" w:rsidR="005772D9" w:rsidRPr="00AE02FB" w:rsidRDefault="00896E29" w:rsidP="008E6425">
            <w:pPr>
              <w:pStyle w:val="Bezatstarpm"/>
              <w:jc w:val="both"/>
              <w:rPr>
                <w:rFonts w:ascii="Arial" w:hAnsi="Arial" w:cs="Arial"/>
                <w:sz w:val="20"/>
                <w:szCs w:val="20"/>
              </w:rPr>
            </w:pPr>
            <w:r w:rsidRPr="00896E29">
              <w:rPr>
                <w:rFonts w:ascii="Arial" w:hAnsi="Arial" w:cs="Arial"/>
                <w:sz w:val="20"/>
                <w:szCs w:val="20"/>
              </w:rPr>
              <w:t>Pretendents pierāda Komisijai, ka tā rīcībā būs nepieciešamie resursi, iesniedzot šo personu apliecinājumu vai vienošanos par nepieciešamo resursu nodošanu piegādātāja rīcībā, norādot, kādi resursi pretendenta rīcībā tiks nodoti.</w:t>
            </w:r>
          </w:p>
        </w:tc>
      </w:tr>
      <w:tr w:rsidR="0080187E" w:rsidRPr="00AE02FB" w14:paraId="009F8363" w14:textId="77777777" w:rsidTr="00C72368">
        <w:tc>
          <w:tcPr>
            <w:tcW w:w="4649" w:type="dxa"/>
            <w:gridSpan w:val="2"/>
            <w:shd w:val="clear" w:color="auto" w:fill="auto"/>
          </w:tcPr>
          <w:p w14:paraId="1DD3E12B" w14:textId="77777777" w:rsidR="0080187E" w:rsidRPr="00AE02FB" w:rsidRDefault="0080187E" w:rsidP="00623C37">
            <w:pPr>
              <w:pStyle w:val="Bezatstarpm"/>
              <w:jc w:val="both"/>
              <w:rPr>
                <w:rFonts w:ascii="Arial" w:hAnsi="Arial" w:cs="Arial"/>
                <w:b/>
                <w:sz w:val="20"/>
                <w:szCs w:val="20"/>
              </w:rPr>
            </w:pPr>
            <w:r w:rsidRPr="00AE02FB">
              <w:rPr>
                <w:rFonts w:ascii="Arial" w:hAnsi="Arial" w:cs="Arial"/>
                <w:b/>
                <w:sz w:val="20"/>
                <w:szCs w:val="20"/>
              </w:rPr>
              <w:t>3.</w:t>
            </w:r>
            <w:r w:rsidR="005772D9" w:rsidRPr="00AE02FB">
              <w:rPr>
                <w:rFonts w:ascii="Arial" w:hAnsi="Arial" w:cs="Arial"/>
                <w:b/>
                <w:sz w:val="20"/>
                <w:szCs w:val="20"/>
              </w:rPr>
              <w:t>4</w:t>
            </w:r>
            <w:r w:rsidRPr="00AE02FB">
              <w:rPr>
                <w:rFonts w:ascii="Arial" w:hAnsi="Arial" w:cs="Arial"/>
                <w:b/>
                <w:sz w:val="20"/>
                <w:szCs w:val="20"/>
              </w:rPr>
              <w:t xml:space="preserve">. </w:t>
            </w:r>
            <w:r w:rsidRPr="00AE02FB">
              <w:rPr>
                <w:rFonts w:ascii="Arial" w:hAnsi="Arial" w:cs="Arial"/>
                <w:sz w:val="20"/>
                <w:szCs w:val="20"/>
              </w:rPr>
              <w:t>Ja piedāvājumu iesniedz piegādātāju apvienība, piedāvājuma dokumentus paraksta atbilstoši piegādātāju savstarpējās vienošanās nosacījumiem.</w:t>
            </w:r>
            <w:r w:rsidRPr="00AE02FB">
              <w:rPr>
                <w:rFonts w:ascii="Arial" w:hAnsi="Arial" w:cs="Arial"/>
                <w:b/>
                <w:sz w:val="20"/>
                <w:szCs w:val="20"/>
              </w:rPr>
              <w:t xml:space="preserve"> </w:t>
            </w:r>
          </w:p>
        </w:tc>
        <w:tc>
          <w:tcPr>
            <w:tcW w:w="4536" w:type="dxa"/>
            <w:vMerge w:val="restart"/>
            <w:shd w:val="clear" w:color="auto" w:fill="auto"/>
            <w:vAlign w:val="center"/>
          </w:tcPr>
          <w:p w14:paraId="6471E65E" w14:textId="77777777" w:rsidR="0080187E" w:rsidRPr="00AE02FB" w:rsidRDefault="006E6C67" w:rsidP="00623C37">
            <w:pPr>
              <w:pStyle w:val="Bezatstarpm"/>
              <w:jc w:val="both"/>
              <w:rPr>
                <w:rFonts w:ascii="Arial" w:hAnsi="Arial" w:cs="Arial"/>
                <w:sz w:val="20"/>
                <w:szCs w:val="20"/>
              </w:rPr>
            </w:pPr>
            <w:r w:rsidRPr="00AE02FB">
              <w:rPr>
                <w:rFonts w:ascii="Arial" w:hAnsi="Arial" w:cs="Arial"/>
                <w:sz w:val="20"/>
                <w:szCs w:val="20"/>
              </w:rPr>
              <w:t>Piedāvājumam pievieno visu apvienības dalībnieku parakstītu vienošanos par kopīga piedāvājuma iesniegšanu. Vienošanās dokumentā jānorāda katra apvienības dalībnieka līguma daļa, atbildības sadalījums starp apvienības dalībniekiem, tiesības un pienākumi iesniedzot piedāvājumu, kā arī attiecībā uz iespējamo līguma slēgšanu.</w:t>
            </w:r>
          </w:p>
        </w:tc>
      </w:tr>
      <w:tr w:rsidR="0080187E" w:rsidRPr="00AE02FB" w14:paraId="14B5F3A5" w14:textId="77777777" w:rsidTr="00C72368">
        <w:tc>
          <w:tcPr>
            <w:tcW w:w="4649" w:type="dxa"/>
            <w:gridSpan w:val="2"/>
            <w:shd w:val="clear" w:color="auto" w:fill="auto"/>
          </w:tcPr>
          <w:p w14:paraId="02801B46" w14:textId="139F09B8" w:rsidR="0080187E" w:rsidRPr="00AE02FB" w:rsidRDefault="0080187E" w:rsidP="00896E29">
            <w:pPr>
              <w:pStyle w:val="Bezatstarpm"/>
              <w:jc w:val="both"/>
              <w:rPr>
                <w:rFonts w:ascii="Arial" w:eastAsia="Helvetica" w:hAnsi="Arial" w:cs="Arial"/>
                <w:sz w:val="20"/>
                <w:szCs w:val="20"/>
              </w:rPr>
            </w:pPr>
            <w:r w:rsidRPr="00AE02FB">
              <w:rPr>
                <w:rFonts w:ascii="Arial" w:hAnsi="Arial" w:cs="Arial"/>
                <w:b/>
                <w:sz w:val="20"/>
                <w:szCs w:val="20"/>
              </w:rPr>
              <w:t>3.</w:t>
            </w:r>
            <w:r w:rsidR="005772D9" w:rsidRPr="00AE02FB">
              <w:rPr>
                <w:rFonts w:ascii="Arial" w:hAnsi="Arial" w:cs="Arial"/>
                <w:b/>
                <w:sz w:val="20"/>
                <w:szCs w:val="20"/>
              </w:rPr>
              <w:t>5</w:t>
            </w:r>
            <w:r w:rsidRPr="00AE02FB">
              <w:rPr>
                <w:rFonts w:ascii="Arial" w:hAnsi="Arial" w:cs="Arial"/>
                <w:b/>
                <w:sz w:val="20"/>
                <w:szCs w:val="20"/>
              </w:rPr>
              <w:t>.</w:t>
            </w:r>
            <w:r w:rsidRPr="00AE02FB">
              <w:rPr>
                <w:rFonts w:ascii="Arial" w:hAnsi="Arial" w:cs="Arial"/>
                <w:sz w:val="20"/>
                <w:szCs w:val="20"/>
              </w:rPr>
              <w:t xml:space="preserve"> Pretendentam jāiesniedz dokumenti par katru apvienības dalībnieku. Uz katru apvienības dalībnieku attiecas nolikuma 3.</w:t>
            </w:r>
            <w:r w:rsidR="005772D9" w:rsidRPr="00AE02FB">
              <w:rPr>
                <w:rFonts w:ascii="Arial" w:hAnsi="Arial" w:cs="Arial"/>
                <w:sz w:val="20"/>
                <w:szCs w:val="20"/>
              </w:rPr>
              <w:t>6</w:t>
            </w:r>
            <w:r w:rsidRPr="00AE02FB">
              <w:rPr>
                <w:rFonts w:ascii="Arial" w:hAnsi="Arial" w:cs="Arial"/>
                <w:sz w:val="20"/>
                <w:szCs w:val="20"/>
              </w:rPr>
              <w:t>.punkts un 3.</w:t>
            </w:r>
            <w:r w:rsidR="005772D9" w:rsidRPr="00AE02FB">
              <w:rPr>
                <w:rFonts w:ascii="Arial" w:hAnsi="Arial" w:cs="Arial"/>
                <w:sz w:val="20"/>
                <w:szCs w:val="20"/>
              </w:rPr>
              <w:t>7</w:t>
            </w:r>
            <w:r w:rsidRPr="00AE02FB">
              <w:rPr>
                <w:rFonts w:ascii="Arial" w:hAnsi="Arial" w:cs="Arial"/>
                <w:sz w:val="20"/>
                <w:szCs w:val="20"/>
              </w:rPr>
              <w:t>.punkts, bet pārējos nolikuma punktos izvirzītās prasības jāizpilda piegādātāju apvienībai kopumā, ņemot vērā tās pienākumus iespējamā līguma izpildē.</w:t>
            </w:r>
          </w:p>
        </w:tc>
        <w:tc>
          <w:tcPr>
            <w:tcW w:w="4536" w:type="dxa"/>
            <w:vMerge/>
            <w:shd w:val="clear" w:color="auto" w:fill="auto"/>
            <w:vAlign w:val="center"/>
          </w:tcPr>
          <w:p w14:paraId="07A309A7" w14:textId="77777777" w:rsidR="0080187E" w:rsidRPr="00AE02FB" w:rsidRDefault="0080187E" w:rsidP="00623C37">
            <w:pPr>
              <w:pStyle w:val="Bezatstarpm"/>
              <w:rPr>
                <w:rFonts w:ascii="Arial" w:hAnsi="Arial" w:cs="Arial"/>
                <w:sz w:val="20"/>
                <w:szCs w:val="20"/>
              </w:rPr>
            </w:pPr>
          </w:p>
        </w:tc>
      </w:tr>
      <w:tr w:rsidR="00647646" w:rsidRPr="00AE02FB" w14:paraId="09A47D05" w14:textId="77777777" w:rsidTr="00C72368">
        <w:trPr>
          <w:trHeight w:val="819"/>
        </w:trPr>
        <w:tc>
          <w:tcPr>
            <w:tcW w:w="4649" w:type="dxa"/>
            <w:gridSpan w:val="2"/>
            <w:shd w:val="clear" w:color="auto" w:fill="auto"/>
          </w:tcPr>
          <w:p w14:paraId="2350ACF9" w14:textId="77777777" w:rsidR="00647646" w:rsidRPr="00AE02FB" w:rsidRDefault="0053636A" w:rsidP="0053636A">
            <w:pPr>
              <w:pStyle w:val="Bezatstarpm"/>
              <w:jc w:val="both"/>
              <w:rPr>
                <w:rFonts w:ascii="Arial" w:hAnsi="Arial" w:cs="Arial"/>
                <w:b/>
                <w:sz w:val="20"/>
                <w:szCs w:val="20"/>
              </w:rPr>
            </w:pPr>
            <w:r w:rsidRPr="00AE02FB">
              <w:rPr>
                <w:rFonts w:ascii="Arial" w:eastAsia="TimesNewRomanPSMT" w:hAnsi="Arial" w:cs="Arial"/>
                <w:b/>
                <w:sz w:val="20"/>
                <w:szCs w:val="20"/>
              </w:rPr>
              <w:t>3.6.</w:t>
            </w:r>
            <w:r w:rsidRPr="00AE02FB">
              <w:rPr>
                <w:rFonts w:ascii="Arial" w:eastAsia="TimesNewRomanPSMT" w:hAnsi="Arial" w:cs="Arial"/>
                <w:sz w:val="20"/>
                <w:szCs w:val="20"/>
              </w:rPr>
              <w:t xml:space="preserve"> Pretendentu izslēdz no dalības iepirkuma procedūrā jebkurā no </w:t>
            </w:r>
            <w:r w:rsidR="00D04F16" w:rsidRPr="00AE02FB">
              <w:rPr>
                <w:rFonts w:ascii="Arial" w:eastAsia="TimesNewRomanPSMT" w:hAnsi="Arial" w:cs="Arial"/>
                <w:sz w:val="20"/>
                <w:szCs w:val="20"/>
              </w:rPr>
              <w:t xml:space="preserve">Publisko iepirkumu likuma </w:t>
            </w:r>
            <w:r w:rsidRPr="00AE02FB">
              <w:rPr>
                <w:rFonts w:ascii="Arial" w:eastAsia="TimesNewRomanPSMT" w:hAnsi="Arial" w:cs="Arial"/>
                <w:sz w:val="20"/>
                <w:szCs w:val="20"/>
              </w:rPr>
              <w:t>42.panta pirmajā daļā noteiktajiem gadījumiem.</w:t>
            </w:r>
          </w:p>
        </w:tc>
        <w:tc>
          <w:tcPr>
            <w:tcW w:w="4536" w:type="dxa"/>
            <w:shd w:val="clear" w:color="auto" w:fill="auto"/>
            <w:vAlign w:val="center"/>
          </w:tcPr>
          <w:p w14:paraId="69089762" w14:textId="77777777" w:rsidR="00647646" w:rsidRPr="00AE02FB" w:rsidRDefault="0053636A" w:rsidP="00D04F16">
            <w:pPr>
              <w:pStyle w:val="Bezatstarpm"/>
              <w:jc w:val="both"/>
              <w:rPr>
                <w:rFonts w:ascii="Arial" w:hAnsi="Arial" w:cs="Arial"/>
                <w:sz w:val="20"/>
                <w:szCs w:val="20"/>
              </w:rPr>
            </w:pPr>
            <w:r w:rsidRPr="00AE02FB">
              <w:rPr>
                <w:rFonts w:ascii="Arial" w:hAnsi="Arial" w:cs="Arial"/>
                <w:sz w:val="20"/>
                <w:szCs w:val="20"/>
              </w:rPr>
              <w:t>Komisija pretendentu izslēgšanas gadījumus pārbauda Publisko iepirkumu likuma 42.pantā noteiktajā kārtībā.</w:t>
            </w:r>
          </w:p>
        </w:tc>
      </w:tr>
      <w:tr w:rsidR="0080187E" w:rsidRPr="00AE02FB" w14:paraId="3D23A6EE" w14:textId="77777777" w:rsidTr="00C72368">
        <w:tc>
          <w:tcPr>
            <w:tcW w:w="4649" w:type="dxa"/>
            <w:gridSpan w:val="2"/>
            <w:shd w:val="clear" w:color="auto" w:fill="auto"/>
          </w:tcPr>
          <w:p w14:paraId="065CEA4F" w14:textId="77777777" w:rsidR="0080187E" w:rsidRPr="00AE02FB" w:rsidRDefault="0080187E" w:rsidP="00FF54B3">
            <w:pPr>
              <w:pStyle w:val="Bezatstarpm"/>
              <w:jc w:val="both"/>
              <w:rPr>
                <w:rFonts w:ascii="Arial" w:hAnsi="Arial" w:cs="Arial"/>
                <w:sz w:val="20"/>
                <w:szCs w:val="20"/>
              </w:rPr>
            </w:pPr>
            <w:r w:rsidRPr="00AE02FB">
              <w:rPr>
                <w:rFonts w:ascii="Arial" w:hAnsi="Arial" w:cs="Arial"/>
                <w:b/>
                <w:sz w:val="20"/>
                <w:szCs w:val="20"/>
              </w:rPr>
              <w:t>3.</w:t>
            </w:r>
            <w:r w:rsidR="007E5F89" w:rsidRPr="00AE02FB">
              <w:rPr>
                <w:rFonts w:ascii="Arial" w:hAnsi="Arial" w:cs="Arial"/>
                <w:b/>
                <w:sz w:val="20"/>
                <w:szCs w:val="20"/>
              </w:rPr>
              <w:t>7</w:t>
            </w:r>
            <w:r w:rsidRPr="00AE02FB">
              <w:rPr>
                <w:rFonts w:ascii="Arial" w:hAnsi="Arial" w:cs="Arial"/>
                <w:b/>
                <w:sz w:val="20"/>
                <w:szCs w:val="20"/>
              </w:rPr>
              <w:t>.</w:t>
            </w:r>
            <w:r w:rsidRPr="00AE02FB">
              <w:rPr>
                <w:rFonts w:ascii="Arial" w:hAnsi="Arial" w:cs="Arial"/>
                <w:sz w:val="20"/>
                <w:szCs w:val="20"/>
              </w:rPr>
              <w:t xml:space="preserve"> </w:t>
            </w:r>
            <w:r w:rsidR="00714249" w:rsidRPr="00AE02FB">
              <w:rPr>
                <w:rFonts w:ascii="Arial" w:hAnsi="Arial" w:cs="Arial"/>
                <w:sz w:val="20"/>
                <w:szCs w:val="20"/>
              </w:rPr>
              <w:t xml:space="preserve">Pretendents ir reģistrēts, licencēts un/vai sertificēts atbilstoši attiecīgās valsts normatīvo aktu prasībām, tiesīgs veikt Pasūtītājam nepieciešamos </w:t>
            </w:r>
            <w:r w:rsidR="00FF54B3" w:rsidRPr="00AE02FB">
              <w:rPr>
                <w:rFonts w:ascii="Arial" w:hAnsi="Arial" w:cs="Arial"/>
                <w:sz w:val="20"/>
                <w:szCs w:val="20"/>
              </w:rPr>
              <w:t>būvdarbus</w:t>
            </w:r>
            <w:r w:rsidR="00714249" w:rsidRPr="00AE02FB">
              <w:rPr>
                <w:rFonts w:ascii="Arial" w:hAnsi="Arial" w:cs="Arial"/>
                <w:sz w:val="20"/>
                <w:szCs w:val="20"/>
              </w:rPr>
              <w:t>.</w:t>
            </w:r>
          </w:p>
        </w:tc>
        <w:tc>
          <w:tcPr>
            <w:tcW w:w="4536" w:type="dxa"/>
            <w:shd w:val="clear" w:color="auto" w:fill="auto"/>
          </w:tcPr>
          <w:p w14:paraId="359582BC" w14:textId="4C429FA6" w:rsidR="0080187E" w:rsidRPr="00AE02FB" w:rsidRDefault="0080187E" w:rsidP="00623C37">
            <w:pPr>
              <w:pStyle w:val="Bezatstarpm"/>
              <w:jc w:val="both"/>
              <w:rPr>
                <w:rFonts w:ascii="Arial" w:hAnsi="Arial" w:cs="Arial"/>
                <w:sz w:val="20"/>
                <w:szCs w:val="20"/>
              </w:rPr>
            </w:pPr>
            <w:r w:rsidRPr="00AE02FB">
              <w:rPr>
                <w:rFonts w:ascii="Arial" w:hAnsi="Arial" w:cs="Arial"/>
                <w:b/>
                <w:sz w:val="20"/>
                <w:szCs w:val="20"/>
              </w:rPr>
              <w:t>a)</w:t>
            </w:r>
            <w:r w:rsidRPr="00AE02FB">
              <w:rPr>
                <w:rFonts w:ascii="Arial" w:hAnsi="Arial" w:cs="Arial"/>
                <w:sz w:val="20"/>
                <w:szCs w:val="20"/>
              </w:rPr>
              <w:t xml:space="preserve"> Komisija pārliecinās par pretendenta reģistrācijas faktu</w:t>
            </w:r>
            <w:r w:rsidR="007A2D0D">
              <w:rPr>
                <w:rFonts w:ascii="Arial" w:hAnsi="Arial" w:cs="Arial"/>
                <w:sz w:val="20"/>
                <w:szCs w:val="20"/>
              </w:rPr>
              <w:t xml:space="preserve"> pēc Uzņēmumu reģistra datiem</w:t>
            </w:r>
            <w:r w:rsidRPr="00AE02FB">
              <w:rPr>
                <w:rFonts w:ascii="Arial" w:hAnsi="Arial" w:cs="Arial"/>
                <w:sz w:val="20"/>
                <w:szCs w:val="20"/>
              </w:rPr>
              <w:t xml:space="preserve">, </w:t>
            </w:r>
            <w:r w:rsidR="007A2D0D">
              <w:rPr>
                <w:rFonts w:ascii="Arial" w:hAnsi="Arial" w:cs="Arial"/>
                <w:sz w:val="20"/>
                <w:szCs w:val="20"/>
              </w:rPr>
              <w:t>kas pieejami</w:t>
            </w:r>
            <w:r w:rsidRPr="00AE02FB">
              <w:rPr>
                <w:rFonts w:ascii="Arial" w:hAnsi="Arial" w:cs="Arial"/>
                <w:sz w:val="20"/>
                <w:szCs w:val="20"/>
              </w:rPr>
              <w:t xml:space="preserve"> Elektronisko iepirkumu sistēmā (</w:t>
            </w:r>
            <w:hyperlink r:id="rId17" w:history="1">
              <w:r w:rsidRPr="00AE02FB">
                <w:rPr>
                  <w:rStyle w:val="Hipersaite"/>
                  <w:rFonts w:ascii="Arial" w:hAnsi="Arial" w:cs="Arial"/>
                  <w:sz w:val="20"/>
                  <w:szCs w:val="20"/>
                </w:rPr>
                <w:t>https://www.eis.gov.lv/</w:t>
              </w:r>
            </w:hyperlink>
            <w:r w:rsidRPr="00AE02FB">
              <w:rPr>
                <w:rFonts w:ascii="Arial" w:hAnsi="Arial" w:cs="Arial"/>
                <w:sz w:val="20"/>
                <w:szCs w:val="20"/>
              </w:rPr>
              <w:t xml:space="preserve">). </w:t>
            </w:r>
          </w:p>
          <w:p w14:paraId="43C53C51" w14:textId="7E05DEE9" w:rsidR="00714249" w:rsidRPr="00AE02FB" w:rsidRDefault="0080187E" w:rsidP="00714249">
            <w:pPr>
              <w:pStyle w:val="Bezatstarpm"/>
              <w:jc w:val="both"/>
              <w:rPr>
                <w:rFonts w:ascii="Arial" w:hAnsi="Arial" w:cs="Arial"/>
                <w:sz w:val="20"/>
                <w:szCs w:val="20"/>
              </w:rPr>
            </w:pPr>
            <w:r w:rsidRPr="00AE02FB">
              <w:rPr>
                <w:rFonts w:ascii="Arial" w:hAnsi="Arial" w:cs="Arial"/>
                <w:b/>
                <w:sz w:val="20"/>
                <w:szCs w:val="20"/>
              </w:rPr>
              <w:lastRenderedPageBreak/>
              <w:t>b)</w:t>
            </w:r>
            <w:r w:rsidRPr="00AE02FB">
              <w:rPr>
                <w:rFonts w:ascii="Arial" w:hAnsi="Arial" w:cs="Arial"/>
                <w:sz w:val="20"/>
                <w:szCs w:val="20"/>
              </w:rPr>
              <w:t xml:space="preserve"> </w:t>
            </w:r>
            <w:r w:rsidR="00714249" w:rsidRPr="00AE02FB">
              <w:rPr>
                <w:rFonts w:ascii="Arial" w:hAnsi="Arial" w:cs="Arial"/>
                <w:sz w:val="20"/>
                <w:szCs w:val="20"/>
              </w:rPr>
              <w:t xml:space="preserve">Komisija pārbauda pretendenta tiesības veikt </w:t>
            </w:r>
            <w:r w:rsidR="008F64D3" w:rsidRPr="00AE02FB">
              <w:rPr>
                <w:rFonts w:ascii="Arial" w:hAnsi="Arial" w:cs="Arial"/>
                <w:sz w:val="20"/>
                <w:szCs w:val="20"/>
              </w:rPr>
              <w:t>būv</w:t>
            </w:r>
            <w:r w:rsidR="00896E29">
              <w:rPr>
                <w:rFonts w:ascii="Arial" w:hAnsi="Arial" w:cs="Arial"/>
                <w:sz w:val="20"/>
                <w:szCs w:val="20"/>
              </w:rPr>
              <w:t>darbus</w:t>
            </w:r>
            <w:r w:rsidR="00714249" w:rsidRPr="00AE02FB">
              <w:rPr>
                <w:rFonts w:ascii="Arial" w:hAnsi="Arial" w:cs="Arial"/>
                <w:sz w:val="20"/>
                <w:szCs w:val="20"/>
              </w:rPr>
              <w:t xml:space="preserve"> Būvniecības informācijas sistēmā (</w:t>
            </w:r>
            <w:hyperlink r:id="rId18" w:history="1">
              <w:r w:rsidR="00714249" w:rsidRPr="00AE02FB">
                <w:rPr>
                  <w:rStyle w:val="Hipersaite"/>
                  <w:rFonts w:ascii="Arial" w:hAnsi="Arial" w:cs="Arial"/>
                  <w:sz w:val="20"/>
                  <w:szCs w:val="20"/>
                </w:rPr>
                <w:t>https://bis.gov.lv/</w:t>
              </w:r>
            </w:hyperlink>
            <w:r w:rsidR="00714249" w:rsidRPr="00AE02FB">
              <w:rPr>
                <w:rFonts w:ascii="Arial" w:hAnsi="Arial" w:cs="Arial"/>
                <w:sz w:val="20"/>
                <w:szCs w:val="20"/>
              </w:rPr>
              <w:t xml:space="preserve">). </w:t>
            </w:r>
            <w:r w:rsidR="00306623" w:rsidRPr="00AE02FB">
              <w:rPr>
                <w:rFonts w:ascii="Arial" w:hAnsi="Arial" w:cs="Arial"/>
                <w:color w:val="FF0000"/>
                <w:sz w:val="20"/>
                <w:szCs w:val="20"/>
              </w:rPr>
              <w:t>**</w:t>
            </w:r>
          </w:p>
          <w:p w14:paraId="00A7B6FD" w14:textId="77777777" w:rsidR="0080187E" w:rsidRPr="00AE02FB" w:rsidRDefault="0080187E" w:rsidP="00623C37">
            <w:pPr>
              <w:pStyle w:val="Bezatstarpm"/>
              <w:jc w:val="both"/>
              <w:rPr>
                <w:rFonts w:ascii="Arial" w:hAnsi="Arial" w:cs="Arial"/>
                <w:sz w:val="20"/>
                <w:szCs w:val="20"/>
              </w:rPr>
            </w:pPr>
            <w:r w:rsidRPr="00AE02FB">
              <w:rPr>
                <w:rFonts w:ascii="Arial" w:hAnsi="Arial" w:cs="Arial"/>
                <w:b/>
                <w:sz w:val="20"/>
                <w:szCs w:val="20"/>
              </w:rPr>
              <w:t>c)</w:t>
            </w:r>
            <w:r w:rsidRPr="00AE02FB">
              <w:rPr>
                <w:rFonts w:ascii="Arial" w:hAnsi="Arial" w:cs="Arial"/>
                <w:sz w:val="20"/>
                <w:szCs w:val="20"/>
              </w:rPr>
              <w:t xml:space="preserve"> Ārvalstī reģistrētam pretendentam, kas nav reģistrēts Uzņēmumu reģistrā un/vai Būvkomersantu reģistrā, jāpievieno attiecīgos faktus apliecinoši dokumenti (kopijas).</w:t>
            </w:r>
          </w:p>
        </w:tc>
      </w:tr>
      <w:tr w:rsidR="007E5F89" w:rsidRPr="00AE02FB" w14:paraId="2754BD0F" w14:textId="77777777" w:rsidTr="00C72368">
        <w:tc>
          <w:tcPr>
            <w:tcW w:w="4649" w:type="dxa"/>
            <w:gridSpan w:val="2"/>
            <w:shd w:val="clear" w:color="auto" w:fill="auto"/>
          </w:tcPr>
          <w:p w14:paraId="1BC7D9F2" w14:textId="50DC3747" w:rsidR="007E5F89" w:rsidRPr="00AE02FB" w:rsidRDefault="007E5F89" w:rsidP="00193503">
            <w:pPr>
              <w:spacing w:after="0" w:line="240" w:lineRule="auto"/>
              <w:jc w:val="both"/>
              <w:rPr>
                <w:rFonts w:ascii="Arial" w:hAnsi="Arial" w:cs="Arial"/>
                <w:iCs/>
                <w:sz w:val="20"/>
                <w:szCs w:val="20"/>
              </w:rPr>
            </w:pPr>
            <w:r w:rsidRPr="00AE02FB">
              <w:rPr>
                <w:rFonts w:ascii="Arial" w:hAnsi="Arial" w:cs="Arial"/>
                <w:b/>
                <w:sz w:val="20"/>
                <w:szCs w:val="20"/>
              </w:rPr>
              <w:lastRenderedPageBreak/>
              <w:t>3.8.</w:t>
            </w:r>
            <w:r w:rsidRPr="00AE02FB">
              <w:rPr>
                <w:rFonts w:ascii="Arial" w:hAnsi="Arial" w:cs="Arial"/>
                <w:sz w:val="20"/>
                <w:szCs w:val="20"/>
              </w:rPr>
              <w:t xml:space="preserve"> Pretendenta </w:t>
            </w:r>
            <w:r w:rsidR="001B5380" w:rsidRPr="00AE02FB">
              <w:rPr>
                <w:rFonts w:ascii="Arial" w:hAnsi="Arial" w:cs="Arial"/>
                <w:sz w:val="20"/>
                <w:szCs w:val="20"/>
              </w:rPr>
              <w:t>vidējais</w:t>
            </w:r>
            <w:r w:rsidRPr="00AE02FB">
              <w:rPr>
                <w:rFonts w:ascii="Arial" w:hAnsi="Arial" w:cs="Arial"/>
                <w:sz w:val="20"/>
                <w:szCs w:val="20"/>
              </w:rPr>
              <w:t xml:space="preserve"> apgrozījums </w:t>
            </w:r>
            <w:r w:rsidR="00714249" w:rsidRPr="00AE02FB">
              <w:rPr>
                <w:rFonts w:ascii="Arial" w:hAnsi="Arial" w:cs="Arial"/>
                <w:sz w:val="20"/>
                <w:szCs w:val="20"/>
              </w:rPr>
              <w:t>būvniecībā</w:t>
            </w:r>
            <w:r w:rsidRPr="00AE02FB">
              <w:rPr>
                <w:rFonts w:ascii="Arial" w:hAnsi="Arial" w:cs="Arial"/>
                <w:iCs/>
                <w:sz w:val="20"/>
                <w:szCs w:val="20"/>
              </w:rPr>
              <w:t xml:space="preserve"> par iepriekšējiem trī</w:t>
            </w:r>
            <w:r w:rsidR="006B6AC9" w:rsidRPr="00AE02FB">
              <w:rPr>
                <w:rFonts w:ascii="Arial" w:hAnsi="Arial" w:cs="Arial"/>
                <w:iCs/>
                <w:sz w:val="20"/>
                <w:szCs w:val="20"/>
              </w:rPr>
              <w:t>s</w:t>
            </w:r>
            <w:r w:rsidR="00013AE2">
              <w:rPr>
                <w:rFonts w:ascii="Arial" w:hAnsi="Arial" w:cs="Arial"/>
                <w:iCs/>
                <w:sz w:val="20"/>
                <w:szCs w:val="20"/>
              </w:rPr>
              <w:t xml:space="preserve"> </w:t>
            </w:r>
            <w:r w:rsidR="00716171">
              <w:rPr>
                <w:rFonts w:ascii="Arial" w:hAnsi="Arial" w:cs="Arial"/>
                <w:iCs/>
                <w:sz w:val="20"/>
                <w:szCs w:val="20"/>
              </w:rPr>
              <w:t xml:space="preserve">noslēgtajiem finanšu </w:t>
            </w:r>
            <w:r w:rsidR="00714249" w:rsidRPr="00AE02FB">
              <w:rPr>
                <w:rFonts w:ascii="Arial" w:hAnsi="Arial" w:cs="Arial"/>
                <w:iCs/>
                <w:sz w:val="20"/>
                <w:szCs w:val="20"/>
              </w:rPr>
              <w:t xml:space="preserve">gadiem ir </w:t>
            </w:r>
            <w:r w:rsidR="00714249" w:rsidRPr="00BF56E7">
              <w:rPr>
                <w:rFonts w:ascii="Arial" w:hAnsi="Arial" w:cs="Arial"/>
                <w:iCs/>
                <w:sz w:val="20"/>
                <w:szCs w:val="20"/>
              </w:rPr>
              <w:t>vismaz</w:t>
            </w:r>
            <w:r w:rsidR="00581022" w:rsidRPr="00BF56E7">
              <w:rPr>
                <w:rFonts w:ascii="Arial" w:hAnsi="Arial" w:cs="Arial"/>
                <w:iCs/>
                <w:sz w:val="20"/>
                <w:szCs w:val="20"/>
              </w:rPr>
              <w:t xml:space="preserve"> 2</w:t>
            </w:r>
            <w:r w:rsidR="00A31D2A">
              <w:rPr>
                <w:rFonts w:ascii="Arial" w:hAnsi="Arial" w:cs="Arial"/>
                <w:iCs/>
                <w:sz w:val="20"/>
                <w:szCs w:val="20"/>
              </w:rPr>
              <w:t>’</w:t>
            </w:r>
            <w:r w:rsidR="00581022" w:rsidRPr="00BF56E7">
              <w:rPr>
                <w:rFonts w:ascii="Arial" w:hAnsi="Arial" w:cs="Arial"/>
                <w:iCs/>
                <w:sz w:val="20"/>
                <w:szCs w:val="20"/>
              </w:rPr>
              <w:t>000</w:t>
            </w:r>
            <w:r w:rsidR="00A31D2A">
              <w:rPr>
                <w:rFonts w:ascii="Arial" w:hAnsi="Arial" w:cs="Arial"/>
                <w:iCs/>
                <w:sz w:val="20"/>
                <w:szCs w:val="20"/>
              </w:rPr>
              <w:t>’</w:t>
            </w:r>
            <w:r w:rsidR="00581022" w:rsidRPr="00BF56E7">
              <w:rPr>
                <w:rFonts w:ascii="Arial" w:hAnsi="Arial" w:cs="Arial"/>
                <w:iCs/>
                <w:sz w:val="20"/>
                <w:szCs w:val="20"/>
              </w:rPr>
              <w:t>000 EUR (divi miljoni euro)</w:t>
            </w:r>
            <w:r w:rsidRPr="00BF56E7">
              <w:rPr>
                <w:rFonts w:ascii="Arial" w:hAnsi="Arial" w:cs="Arial"/>
                <w:iCs/>
                <w:sz w:val="20"/>
                <w:szCs w:val="20"/>
              </w:rPr>
              <w:t>.</w:t>
            </w:r>
            <w:r w:rsidRPr="00BF56E7">
              <w:rPr>
                <w:rFonts w:ascii="Arial" w:hAnsi="Arial" w:cs="Arial"/>
                <w:iCs/>
                <w:color w:val="FF0000"/>
                <w:sz w:val="20"/>
                <w:szCs w:val="20"/>
              </w:rPr>
              <w:t>*</w:t>
            </w:r>
          </w:p>
        </w:tc>
        <w:tc>
          <w:tcPr>
            <w:tcW w:w="4536" w:type="dxa"/>
            <w:shd w:val="clear" w:color="auto" w:fill="auto"/>
          </w:tcPr>
          <w:p w14:paraId="5D00E3EA" w14:textId="0A51F003" w:rsidR="007E5F89" w:rsidRPr="00AE02FB" w:rsidRDefault="000711CA" w:rsidP="00623C37">
            <w:pPr>
              <w:pStyle w:val="Pamatteksts"/>
              <w:tabs>
                <w:tab w:val="left" w:pos="418"/>
              </w:tabs>
              <w:jc w:val="both"/>
              <w:rPr>
                <w:rFonts w:ascii="Arial" w:hAnsi="Arial" w:cs="Arial"/>
              </w:rPr>
            </w:pPr>
            <w:r w:rsidRPr="00AE02FB">
              <w:rPr>
                <w:rFonts w:ascii="Arial" w:hAnsi="Arial" w:cs="Arial"/>
                <w:b/>
              </w:rPr>
              <w:t>a)</w:t>
            </w:r>
            <w:r w:rsidRPr="00AE02FB">
              <w:rPr>
                <w:rFonts w:ascii="Arial" w:hAnsi="Arial" w:cs="Arial"/>
              </w:rPr>
              <w:t xml:space="preserve"> </w:t>
            </w:r>
            <w:r w:rsidR="007E5F89" w:rsidRPr="00AE02FB">
              <w:rPr>
                <w:rFonts w:ascii="Arial" w:hAnsi="Arial" w:cs="Arial"/>
              </w:rPr>
              <w:t xml:space="preserve">Komisija pārbauda </w:t>
            </w:r>
            <w:r w:rsidR="00545A0C" w:rsidRPr="00AE02FB">
              <w:rPr>
                <w:rFonts w:ascii="Arial" w:hAnsi="Arial" w:cs="Arial"/>
              </w:rPr>
              <w:t xml:space="preserve">Būvniecības informācijas sistēmā </w:t>
            </w:r>
            <w:r w:rsidR="007E5F89" w:rsidRPr="00AE02FB">
              <w:rPr>
                <w:rFonts w:ascii="Arial" w:hAnsi="Arial" w:cs="Arial"/>
              </w:rPr>
              <w:t>pieejamo informāciju (</w:t>
            </w:r>
            <w:hyperlink r:id="rId19" w:history="1">
              <w:r w:rsidR="007E5F89" w:rsidRPr="00AE02FB">
                <w:rPr>
                  <w:rStyle w:val="Hipersaite"/>
                  <w:rFonts w:ascii="Arial" w:hAnsi="Arial" w:cs="Arial"/>
                </w:rPr>
                <w:t>https://bis.gov.lv/</w:t>
              </w:r>
            </w:hyperlink>
            <w:r w:rsidR="007E5F89" w:rsidRPr="00AE02FB">
              <w:rPr>
                <w:rFonts w:ascii="Arial" w:hAnsi="Arial" w:cs="Arial"/>
              </w:rPr>
              <w:t>).</w:t>
            </w:r>
            <w:r w:rsidR="007E5F89" w:rsidRPr="00AE02FB">
              <w:rPr>
                <w:rFonts w:ascii="Arial" w:hAnsi="Arial" w:cs="Arial"/>
                <w:color w:val="FF0000"/>
              </w:rPr>
              <w:t>**</w:t>
            </w:r>
          </w:p>
          <w:p w14:paraId="06348165" w14:textId="7DE58F05" w:rsidR="007E5F89" w:rsidRPr="00AE02FB" w:rsidRDefault="000711CA" w:rsidP="00581022">
            <w:pPr>
              <w:pStyle w:val="Sarakstarindkopa"/>
              <w:numPr>
                <w:ilvl w:val="0"/>
                <w:numId w:val="8"/>
              </w:numPr>
              <w:tabs>
                <w:tab w:val="left" w:pos="205"/>
              </w:tabs>
              <w:spacing w:after="0" w:line="240" w:lineRule="auto"/>
              <w:ind w:left="5" w:firstLine="0"/>
              <w:jc w:val="both"/>
              <w:rPr>
                <w:rFonts w:ascii="Arial" w:hAnsi="Arial" w:cs="Arial"/>
                <w:sz w:val="20"/>
                <w:szCs w:val="20"/>
              </w:rPr>
            </w:pPr>
            <w:r w:rsidRPr="00AE02FB">
              <w:rPr>
                <w:rFonts w:ascii="Arial" w:hAnsi="Arial" w:cs="Arial"/>
                <w:sz w:val="20"/>
                <w:szCs w:val="20"/>
              </w:rPr>
              <w:t xml:space="preserve">Ārvalstīs reģistrēts pretendents, kurš nav reģistrēts Būvkomersantu reģistrā, piedāvājumam pievieno dokumentu, kurā norāda: Pretendenta apgrozījumu būvniecībā par iepriekšējiem 3 (trīs) </w:t>
            </w:r>
            <w:r w:rsidR="00F8613A">
              <w:rPr>
                <w:rFonts w:ascii="Arial" w:hAnsi="Arial" w:cs="Arial"/>
                <w:sz w:val="20"/>
                <w:szCs w:val="20"/>
              </w:rPr>
              <w:t xml:space="preserve">noslēgtajiem finanšu </w:t>
            </w:r>
            <w:r w:rsidRPr="00AE02FB">
              <w:rPr>
                <w:rFonts w:ascii="Arial" w:hAnsi="Arial" w:cs="Arial"/>
                <w:sz w:val="20"/>
                <w:szCs w:val="20"/>
              </w:rPr>
              <w:t xml:space="preserve">gadiem </w:t>
            </w:r>
            <w:r w:rsidRPr="00AE02FB">
              <w:rPr>
                <w:rFonts w:ascii="Arial" w:hAnsi="Arial" w:cs="Arial"/>
                <w:i/>
                <w:sz w:val="20"/>
                <w:szCs w:val="20"/>
              </w:rPr>
              <w:t>(ja pretendenta pieredze būvniecībā ir mazāka nekā 3 (trīs) gadi, pretendents norāda sasniegto apgrozījumu par to laika periodu, kurā pretendents darbojas būvniecības jomā).</w:t>
            </w:r>
          </w:p>
        </w:tc>
      </w:tr>
      <w:tr w:rsidR="007E5F89" w:rsidRPr="00AE02FB" w14:paraId="1FFF9235" w14:textId="77777777" w:rsidTr="000A0730">
        <w:tc>
          <w:tcPr>
            <w:tcW w:w="9185" w:type="dxa"/>
            <w:gridSpan w:val="3"/>
            <w:tcBorders>
              <w:bottom w:val="single" w:sz="4" w:space="0" w:color="auto"/>
            </w:tcBorders>
            <w:shd w:val="clear" w:color="auto" w:fill="auto"/>
          </w:tcPr>
          <w:p w14:paraId="78E5B938" w14:textId="77777777" w:rsidR="007E5F89" w:rsidRPr="00AE02FB" w:rsidRDefault="00714249" w:rsidP="00931E78">
            <w:pPr>
              <w:tabs>
                <w:tab w:val="left" w:pos="851"/>
              </w:tabs>
              <w:spacing w:after="0" w:line="240" w:lineRule="auto"/>
              <w:jc w:val="both"/>
              <w:rPr>
                <w:rFonts w:ascii="Arial" w:hAnsi="Arial" w:cs="Arial"/>
                <w:i/>
                <w:sz w:val="20"/>
                <w:szCs w:val="20"/>
              </w:rPr>
            </w:pPr>
            <w:r w:rsidRPr="00AE02FB">
              <w:rPr>
                <w:rFonts w:ascii="Arial" w:hAnsi="Arial" w:cs="Arial"/>
                <w:i/>
                <w:color w:val="FF0000"/>
                <w:sz w:val="20"/>
                <w:szCs w:val="20"/>
              </w:rPr>
              <w:t>*</w:t>
            </w:r>
            <w:r w:rsidR="006E6C67" w:rsidRPr="00AE02FB">
              <w:rPr>
                <w:rFonts w:ascii="Arial" w:hAnsi="Arial" w:cs="Arial"/>
                <w:i/>
                <w:sz w:val="20"/>
                <w:szCs w:val="20"/>
              </w:rPr>
              <w:t xml:space="preserve"> Komisija pretendentam prasīto apgrozījumu atzīs par atbilstošu arī tad, ja pretendents veicis uzņēmējdarbību īsāku laiku par 3 (trīs) gadiem un sasniedzis prasīto apgrozījumu. Pretendentiem, kuri attiecīgajā tirgū darbojas mazāk nekā 3 (trīs) gadus, attiecīgo vidējo apgrozījumu nosaka, ievērojot proporcionalitātes principu - aprēķina mēneša vidējo apgrozījumu pēc nostrādāto mēnešu skaita, reizina to ar 12 (divpadsmit). Ja pretendents darbojas tirgū mazāk kā 1 (vienu) gadu, tam nostrādātajā laikā jābūt vismaz prasītajam apgrozījumam.</w:t>
            </w:r>
          </w:p>
        </w:tc>
      </w:tr>
      <w:tr w:rsidR="000A0730" w:rsidRPr="00AE02FB" w14:paraId="0B1CCAB1" w14:textId="77777777" w:rsidTr="000A0730">
        <w:tc>
          <w:tcPr>
            <w:tcW w:w="4627" w:type="dxa"/>
            <w:tcBorders>
              <w:right w:val="single" w:sz="4" w:space="0" w:color="auto"/>
            </w:tcBorders>
            <w:shd w:val="clear" w:color="auto" w:fill="auto"/>
          </w:tcPr>
          <w:p w14:paraId="2A98AE48" w14:textId="78BCE8ED" w:rsidR="000A0730" w:rsidRPr="00AE02FB" w:rsidRDefault="000A0730" w:rsidP="000A0730">
            <w:pPr>
              <w:pStyle w:val="Pamatteksts"/>
              <w:tabs>
                <w:tab w:val="left" w:pos="640"/>
                <w:tab w:val="left" w:pos="870"/>
                <w:tab w:val="left" w:pos="1126"/>
              </w:tabs>
              <w:jc w:val="both"/>
              <w:rPr>
                <w:rFonts w:ascii="Arial" w:hAnsi="Arial" w:cs="Arial"/>
              </w:rPr>
            </w:pPr>
            <w:r w:rsidRPr="00AE02FB">
              <w:rPr>
                <w:rFonts w:ascii="Arial" w:hAnsi="Arial" w:cs="Arial"/>
                <w:b/>
              </w:rPr>
              <w:t xml:space="preserve">3.9. </w:t>
            </w:r>
            <w:r w:rsidRPr="00AE02FB">
              <w:rPr>
                <w:rFonts w:ascii="Arial" w:hAnsi="Arial" w:cs="Arial"/>
              </w:rPr>
              <w:t>Pretendentam iepriekšējo 5 (</w:t>
            </w:r>
            <w:r w:rsidRPr="00AE02FB">
              <w:rPr>
                <w:rFonts w:ascii="Arial" w:hAnsi="Arial" w:cs="Arial"/>
                <w:i/>
              </w:rPr>
              <w:t>piecu</w:t>
            </w:r>
            <w:r w:rsidRPr="00AE02FB">
              <w:rPr>
                <w:rFonts w:ascii="Arial" w:hAnsi="Arial" w:cs="Arial"/>
              </w:rPr>
              <w:t>) gadu laikā</w:t>
            </w:r>
            <w:r w:rsidRPr="00AE02FB">
              <w:rPr>
                <w:rFonts w:ascii="Arial" w:hAnsi="Arial" w:cs="Arial"/>
                <w:color w:val="FF0000"/>
              </w:rPr>
              <w:t xml:space="preserve">*** </w:t>
            </w:r>
            <w:r w:rsidRPr="00AE02FB">
              <w:rPr>
                <w:rFonts w:ascii="Arial" w:hAnsi="Arial" w:cs="Arial"/>
              </w:rPr>
              <w:t xml:space="preserve">ir pieredze vismaz 1 </w:t>
            </w:r>
            <w:r w:rsidRPr="00AE02FB">
              <w:rPr>
                <w:rFonts w:ascii="Arial" w:hAnsi="Arial" w:cs="Arial"/>
                <w:i/>
              </w:rPr>
              <w:t>(viena)</w:t>
            </w:r>
            <w:r w:rsidRPr="00AE02FB">
              <w:rPr>
                <w:rFonts w:ascii="Arial" w:hAnsi="Arial" w:cs="Arial"/>
              </w:rPr>
              <w:t xml:space="preserve"> līdzīga</w:t>
            </w:r>
            <w:r w:rsidRPr="00AE02FB">
              <w:rPr>
                <w:rFonts w:ascii="Arial" w:hAnsi="Arial" w:cs="Arial"/>
                <w:color w:val="FF0000"/>
              </w:rPr>
              <w:t>****</w:t>
            </w:r>
            <w:r w:rsidRPr="00AE02FB">
              <w:rPr>
                <w:rFonts w:ascii="Arial" w:hAnsi="Arial" w:cs="Arial"/>
                <w:i/>
              </w:rPr>
              <w:t xml:space="preserve"> </w:t>
            </w:r>
            <w:r w:rsidRPr="00AE02FB">
              <w:rPr>
                <w:rFonts w:ascii="Arial" w:hAnsi="Arial" w:cs="Arial"/>
              </w:rPr>
              <w:t xml:space="preserve">līguma savlaicīgā un kvalitatīvā izpildē, kuru </w:t>
            </w:r>
            <w:r w:rsidRPr="00AE02FB">
              <w:rPr>
                <w:rFonts w:ascii="Arial" w:hAnsi="Arial" w:cs="Arial"/>
                <w:i/>
              </w:rPr>
              <w:t>pretendents ir izpildījis kā galvenais būvdarbu veicējs (ģenerāluzņēmējs)</w:t>
            </w:r>
            <w:r w:rsidRPr="00AE02FB">
              <w:rPr>
                <w:rStyle w:val="Vresatsauce"/>
                <w:rFonts w:ascii="Arial" w:hAnsi="Arial" w:cs="Arial"/>
                <w:i/>
              </w:rPr>
              <w:footnoteReference w:id="3"/>
            </w:r>
            <w:r w:rsidRPr="00AE02FB">
              <w:rPr>
                <w:rFonts w:ascii="Arial" w:hAnsi="Arial" w:cs="Arial"/>
                <w:i/>
              </w:rPr>
              <w:t>.</w:t>
            </w:r>
          </w:p>
          <w:p w14:paraId="3E62CE62" w14:textId="26BD1DE1" w:rsidR="000A0730" w:rsidRPr="00AE02FB" w:rsidRDefault="000A0730" w:rsidP="00701B7F">
            <w:pPr>
              <w:pStyle w:val="Pamatteksts"/>
              <w:tabs>
                <w:tab w:val="left" w:pos="640"/>
                <w:tab w:val="left" w:pos="870"/>
                <w:tab w:val="left" w:pos="1126"/>
              </w:tabs>
              <w:jc w:val="both"/>
              <w:rPr>
                <w:rFonts w:ascii="Arial" w:hAnsi="Arial" w:cs="Arial"/>
              </w:rPr>
            </w:pPr>
          </w:p>
        </w:tc>
        <w:tc>
          <w:tcPr>
            <w:tcW w:w="4558" w:type="dxa"/>
            <w:gridSpan w:val="2"/>
            <w:tcBorders>
              <w:right w:val="single" w:sz="4" w:space="0" w:color="auto"/>
            </w:tcBorders>
            <w:shd w:val="clear" w:color="auto" w:fill="auto"/>
          </w:tcPr>
          <w:p w14:paraId="6F94515A" w14:textId="79E3DB9B" w:rsidR="000A0730" w:rsidRPr="00AE02FB" w:rsidRDefault="000A0730" w:rsidP="000A0730">
            <w:pPr>
              <w:pStyle w:val="Bezatstarpm"/>
              <w:jc w:val="both"/>
              <w:rPr>
                <w:rFonts w:ascii="Arial" w:hAnsi="Arial" w:cs="Arial"/>
                <w:sz w:val="20"/>
                <w:szCs w:val="20"/>
              </w:rPr>
            </w:pPr>
            <w:r w:rsidRPr="00AE02FB">
              <w:rPr>
                <w:rFonts w:ascii="Arial" w:hAnsi="Arial" w:cs="Arial"/>
                <w:b/>
                <w:sz w:val="20"/>
                <w:szCs w:val="20"/>
              </w:rPr>
              <w:t xml:space="preserve">a) </w:t>
            </w:r>
            <w:r w:rsidRPr="00AE02FB">
              <w:rPr>
                <w:rFonts w:ascii="Arial" w:hAnsi="Arial" w:cs="Arial"/>
                <w:sz w:val="20"/>
                <w:szCs w:val="20"/>
              </w:rPr>
              <w:t xml:space="preserve">Informācija par iepriekšējo pieredzi (pēc formas – nolikuma </w:t>
            </w:r>
            <w:r w:rsidR="00701B7F">
              <w:rPr>
                <w:rFonts w:ascii="Arial" w:hAnsi="Arial" w:cs="Arial"/>
                <w:sz w:val="20"/>
                <w:szCs w:val="20"/>
              </w:rPr>
              <w:t>5</w:t>
            </w:r>
            <w:r w:rsidRPr="00AE02FB">
              <w:rPr>
                <w:rFonts w:ascii="Arial" w:hAnsi="Arial" w:cs="Arial"/>
                <w:sz w:val="20"/>
                <w:szCs w:val="20"/>
              </w:rPr>
              <w:t>.pielikums).</w:t>
            </w:r>
            <w:r w:rsidRPr="00AE02FB">
              <w:rPr>
                <w:rFonts w:ascii="Arial" w:hAnsi="Arial" w:cs="Arial"/>
                <w:b/>
                <w:sz w:val="20"/>
                <w:szCs w:val="20"/>
              </w:rPr>
              <w:t xml:space="preserve"> </w:t>
            </w:r>
          </w:p>
          <w:p w14:paraId="2801DC0A" w14:textId="77777777" w:rsidR="000A0730" w:rsidRPr="00AE02FB" w:rsidRDefault="000A0730" w:rsidP="000A0730">
            <w:pPr>
              <w:pStyle w:val="Bezatstarpm"/>
              <w:jc w:val="both"/>
              <w:rPr>
                <w:rFonts w:ascii="Arial" w:hAnsi="Arial" w:cs="Arial"/>
                <w:sz w:val="20"/>
                <w:szCs w:val="20"/>
              </w:rPr>
            </w:pPr>
            <w:r w:rsidRPr="00AE02FB">
              <w:rPr>
                <w:rFonts w:ascii="Arial" w:hAnsi="Arial" w:cs="Arial"/>
                <w:b/>
                <w:sz w:val="20"/>
                <w:szCs w:val="20"/>
              </w:rPr>
              <w:t>b)</w:t>
            </w:r>
            <w:r w:rsidRPr="00AE02FB">
              <w:rPr>
                <w:rFonts w:ascii="Arial" w:hAnsi="Arial" w:cs="Arial"/>
                <w:sz w:val="20"/>
                <w:szCs w:val="20"/>
              </w:rPr>
              <w:t xml:space="preserve"> Par pieredzes objektu pievieno:</w:t>
            </w:r>
          </w:p>
          <w:p w14:paraId="6A63264D" w14:textId="77777777" w:rsidR="000A0730" w:rsidRPr="00AE02FB" w:rsidRDefault="000A0730" w:rsidP="000A0730">
            <w:pPr>
              <w:pStyle w:val="Bezatstarpm"/>
              <w:numPr>
                <w:ilvl w:val="0"/>
                <w:numId w:val="19"/>
              </w:numPr>
              <w:jc w:val="both"/>
              <w:rPr>
                <w:rFonts w:ascii="Arial" w:hAnsi="Arial" w:cs="Arial"/>
                <w:sz w:val="20"/>
                <w:szCs w:val="20"/>
              </w:rPr>
            </w:pPr>
            <w:r w:rsidRPr="00AE02FB">
              <w:rPr>
                <w:rFonts w:ascii="Arial" w:hAnsi="Arial" w:cs="Arial"/>
                <w:sz w:val="20"/>
                <w:szCs w:val="20"/>
              </w:rPr>
              <w:t>būves nodošanas aktu vai citu dokumentu, kas apstiprina būvdarbu pabeigšanas faktu;</w:t>
            </w:r>
          </w:p>
          <w:p w14:paraId="27EB5B5D" w14:textId="08A7FB6F" w:rsidR="000A0730" w:rsidRPr="00C06D58" w:rsidRDefault="000A0730" w:rsidP="000A0730">
            <w:pPr>
              <w:pStyle w:val="Bezatstarpm"/>
              <w:numPr>
                <w:ilvl w:val="0"/>
                <w:numId w:val="19"/>
              </w:numPr>
              <w:jc w:val="both"/>
              <w:rPr>
                <w:rFonts w:ascii="Arial" w:hAnsi="Arial" w:cs="Arial"/>
                <w:sz w:val="20"/>
                <w:szCs w:val="20"/>
              </w:rPr>
            </w:pPr>
            <w:r w:rsidRPr="00AE02FB">
              <w:rPr>
                <w:rFonts w:ascii="Arial" w:hAnsi="Arial" w:cs="Arial"/>
                <w:sz w:val="20"/>
                <w:szCs w:val="20"/>
              </w:rPr>
              <w:t>būvdarbu pasūtītāj</w:t>
            </w:r>
            <w:r w:rsidR="00701B7F">
              <w:rPr>
                <w:rFonts w:ascii="Arial" w:hAnsi="Arial" w:cs="Arial"/>
                <w:sz w:val="20"/>
                <w:szCs w:val="20"/>
              </w:rPr>
              <w:t>a</w:t>
            </w:r>
            <w:r w:rsidRPr="00AE02FB">
              <w:rPr>
                <w:rFonts w:ascii="Arial" w:hAnsi="Arial" w:cs="Arial"/>
                <w:sz w:val="20"/>
                <w:szCs w:val="20"/>
              </w:rPr>
              <w:t xml:space="preserve"> atsauksmi.</w:t>
            </w:r>
          </w:p>
        </w:tc>
      </w:tr>
      <w:tr w:rsidR="00C72368" w:rsidRPr="00AE02FB" w14:paraId="77D9A24C" w14:textId="77777777" w:rsidTr="00C72368">
        <w:tc>
          <w:tcPr>
            <w:tcW w:w="4649" w:type="dxa"/>
            <w:gridSpan w:val="2"/>
            <w:shd w:val="clear" w:color="auto" w:fill="auto"/>
          </w:tcPr>
          <w:p w14:paraId="6A989BD9" w14:textId="5108D9A1" w:rsidR="00C72368" w:rsidRPr="00BF56E7" w:rsidRDefault="00CA4F86" w:rsidP="00C72368">
            <w:pPr>
              <w:pStyle w:val="Bezatstarpm"/>
              <w:jc w:val="both"/>
              <w:rPr>
                <w:rFonts w:ascii="Arial" w:hAnsi="Arial" w:cs="Arial"/>
                <w:sz w:val="20"/>
                <w:szCs w:val="20"/>
              </w:rPr>
            </w:pPr>
            <w:r w:rsidRPr="00357DE8">
              <w:rPr>
                <w:rFonts w:ascii="Arial" w:hAnsi="Arial" w:cs="Arial"/>
                <w:b/>
                <w:sz w:val="20"/>
                <w:szCs w:val="20"/>
              </w:rPr>
              <w:t>3.</w:t>
            </w:r>
            <w:r w:rsidR="000A0730" w:rsidRPr="00357DE8">
              <w:rPr>
                <w:rFonts w:ascii="Arial" w:hAnsi="Arial" w:cs="Arial"/>
                <w:b/>
                <w:sz w:val="20"/>
                <w:szCs w:val="20"/>
              </w:rPr>
              <w:t>10</w:t>
            </w:r>
            <w:r w:rsidR="00C72368" w:rsidRPr="00357DE8">
              <w:rPr>
                <w:rFonts w:ascii="Arial" w:hAnsi="Arial" w:cs="Arial"/>
                <w:b/>
                <w:sz w:val="20"/>
                <w:szCs w:val="20"/>
              </w:rPr>
              <w:t>.</w:t>
            </w:r>
            <w:r w:rsidR="00C72368" w:rsidRPr="00357DE8">
              <w:rPr>
                <w:rFonts w:ascii="Arial" w:hAnsi="Arial" w:cs="Arial"/>
                <w:sz w:val="20"/>
                <w:szCs w:val="20"/>
              </w:rPr>
              <w:t xml:space="preserve"> Pretendents līguma izpildē nodrošina</w:t>
            </w:r>
            <w:r w:rsidR="00306623" w:rsidRPr="00357DE8">
              <w:rPr>
                <w:rFonts w:ascii="Arial" w:hAnsi="Arial" w:cs="Arial"/>
                <w:sz w:val="20"/>
                <w:szCs w:val="20"/>
              </w:rPr>
              <w:t xml:space="preserve"> šādus speciālistus, kuri ir sertificēti atbilstoši Latvijas Republikas normatīvo aktu prasībām vai atbilstoši </w:t>
            </w:r>
            <w:r w:rsidR="00306623" w:rsidRPr="00BF56E7">
              <w:rPr>
                <w:rFonts w:ascii="Arial" w:hAnsi="Arial" w:cs="Arial"/>
                <w:sz w:val="20"/>
                <w:szCs w:val="20"/>
              </w:rPr>
              <w:t>attiecīgās ārvalsts normatīvo aktu prasībām</w:t>
            </w:r>
            <w:r w:rsidR="00C72368" w:rsidRPr="00BF56E7">
              <w:rPr>
                <w:rFonts w:ascii="Arial" w:hAnsi="Arial" w:cs="Arial"/>
                <w:sz w:val="20"/>
                <w:szCs w:val="20"/>
              </w:rPr>
              <w:t>:</w:t>
            </w:r>
          </w:p>
          <w:p w14:paraId="7B9FD2D5" w14:textId="1ABB8757" w:rsidR="00C72368" w:rsidRPr="00BF56E7" w:rsidRDefault="00C72368" w:rsidP="00C72368">
            <w:pPr>
              <w:pStyle w:val="Bezatstarpm"/>
              <w:jc w:val="both"/>
              <w:rPr>
                <w:rFonts w:ascii="Arial" w:hAnsi="Arial" w:cs="Arial"/>
                <w:sz w:val="20"/>
                <w:szCs w:val="20"/>
              </w:rPr>
            </w:pPr>
            <w:r w:rsidRPr="00BF56E7">
              <w:rPr>
                <w:rFonts w:ascii="Arial" w:hAnsi="Arial" w:cs="Arial"/>
                <w:sz w:val="20"/>
                <w:szCs w:val="20"/>
              </w:rPr>
              <w:t>3.</w:t>
            </w:r>
            <w:r w:rsidR="000A0730" w:rsidRPr="00BF56E7">
              <w:rPr>
                <w:rFonts w:ascii="Arial" w:hAnsi="Arial" w:cs="Arial"/>
                <w:sz w:val="20"/>
                <w:szCs w:val="20"/>
              </w:rPr>
              <w:t>10</w:t>
            </w:r>
            <w:r w:rsidRPr="00BF56E7">
              <w:rPr>
                <w:rFonts w:ascii="Arial" w:hAnsi="Arial" w:cs="Arial"/>
                <w:sz w:val="20"/>
                <w:szCs w:val="20"/>
              </w:rPr>
              <w:t xml:space="preserve">.1. </w:t>
            </w:r>
            <w:r w:rsidRPr="00BF56E7">
              <w:rPr>
                <w:rFonts w:ascii="Arial" w:hAnsi="Arial" w:cs="Arial"/>
                <w:b/>
                <w:sz w:val="20"/>
                <w:szCs w:val="20"/>
              </w:rPr>
              <w:t xml:space="preserve">atbildīgo </w:t>
            </w:r>
            <w:r w:rsidR="00BF4F7A" w:rsidRPr="00BF56E7">
              <w:rPr>
                <w:rFonts w:ascii="Arial" w:hAnsi="Arial" w:cs="Arial"/>
                <w:b/>
                <w:sz w:val="20"/>
                <w:szCs w:val="20"/>
              </w:rPr>
              <w:t>būvdarbu vadītāju</w:t>
            </w:r>
            <w:r w:rsidRPr="00BF56E7">
              <w:rPr>
                <w:rFonts w:ascii="Arial" w:hAnsi="Arial" w:cs="Arial"/>
                <w:sz w:val="20"/>
                <w:szCs w:val="20"/>
              </w:rPr>
              <w:t xml:space="preserve">, kurš ir </w:t>
            </w:r>
            <w:r w:rsidRPr="00BF56E7">
              <w:rPr>
                <w:rFonts w:ascii="Arial" w:hAnsi="Arial" w:cs="Arial"/>
                <w:b/>
                <w:sz w:val="20"/>
                <w:szCs w:val="20"/>
              </w:rPr>
              <w:t xml:space="preserve">sertificēts speciālists </w:t>
            </w:r>
            <w:r w:rsidR="00BF4F7A" w:rsidRPr="00BF56E7">
              <w:rPr>
                <w:rFonts w:ascii="Arial" w:hAnsi="Arial" w:cs="Arial"/>
                <w:b/>
                <w:sz w:val="20"/>
                <w:szCs w:val="20"/>
              </w:rPr>
              <w:t>ēku būvdarbu vadīšanā</w:t>
            </w:r>
            <w:r w:rsidRPr="00BF56E7">
              <w:rPr>
                <w:rFonts w:ascii="Arial" w:hAnsi="Arial" w:cs="Arial"/>
                <w:sz w:val="20"/>
                <w:szCs w:val="20"/>
              </w:rPr>
              <w:t xml:space="preserve"> un kuram iepriekšējo 5 (</w:t>
            </w:r>
            <w:r w:rsidRPr="00BF56E7">
              <w:rPr>
                <w:rFonts w:ascii="Arial" w:hAnsi="Arial" w:cs="Arial"/>
                <w:i/>
                <w:sz w:val="20"/>
                <w:szCs w:val="20"/>
              </w:rPr>
              <w:t>piecu</w:t>
            </w:r>
            <w:r w:rsidRPr="00BF56E7">
              <w:rPr>
                <w:rFonts w:ascii="Arial" w:hAnsi="Arial" w:cs="Arial"/>
                <w:sz w:val="20"/>
                <w:szCs w:val="20"/>
              </w:rPr>
              <w:t>) gadu</w:t>
            </w:r>
            <w:r w:rsidR="00C0509B" w:rsidRPr="00BF56E7">
              <w:rPr>
                <w:rFonts w:ascii="Arial" w:hAnsi="Arial" w:cs="Arial"/>
                <w:color w:val="FF0000"/>
                <w:sz w:val="20"/>
                <w:szCs w:val="20"/>
              </w:rPr>
              <w:t>***</w:t>
            </w:r>
            <w:r w:rsidRPr="00BF56E7">
              <w:rPr>
                <w:rFonts w:ascii="Arial" w:hAnsi="Arial" w:cs="Arial"/>
                <w:sz w:val="20"/>
                <w:szCs w:val="20"/>
              </w:rPr>
              <w:t xml:space="preserve"> laikā ir pieredze vismaz 1 (</w:t>
            </w:r>
            <w:r w:rsidRPr="00BF56E7">
              <w:rPr>
                <w:rFonts w:ascii="Arial" w:hAnsi="Arial" w:cs="Arial"/>
                <w:i/>
                <w:sz w:val="20"/>
                <w:szCs w:val="20"/>
              </w:rPr>
              <w:t>viena</w:t>
            </w:r>
            <w:r w:rsidRPr="00BF56E7">
              <w:rPr>
                <w:rFonts w:ascii="Arial" w:hAnsi="Arial" w:cs="Arial"/>
                <w:sz w:val="20"/>
                <w:szCs w:val="20"/>
              </w:rPr>
              <w:t xml:space="preserve">) </w:t>
            </w:r>
            <w:r w:rsidR="00C0509B" w:rsidRPr="00BF56E7">
              <w:rPr>
                <w:rFonts w:ascii="Arial" w:hAnsi="Arial" w:cs="Arial"/>
                <w:sz w:val="20"/>
                <w:szCs w:val="20"/>
              </w:rPr>
              <w:t>līdzīga</w:t>
            </w:r>
            <w:r w:rsidR="00C0509B" w:rsidRPr="00BF56E7">
              <w:rPr>
                <w:rFonts w:ascii="Arial" w:hAnsi="Arial" w:cs="Arial"/>
                <w:color w:val="FF0000"/>
                <w:sz w:val="20"/>
                <w:szCs w:val="20"/>
              </w:rPr>
              <w:t>****</w:t>
            </w:r>
            <w:r w:rsidRPr="00BF56E7">
              <w:rPr>
                <w:rFonts w:ascii="Arial" w:hAnsi="Arial" w:cs="Arial"/>
                <w:sz w:val="20"/>
                <w:szCs w:val="20"/>
              </w:rPr>
              <w:t xml:space="preserve"> </w:t>
            </w:r>
            <w:r w:rsidR="00BF4F7A" w:rsidRPr="00BF56E7">
              <w:rPr>
                <w:rFonts w:ascii="Arial" w:hAnsi="Arial" w:cs="Arial"/>
                <w:sz w:val="20"/>
                <w:szCs w:val="20"/>
              </w:rPr>
              <w:t xml:space="preserve">līguma savlaicīgā un kvalitatīvā izpildē kā </w:t>
            </w:r>
            <w:r w:rsidR="00701B7F" w:rsidRPr="00BF56E7">
              <w:rPr>
                <w:rFonts w:ascii="Arial" w:hAnsi="Arial" w:cs="Arial"/>
                <w:sz w:val="20"/>
                <w:szCs w:val="20"/>
              </w:rPr>
              <w:t xml:space="preserve">atbildīgajam </w:t>
            </w:r>
            <w:r w:rsidR="00511A47" w:rsidRPr="00BF56E7">
              <w:rPr>
                <w:rFonts w:ascii="Arial" w:hAnsi="Arial" w:cs="Arial"/>
                <w:sz w:val="20"/>
                <w:szCs w:val="20"/>
              </w:rPr>
              <w:t>būvdarbu vadītājam;</w:t>
            </w:r>
          </w:p>
          <w:p w14:paraId="680B8F73" w14:textId="77777777" w:rsidR="005C142F" w:rsidRPr="00BF56E7" w:rsidRDefault="005C142F" w:rsidP="00C72368">
            <w:pPr>
              <w:pStyle w:val="Bezatstarpm"/>
              <w:jc w:val="both"/>
              <w:rPr>
                <w:rFonts w:ascii="Arial" w:hAnsi="Arial" w:cs="Arial"/>
                <w:sz w:val="20"/>
                <w:szCs w:val="20"/>
              </w:rPr>
            </w:pPr>
          </w:p>
          <w:p w14:paraId="3B3ACA1B" w14:textId="0C5A672B" w:rsidR="005C142F" w:rsidRPr="00BF56E7" w:rsidRDefault="005C142F" w:rsidP="005C142F">
            <w:pPr>
              <w:pStyle w:val="Bezatstarpm"/>
              <w:jc w:val="both"/>
              <w:rPr>
                <w:rFonts w:ascii="Arial" w:hAnsi="Arial" w:cs="Arial"/>
                <w:sz w:val="20"/>
                <w:szCs w:val="20"/>
              </w:rPr>
            </w:pPr>
            <w:r w:rsidRPr="00BF56E7">
              <w:rPr>
                <w:rFonts w:ascii="Arial" w:hAnsi="Arial" w:cs="Arial"/>
                <w:sz w:val="20"/>
                <w:szCs w:val="20"/>
                <w:shd w:val="clear" w:color="auto" w:fill="FFFFFF"/>
              </w:rPr>
              <w:t>3.10.2. sertificētu speciālistu</w:t>
            </w:r>
            <w:r w:rsidRPr="00BF56E7">
              <w:rPr>
                <w:rFonts w:ascii="Arial" w:hAnsi="Arial" w:cs="Arial"/>
                <w:b/>
                <w:sz w:val="20"/>
                <w:szCs w:val="20"/>
                <w:shd w:val="clear" w:color="auto" w:fill="FFFFFF"/>
              </w:rPr>
              <w:t xml:space="preserve"> </w:t>
            </w:r>
            <w:r w:rsidRPr="00BF56E7">
              <w:rPr>
                <w:rFonts w:ascii="Arial" w:eastAsiaTheme="minorHAnsi" w:hAnsi="Arial" w:cs="Arial"/>
                <w:b/>
                <w:sz w:val="20"/>
                <w:szCs w:val="20"/>
                <w:lang w:eastAsia="en-US"/>
              </w:rPr>
              <w:t>siltumapgādes, ventilācijas un gaisa kondicionēšanas sistēmu būvdarbu vadīšanā</w:t>
            </w:r>
            <w:r w:rsidRPr="00BF56E7">
              <w:rPr>
                <w:rFonts w:ascii="Arial" w:hAnsi="Arial" w:cs="Arial"/>
                <w:sz w:val="20"/>
                <w:szCs w:val="20"/>
                <w:shd w:val="clear" w:color="auto" w:fill="FFFFFF"/>
              </w:rPr>
              <w:t>;</w:t>
            </w:r>
          </w:p>
          <w:p w14:paraId="2BD3658F" w14:textId="77777777" w:rsidR="005C142F" w:rsidRPr="00BF56E7" w:rsidRDefault="005C142F" w:rsidP="005C142F">
            <w:pPr>
              <w:suppressAutoHyphens/>
              <w:spacing w:after="0" w:line="240" w:lineRule="auto"/>
              <w:ind w:left="5"/>
              <w:jc w:val="both"/>
              <w:rPr>
                <w:rFonts w:ascii="Arial" w:hAnsi="Arial" w:cs="Arial"/>
                <w:sz w:val="20"/>
                <w:szCs w:val="20"/>
              </w:rPr>
            </w:pPr>
          </w:p>
          <w:p w14:paraId="59683A76" w14:textId="14F2FBF2" w:rsidR="005C142F" w:rsidRPr="00BF56E7" w:rsidRDefault="005C142F" w:rsidP="005C142F">
            <w:pPr>
              <w:suppressAutoHyphens/>
              <w:spacing w:after="0" w:line="240" w:lineRule="auto"/>
              <w:ind w:left="5"/>
              <w:jc w:val="both"/>
              <w:rPr>
                <w:rFonts w:ascii="Arial" w:hAnsi="Arial" w:cs="Arial"/>
                <w:sz w:val="20"/>
                <w:szCs w:val="20"/>
              </w:rPr>
            </w:pPr>
            <w:r w:rsidRPr="00BF56E7">
              <w:rPr>
                <w:rFonts w:ascii="Arial" w:hAnsi="Arial" w:cs="Arial"/>
                <w:sz w:val="20"/>
                <w:szCs w:val="20"/>
              </w:rPr>
              <w:t>3.10.3. sertificētu speciālistu</w:t>
            </w:r>
            <w:r w:rsidRPr="00BF56E7">
              <w:rPr>
                <w:rFonts w:ascii="Arial" w:hAnsi="Arial" w:cs="Arial"/>
                <w:b/>
                <w:sz w:val="20"/>
                <w:szCs w:val="20"/>
              </w:rPr>
              <w:t xml:space="preserve"> elektroietaišu izbūves darbu vadīšanā</w:t>
            </w:r>
            <w:r w:rsidR="00511A47" w:rsidRPr="00BF56E7">
              <w:rPr>
                <w:rFonts w:ascii="Arial" w:hAnsi="Arial" w:cs="Arial"/>
                <w:sz w:val="20"/>
                <w:szCs w:val="20"/>
              </w:rPr>
              <w:t>;</w:t>
            </w:r>
          </w:p>
          <w:p w14:paraId="1C272D7F" w14:textId="77777777" w:rsidR="005C142F" w:rsidRPr="00BF56E7" w:rsidRDefault="005C142F" w:rsidP="00C72368">
            <w:pPr>
              <w:pStyle w:val="Bezatstarpm"/>
              <w:jc w:val="both"/>
              <w:rPr>
                <w:rFonts w:ascii="Arial" w:hAnsi="Arial" w:cs="Arial"/>
                <w:sz w:val="20"/>
                <w:szCs w:val="20"/>
              </w:rPr>
            </w:pPr>
          </w:p>
          <w:p w14:paraId="189F2447" w14:textId="67AC9B39" w:rsidR="00C72368" w:rsidRPr="00BF56E7" w:rsidRDefault="000A0730" w:rsidP="008B19CD">
            <w:pPr>
              <w:pStyle w:val="Bezatstarpm"/>
              <w:jc w:val="both"/>
              <w:rPr>
                <w:rFonts w:ascii="Arial" w:hAnsi="Arial" w:cs="Arial"/>
                <w:sz w:val="20"/>
                <w:szCs w:val="20"/>
              </w:rPr>
            </w:pPr>
            <w:r w:rsidRPr="00BF56E7">
              <w:rPr>
                <w:rFonts w:ascii="Arial" w:hAnsi="Arial" w:cs="Arial"/>
                <w:sz w:val="20"/>
                <w:szCs w:val="20"/>
                <w:shd w:val="clear" w:color="auto" w:fill="FFFFFF"/>
              </w:rPr>
              <w:t>3.10</w:t>
            </w:r>
            <w:r w:rsidR="008B19CD" w:rsidRPr="00BF56E7">
              <w:rPr>
                <w:rFonts w:ascii="Arial" w:hAnsi="Arial" w:cs="Arial"/>
                <w:sz w:val="20"/>
                <w:szCs w:val="20"/>
                <w:shd w:val="clear" w:color="auto" w:fill="FFFFFF"/>
              </w:rPr>
              <w:t>.</w:t>
            </w:r>
            <w:r w:rsidR="005C142F" w:rsidRPr="00BF56E7">
              <w:rPr>
                <w:rFonts w:ascii="Arial" w:hAnsi="Arial" w:cs="Arial"/>
                <w:sz w:val="20"/>
                <w:szCs w:val="20"/>
                <w:shd w:val="clear" w:color="auto" w:fill="FFFFFF"/>
              </w:rPr>
              <w:t>4</w:t>
            </w:r>
            <w:r w:rsidR="008B19CD" w:rsidRPr="00BF56E7">
              <w:rPr>
                <w:rFonts w:ascii="Arial" w:hAnsi="Arial" w:cs="Arial"/>
                <w:sz w:val="20"/>
                <w:szCs w:val="20"/>
                <w:shd w:val="clear" w:color="auto" w:fill="FFFFFF"/>
              </w:rPr>
              <w:t xml:space="preserve"> </w:t>
            </w:r>
            <w:r w:rsidR="00030DFD" w:rsidRPr="00BF56E7">
              <w:rPr>
                <w:rFonts w:ascii="Arial" w:hAnsi="Arial" w:cs="Arial"/>
                <w:sz w:val="20"/>
                <w:szCs w:val="20"/>
                <w:shd w:val="clear" w:color="auto" w:fill="FFFFFF"/>
              </w:rPr>
              <w:t>sertificētu</w:t>
            </w:r>
            <w:r w:rsidR="00C72368" w:rsidRPr="00BF56E7">
              <w:rPr>
                <w:rFonts w:ascii="Arial" w:hAnsi="Arial" w:cs="Arial"/>
                <w:sz w:val="20"/>
                <w:szCs w:val="20"/>
                <w:shd w:val="clear" w:color="auto" w:fill="FFFFFF"/>
              </w:rPr>
              <w:t xml:space="preserve"> speciālist</w:t>
            </w:r>
            <w:r w:rsidR="00030DFD" w:rsidRPr="00BF56E7">
              <w:rPr>
                <w:rFonts w:ascii="Arial" w:hAnsi="Arial" w:cs="Arial"/>
                <w:sz w:val="20"/>
                <w:szCs w:val="20"/>
                <w:shd w:val="clear" w:color="auto" w:fill="FFFFFF"/>
              </w:rPr>
              <w:t>u</w:t>
            </w:r>
            <w:r w:rsidR="00C72368" w:rsidRPr="00BF56E7">
              <w:rPr>
                <w:rFonts w:ascii="Arial" w:hAnsi="Arial" w:cs="Arial"/>
                <w:sz w:val="20"/>
                <w:szCs w:val="20"/>
                <w:shd w:val="clear" w:color="auto" w:fill="FFFFFF"/>
              </w:rPr>
              <w:t xml:space="preserve"> </w:t>
            </w:r>
            <w:r w:rsidR="005C3E28" w:rsidRPr="00BF56E7">
              <w:rPr>
                <w:rFonts w:ascii="Arial" w:hAnsi="Arial" w:cs="Arial"/>
                <w:b/>
                <w:sz w:val="20"/>
                <w:szCs w:val="20"/>
              </w:rPr>
              <w:t xml:space="preserve">ūdensapgādes un kanalizācijas sistēmu būvdarbu </w:t>
            </w:r>
            <w:r w:rsidR="00392AE5" w:rsidRPr="00BF56E7">
              <w:rPr>
                <w:rFonts w:ascii="Arial" w:hAnsi="Arial" w:cs="Arial"/>
                <w:b/>
                <w:sz w:val="20"/>
                <w:szCs w:val="20"/>
              </w:rPr>
              <w:t>vadīšanā</w:t>
            </w:r>
            <w:r w:rsidR="005C3E28" w:rsidRPr="00BF56E7">
              <w:rPr>
                <w:rFonts w:ascii="Arial" w:hAnsi="Arial" w:cs="Arial"/>
                <w:b/>
                <w:sz w:val="20"/>
                <w:szCs w:val="20"/>
              </w:rPr>
              <w:t>, ieskaitot ugunsdzēsības sistēmas</w:t>
            </w:r>
            <w:r w:rsidR="00C06D58">
              <w:rPr>
                <w:rFonts w:ascii="Arial" w:hAnsi="Arial" w:cs="Arial"/>
                <w:sz w:val="20"/>
                <w:szCs w:val="20"/>
              </w:rPr>
              <w:t>;</w:t>
            </w:r>
          </w:p>
          <w:p w14:paraId="185652D2" w14:textId="77777777" w:rsidR="00544EF5" w:rsidRPr="00BF56E7" w:rsidRDefault="00544EF5" w:rsidP="008B19CD">
            <w:pPr>
              <w:pStyle w:val="Bezatstarpm"/>
              <w:jc w:val="both"/>
              <w:rPr>
                <w:rFonts w:ascii="Arial" w:hAnsi="Arial" w:cs="Arial"/>
                <w:sz w:val="20"/>
                <w:szCs w:val="20"/>
              </w:rPr>
            </w:pPr>
          </w:p>
          <w:p w14:paraId="52055846" w14:textId="0D7DC555" w:rsidR="00544EF5" w:rsidRDefault="00544EF5" w:rsidP="008B19CD">
            <w:pPr>
              <w:pStyle w:val="Bezatstarpm"/>
              <w:jc w:val="both"/>
              <w:rPr>
                <w:rFonts w:ascii="Arial" w:hAnsi="Arial" w:cs="Arial"/>
                <w:b/>
                <w:sz w:val="20"/>
                <w:szCs w:val="20"/>
              </w:rPr>
            </w:pPr>
            <w:r w:rsidRPr="00BF56E7">
              <w:rPr>
                <w:rFonts w:ascii="Arial" w:hAnsi="Arial" w:cs="Arial"/>
                <w:sz w:val="20"/>
                <w:szCs w:val="20"/>
              </w:rPr>
              <w:t xml:space="preserve">3.10.5. sertificētu speciālistu </w:t>
            </w:r>
            <w:r w:rsidRPr="00BF56E7">
              <w:rPr>
                <w:rFonts w:ascii="Arial" w:hAnsi="Arial" w:cs="Arial"/>
                <w:b/>
                <w:sz w:val="20"/>
                <w:szCs w:val="20"/>
              </w:rPr>
              <w:t>ceļu būvdarbu</w:t>
            </w:r>
            <w:r w:rsidR="00716171">
              <w:rPr>
                <w:rFonts w:ascii="Arial" w:hAnsi="Arial" w:cs="Arial"/>
                <w:b/>
                <w:sz w:val="20"/>
                <w:szCs w:val="20"/>
              </w:rPr>
              <w:t xml:space="preserve"> vadīšanā;</w:t>
            </w:r>
          </w:p>
          <w:p w14:paraId="43B6A5F1" w14:textId="77777777" w:rsidR="00544EF5" w:rsidRDefault="00544EF5" w:rsidP="008B19CD">
            <w:pPr>
              <w:pStyle w:val="Bezatstarpm"/>
              <w:jc w:val="both"/>
              <w:rPr>
                <w:rFonts w:ascii="Arial" w:hAnsi="Arial" w:cs="Arial"/>
                <w:b/>
                <w:sz w:val="20"/>
                <w:szCs w:val="20"/>
              </w:rPr>
            </w:pPr>
          </w:p>
          <w:p w14:paraId="5B91CF7A" w14:textId="730739F7" w:rsidR="00544EF5" w:rsidRPr="00544EF5" w:rsidRDefault="00C06D58" w:rsidP="008B19CD">
            <w:pPr>
              <w:pStyle w:val="Bezatstarpm"/>
              <w:jc w:val="both"/>
              <w:rPr>
                <w:rFonts w:ascii="Arial" w:hAnsi="Arial" w:cs="Arial"/>
                <w:b/>
                <w:sz w:val="20"/>
                <w:szCs w:val="20"/>
              </w:rPr>
            </w:pPr>
            <w:r w:rsidRPr="00C06D58">
              <w:rPr>
                <w:rFonts w:ascii="Arial" w:hAnsi="Arial" w:cs="Arial"/>
                <w:sz w:val="20"/>
                <w:szCs w:val="20"/>
              </w:rPr>
              <w:t>3.10.6</w:t>
            </w:r>
            <w:r w:rsidR="00544EF5" w:rsidRPr="00C06D58">
              <w:rPr>
                <w:rFonts w:ascii="Arial" w:hAnsi="Arial" w:cs="Arial"/>
                <w:sz w:val="20"/>
                <w:szCs w:val="20"/>
              </w:rPr>
              <w:t>.</w:t>
            </w:r>
            <w:r w:rsidR="00544EF5">
              <w:rPr>
                <w:rFonts w:ascii="Arial" w:hAnsi="Arial" w:cs="Arial"/>
                <w:b/>
                <w:sz w:val="20"/>
                <w:szCs w:val="20"/>
              </w:rPr>
              <w:t xml:space="preserve"> </w:t>
            </w:r>
            <w:r w:rsidR="00544EF5" w:rsidRPr="00544EF5">
              <w:rPr>
                <w:rFonts w:ascii="Arial" w:hAnsi="Arial" w:cs="Arial"/>
                <w:sz w:val="20"/>
                <w:szCs w:val="20"/>
              </w:rPr>
              <w:t>sertificētu speciālistu</w:t>
            </w:r>
            <w:r w:rsidR="00544EF5">
              <w:rPr>
                <w:rFonts w:ascii="Arial" w:hAnsi="Arial" w:cs="Arial"/>
                <w:b/>
                <w:sz w:val="20"/>
                <w:szCs w:val="20"/>
              </w:rPr>
              <w:t xml:space="preserve"> elektronisko sakaru </w:t>
            </w:r>
            <w:r>
              <w:rPr>
                <w:rFonts w:ascii="Arial" w:hAnsi="Arial" w:cs="Arial"/>
                <w:b/>
                <w:sz w:val="20"/>
                <w:szCs w:val="20"/>
              </w:rPr>
              <w:t xml:space="preserve">sistēmu un tīklu </w:t>
            </w:r>
            <w:r w:rsidR="00544EF5">
              <w:rPr>
                <w:rFonts w:ascii="Arial" w:hAnsi="Arial" w:cs="Arial"/>
                <w:b/>
                <w:sz w:val="20"/>
                <w:szCs w:val="20"/>
              </w:rPr>
              <w:t>būvdarbu vadīšanā.</w:t>
            </w:r>
          </w:p>
          <w:p w14:paraId="46F2D9A1" w14:textId="7747B688" w:rsidR="00C72368" w:rsidRPr="00193503" w:rsidRDefault="00392AE5" w:rsidP="00193503">
            <w:pPr>
              <w:suppressAutoHyphens/>
              <w:spacing w:after="0" w:line="240" w:lineRule="auto"/>
              <w:jc w:val="both"/>
              <w:rPr>
                <w:rFonts w:ascii="Arial" w:hAnsi="Arial" w:cs="Arial"/>
                <w:i/>
                <w:sz w:val="20"/>
                <w:szCs w:val="20"/>
              </w:rPr>
            </w:pPr>
            <w:r w:rsidRPr="00193503">
              <w:rPr>
                <w:rFonts w:ascii="Arial" w:hAnsi="Arial" w:cs="Arial"/>
                <w:i/>
                <w:sz w:val="20"/>
                <w:szCs w:val="20"/>
              </w:rPr>
              <w:t xml:space="preserve">Sertificētajiem speciālistiem jāpiedalās iepirkuma procedūras rezultātā noslēdzamā būvdarbu </w:t>
            </w:r>
            <w:r w:rsidRPr="00193503">
              <w:rPr>
                <w:rFonts w:ascii="Arial" w:hAnsi="Arial" w:cs="Arial"/>
                <w:i/>
                <w:sz w:val="20"/>
                <w:szCs w:val="20"/>
              </w:rPr>
              <w:lastRenderedPageBreak/>
              <w:t>līguma izpildē, tajā skaitā, jānodrošina atbildīgā būvdarbu vadītāja vai viņa asistenta atrašanās objektā visā Darba izpildes laikā (arī ārpus normālā darba laika un brīvdienās), nodrošinot nepārtrauktu būvniecības procesa uzraudzību.</w:t>
            </w:r>
          </w:p>
        </w:tc>
        <w:tc>
          <w:tcPr>
            <w:tcW w:w="4536" w:type="dxa"/>
            <w:shd w:val="clear" w:color="auto" w:fill="auto"/>
          </w:tcPr>
          <w:p w14:paraId="6D93C74F" w14:textId="77777777" w:rsidR="00306623" w:rsidRPr="00357DE8" w:rsidRDefault="00306623" w:rsidP="00306623">
            <w:pPr>
              <w:pStyle w:val="Bezatstarpm"/>
              <w:jc w:val="both"/>
              <w:rPr>
                <w:rFonts w:ascii="Arial" w:hAnsi="Arial" w:cs="Arial"/>
                <w:sz w:val="20"/>
                <w:szCs w:val="20"/>
              </w:rPr>
            </w:pPr>
            <w:r w:rsidRPr="00357DE8">
              <w:rPr>
                <w:rFonts w:ascii="Arial" w:hAnsi="Arial" w:cs="Arial"/>
                <w:b/>
                <w:sz w:val="20"/>
                <w:szCs w:val="20"/>
              </w:rPr>
              <w:lastRenderedPageBreak/>
              <w:t>a)</w:t>
            </w:r>
            <w:r w:rsidRPr="00357DE8">
              <w:rPr>
                <w:rFonts w:ascii="Arial" w:hAnsi="Arial" w:cs="Arial"/>
                <w:sz w:val="20"/>
                <w:szCs w:val="20"/>
              </w:rPr>
              <w:t xml:space="preserve"> Informācija par līguma izpildi (pēc formas – nolikuma 6.pielikums) kur pretendents norāda: </w:t>
            </w:r>
          </w:p>
          <w:p w14:paraId="59520906" w14:textId="77777777" w:rsidR="00306623" w:rsidRPr="00357DE8" w:rsidRDefault="00306623" w:rsidP="00306623">
            <w:pPr>
              <w:pStyle w:val="Bezatstarpm"/>
              <w:numPr>
                <w:ilvl w:val="0"/>
                <w:numId w:val="11"/>
              </w:numPr>
              <w:ind w:left="325"/>
              <w:jc w:val="both"/>
              <w:rPr>
                <w:rFonts w:ascii="Arial" w:hAnsi="Arial" w:cs="Arial"/>
                <w:sz w:val="20"/>
                <w:szCs w:val="20"/>
              </w:rPr>
            </w:pPr>
            <w:r w:rsidRPr="00357DE8">
              <w:rPr>
                <w:rFonts w:ascii="Arial" w:hAnsi="Arial" w:cs="Arial"/>
                <w:sz w:val="20"/>
                <w:szCs w:val="20"/>
              </w:rPr>
              <w:t xml:space="preserve">vai līguma izpildei plānots piesaistīt </w:t>
            </w:r>
            <w:r w:rsidRPr="00357DE8">
              <w:rPr>
                <w:rFonts w:ascii="Arial" w:hAnsi="Arial" w:cs="Arial"/>
                <w:sz w:val="20"/>
                <w:szCs w:val="20"/>
                <w:u w:val="single"/>
              </w:rPr>
              <w:t>apakšuzņēmējus</w:t>
            </w:r>
            <w:r w:rsidRPr="00357DE8">
              <w:rPr>
                <w:rFonts w:ascii="Arial" w:hAnsi="Arial" w:cs="Arial"/>
                <w:sz w:val="20"/>
                <w:szCs w:val="20"/>
              </w:rPr>
              <w:t xml:space="preserve"> (sniedz informāciju par līguma izpildei piesaistītajiem apakšuzņēmējiem), </w:t>
            </w:r>
          </w:p>
          <w:p w14:paraId="3B31179A" w14:textId="77777777" w:rsidR="00306623" w:rsidRPr="00357DE8" w:rsidRDefault="00306623" w:rsidP="00306623">
            <w:pPr>
              <w:pStyle w:val="Bezatstarpm"/>
              <w:numPr>
                <w:ilvl w:val="0"/>
                <w:numId w:val="11"/>
              </w:numPr>
              <w:ind w:left="325"/>
              <w:jc w:val="both"/>
              <w:rPr>
                <w:rFonts w:ascii="Arial" w:hAnsi="Arial" w:cs="Arial"/>
                <w:sz w:val="20"/>
                <w:szCs w:val="20"/>
              </w:rPr>
            </w:pPr>
            <w:r w:rsidRPr="00357DE8">
              <w:rPr>
                <w:rFonts w:ascii="Arial" w:hAnsi="Arial" w:cs="Arial"/>
                <w:sz w:val="20"/>
                <w:szCs w:val="20"/>
                <w:u w:val="single"/>
              </w:rPr>
              <w:t>piesaistītos speciālistus</w:t>
            </w:r>
            <w:r w:rsidRPr="00357DE8">
              <w:rPr>
                <w:rFonts w:ascii="Arial" w:hAnsi="Arial" w:cs="Arial"/>
                <w:sz w:val="20"/>
                <w:szCs w:val="20"/>
              </w:rPr>
              <w:t>, to pienākumus un saistību ar pretendentu.</w:t>
            </w:r>
          </w:p>
          <w:p w14:paraId="6563426A" w14:textId="0479A300" w:rsidR="00306623" w:rsidRPr="00357DE8" w:rsidRDefault="00306623" w:rsidP="00306623">
            <w:pPr>
              <w:pStyle w:val="Bezatstarpm"/>
              <w:jc w:val="both"/>
              <w:rPr>
                <w:rFonts w:ascii="Arial" w:hAnsi="Arial" w:cs="Arial"/>
                <w:sz w:val="20"/>
                <w:szCs w:val="20"/>
              </w:rPr>
            </w:pPr>
            <w:r w:rsidRPr="00357DE8">
              <w:rPr>
                <w:rFonts w:ascii="Arial" w:hAnsi="Arial" w:cs="Arial"/>
                <w:i/>
                <w:sz w:val="20"/>
                <w:szCs w:val="20"/>
              </w:rPr>
              <w:t>Komisija pārbauda speciālistu būvprakses sertifikātus un saistību ar pretendentu Būvniecības informācijas sistēmā (</w:t>
            </w:r>
            <w:hyperlink r:id="rId20" w:history="1">
              <w:r w:rsidRPr="00357DE8">
                <w:rPr>
                  <w:rStyle w:val="Hipersaite"/>
                  <w:rFonts w:ascii="Arial" w:hAnsi="Arial" w:cs="Arial"/>
                  <w:i/>
                  <w:sz w:val="20"/>
                  <w:szCs w:val="20"/>
                </w:rPr>
                <w:t>https://bis.gov.lv/</w:t>
              </w:r>
            </w:hyperlink>
            <w:r w:rsidRPr="00357DE8">
              <w:rPr>
                <w:rFonts w:ascii="Arial" w:hAnsi="Arial" w:cs="Arial"/>
                <w:i/>
                <w:sz w:val="20"/>
                <w:szCs w:val="20"/>
              </w:rPr>
              <w:t>).</w:t>
            </w:r>
            <w:r w:rsidRPr="00357DE8">
              <w:rPr>
                <w:rFonts w:ascii="Arial" w:hAnsi="Arial" w:cs="Arial"/>
                <w:b/>
                <w:i/>
                <w:color w:val="FF0000"/>
                <w:sz w:val="20"/>
                <w:szCs w:val="20"/>
              </w:rPr>
              <w:t xml:space="preserve">** </w:t>
            </w:r>
          </w:p>
          <w:p w14:paraId="638BB719" w14:textId="77777777" w:rsidR="00472C2D" w:rsidRPr="00AE02FB" w:rsidRDefault="00306623" w:rsidP="00472C2D">
            <w:pPr>
              <w:pStyle w:val="Bezatstarpm"/>
              <w:jc w:val="both"/>
              <w:rPr>
                <w:rFonts w:ascii="Arial" w:hAnsi="Arial" w:cs="Arial"/>
                <w:sz w:val="20"/>
                <w:szCs w:val="20"/>
              </w:rPr>
            </w:pPr>
            <w:r w:rsidRPr="00357DE8">
              <w:rPr>
                <w:rFonts w:ascii="Arial" w:hAnsi="Arial" w:cs="Arial"/>
                <w:sz w:val="20"/>
                <w:szCs w:val="20"/>
              </w:rPr>
              <w:t xml:space="preserve">Ja kāds no speciālistiem nav pretendenta vai tā norādītā apakšuzņēmēja darbinieks, </w:t>
            </w:r>
            <w:r w:rsidR="00472C2D" w:rsidRPr="00286C8F">
              <w:rPr>
                <w:rFonts w:ascii="Arial" w:hAnsi="Arial" w:cs="Arial"/>
                <w:sz w:val="20"/>
                <w:szCs w:val="20"/>
              </w:rPr>
              <w:t>tad piedāvājumā iekļauj minētā speciālista pašrocīgi parakstītu apliecinājumu par dalību līguma izpildē konkrētā pozīcijā, ja pretendents iepirkuma rezultātā iegūs līguma slēgšanas tiesības.</w:t>
            </w:r>
          </w:p>
          <w:p w14:paraId="334F0E4B" w14:textId="77777777" w:rsidR="00306623" w:rsidRPr="00357DE8" w:rsidRDefault="00306623" w:rsidP="00306623">
            <w:pPr>
              <w:pStyle w:val="Bezatstarpm"/>
              <w:jc w:val="both"/>
              <w:rPr>
                <w:rFonts w:ascii="Arial" w:hAnsi="Arial" w:cs="Arial"/>
                <w:i/>
                <w:sz w:val="20"/>
                <w:szCs w:val="20"/>
              </w:rPr>
            </w:pPr>
          </w:p>
          <w:p w14:paraId="7AE4176D" w14:textId="77777777" w:rsidR="00306623" w:rsidRPr="00357DE8" w:rsidRDefault="00306623" w:rsidP="00306623">
            <w:pPr>
              <w:pStyle w:val="Bezatstarpm"/>
              <w:jc w:val="both"/>
              <w:rPr>
                <w:rFonts w:ascii="Arial" w:hAnsi="Arial" w:cs="Arial"/>
                <w:sz w:val="20"/>
                <w:szCs w:val="20"/>
              </w:rPr>
            </w:pPr>
            <w:r w:rsidRPr="00357DE8">
              <w:rPr>
                <w:rFonts w:ascii="Arial" w:hAnsi="Arial" w:cs="Arial"/>
                <w:b/>
                <w:sz w:val="20"/>
                <w:szCs w:val="20"/>
              </w:rPr>
              <w:t>b)</w:t>
            </w:r>
            <w:r w:rsidRPr="00357DE8">
              <w:rPr>
                <w:rFonts w:ascii="Arial" w:hAnsi="Arial" w:cs="Arial"/>
                <w:sz w:val="20"/>
                <w:szCs w:val="20"/>
              </w:rPr>
              <w:t xml:space="preserve"> Informācija par iepriekšējo pieredzi (pēc formas – nolikuma 5.pielikums).</w:t>
            </w:r>
          </w:p>
          <w:p w14:paraId="1B63BC0B" w14:textId="77777777" w:rsidR="00306623" w:rsidRPr="00357DE8" w:rsidRDefault="00306623" w:rsidP="00306623">
            <w:pPr>
              <w:pStyle w:val="Bezatstarpm"/>
              <w:jc w:val="both"/>
              <w:rPr>
                <w:rFonts w:ascii="Arial" w:eastAsia="Calibri" w:hAnsi="Arial" w:cs="Arial"/>
                <w:sz w:val="20"/>
                <w:szCs w:val="20"/>
                <w:lang w:eastAsia="en-US"/>
              </w:rPr>
            </w:pPr>
          </w:p>
          <w:p w14:paraId="5C31A6D2" w14:textId="36028086" w:rsidR="00C72368" w:rsidRPr="00357DE8" w:rsidRDefault="00306623" w:rsidP="00392AE5">
            <w:pPr>
              <w:pStyle w:val="Bezatstarpm"/>
              <w:jc w:val="both"/>
              <w:rPr>
                <w:rFonts w:ascii="Arial" w:hAnsi="Arial" w:cs="Arial"/>
                <w:b/>
                <w:sz w:val="20"/>
                <w:szCs w:val="20"/>
              </w:rPr>
            </w:pPr>
            <w:r w:rsidRPr="00357DE8">
              <w:rPr>
                <w:rFonts w:ascii="Arial" w:eastAsia="Calibri" w:hAnsi="Arial" w:cs="Arial"/>
                <w:i/>
                <w:sz w:val="20"/>
                <w:szCs w:val="20"/>
                <w:lang w:eastAsia="en-US"/>
              </w:rPr>
              <w:t xml:space="preserve">Par </w:t>
            </w:r>
            <w:r w:rsidR="00392AE5" w:rsidRPr="00357DE8">
              <w:rPr>
                <w:rFonts w:ascii="Arial" w:eastAsia="Calibri" w:hAnsi="Arial" w:cs="Arial"/>
                <w:i/>
                <w:sz w:val="20"/>
                <w:szCs w:val="20"/>
                <w:lang w:eastAsia="en-US"/>
              </w:rPr>
              <w:t>būvdarbu vadītāj</w:t>
            </w:r>
            <w:r w:rsidR="00CE13AB">
              <w:rPr>
                <w:rFonts w:ascii="Arial" w:eastAsia="Calibri" w:hAnsi="Arial" w:cs="Arial"/>
                <w:i/>
                <w:sz w:val="20"/>
                <w:szCs w:val="20"/>
                <w:lang w:eastAsia="en-US"/>
              </w:rPr>
              <w:t>a</w:t>
            </w:r>
            <w:r w:rsidRPr="00357DE8">
              <w:rPr>
                <w:rFonts w:ascii="Arial" w:eastAsia="Calibri" w:hAnsi="Arial" w:cs="Arial"/>
                <w:i/>
                <w:sz w:val="20"/>
                <w:szCs w:val="20"/>
                <w:lang w:eastAsia="en-US"/>
              </w:rPr>
              <w:t xml:space="preserve"> norādīt</w:t>
            </w:r>
            <w:r w:rsidR="00565E97">
              <w:rPr>
                <w:rFonts w:ascii="Arial" w:eastAsia="Calibri" w:hAnsi="Arial" w:cs="Arial"/>
                <w:i/>
                <w:sz w:val="20"/>
                <w:szCs w:val="20"/>
                <w:lang w:eastAsia="en-US"/>
              </w:rPr>
              <w:t>o</w:t>
            </w:r>
            <w:r w:rsidRPr="00357DE8">
              <w:rPr>
                <w:rFonts w:ascii="Arial" w:eastAsia="Calibri" w:hAnsi="Arial" w:cs="Arial"/>
                <w:i/>
                <w:sz w:val="20"/>
                <w:szCs w:val="20"/>
                <w:lang w:eastAsia="en-US"/>
              </w:rPr>
              <w:t xml:space="preserve"> pieredzes objekt</w:t>
            </w:r>
            <w:r w:rsidR="00565E97">
              <w:rPr>
                <w:rFonts w:ascii="Arial" w:eastAsia="Calibri" w:hAnsi="Arial" w:cs="Arial"/>
                <w:i/>
                <w:sz w:val="20"/>
                <w:szCs w:val="20"/>
                <w:lang w:eastAsia="en-US"/>
              </w:rPr>
              <w:t>u</w:t>
            </w:r>
            <w:r w:rsidRPr="00357DE8">
              <w:rPr>
                <w:rFonts w:ascii="Arial" w:eastAsia="Calibri" w:hAnsi="Arial" w:cs="Arial"/>
                <w:i/>
                <w:sz w:val="20"/>
                <w:szCs w:val="20"/>
                <w:lang w:eastAsia="en-US"/>
              </w:rPr>
              <w:t xml:space="preserve"> pievieno dokumentu, kas apstiprina nominētā b</w:t>
            </w:r>
            <w:r w:rsidR="00392AE5" w:rsidRPr="00357DE8">
              <w:rPr>
                <w:rFonts w:ascii="Arial" w:eastAsia="Calibri" w:hAnsi="Arial" w:cs="Arial"/>
                <w:i/>
                <w:sz w:val="20"/>
                <w:szCs w:val="20"/>
                <w:lang w:eastAsia="en-US"/>
              </w:rPr>
              <w:t xml:space="preserve">ūvdarbu vadītāja </w:t>
            </w:r>
            <w:r w:rsidRPr="00357DE8">
              <w:rPr>
                <w:rFonts w:ascii="Arial" w:eastAsia="Calibri" w:hAnsi="Arial" w:cs="Arial"/>
                <w:i/>
                <w:sz w:val="20"/>
                <w:szCs w:val="20"/>
                <w:lang w:eastAsia="en-US"/>
              </w:rPr>
              <w:t>pieredzi objektā (piemēram, būvatļauja, būvvaldē reģistrēts saistību raksts, kopija no būvdarbu žurnāla, u.c. dokuments)</w:t>
            </w:r>
            <w:r w:rsidRPr="00357DE8">
              <w:rPr>
                <w:rFonts w:ascii="Arial" w:eastAsia="Calibri" w:hAnsi="Arial" w:cs="Arial"/>
                <w:sz w:val="20"/>
                <w:szCs w:val="20"/>
                <w:lang w:eastAsia="en-US"/>
              </w:rPr>
              <w:t>.</w:t>
            </w:r>
          </w:p>
        </w:tc>
      </w:tr>
      <w:tr w:rsidR="00545A0C" w:rsidRPr="00C06D58" w14:paraId="2A9A6785" w14:textId="77777777" w:rsidTr="00C06D58">
        <w:trPr>
          <w:trHeight w:val="79"/>
        </w:trPr>
        <w:tc>
          <w:tcPr>
            <w:tcW w:w="9185" w:type="dxa"/>
            <w:gridSpan w:val="3"/>
            <w:shd w:val="clear" w:color="auto" w:fill="auto"/>
          </w:tcPr>
          <w:p w14:paraId="0003BDF1" w14:textId="77777777" w:rsidR="00545A0C" w:rsidRPr="00C06D58" w:rsidRDefault="00776392" w:rsidP="00C06D58">
            <w:pPr>
              <w:pStyle w:val="Bezatstarpm"/>
              <w:jc w:val="both"/>
              <w:rPr>
                <w:rFonts w:ascii="Arial" w:hAnsi="Arial" w:cs="Arial"/>
                <w:i/>
                <w:sz w:val="20"/>
                <w:szCs w:val="20"/>
              </w:rPr>
            </w:pPr>
            <w:r w:rsidRPr="00C06D58">
              <w:rPr>
                <w:rFonts w:ascii="Arial" w:hAnsi="Arial" w:cs="Arial"/>
                <w:b/>
                <w:i/>
                <w:color w:val="FF0000"/>
                <w:sz w:val="20"/>
                <w:szCs w:val="20"/>
              </w:rPr>
              <w:t>**</w:t>
            </w:r>
            <w:r w:rsidRPr="00C06D58">
              <w:rPr>
                <w:rFonts w:ascii="Arial" w:hAnsi="Arial" w:cs="Arial"/>
                <w:i/>
                <w:sz w:val="20"/>
                <w:szCs w:val="20"/>
              </w:rPr>
              <w:t xml:space="preserve"> Ja Būvniecības informācijas sistēmā norādītā informācija neatbilst faktiskajai situācijai (apgrozījums, speciālisti, speciālistu sertifikāti), pretendents atsevišķā dokumentā norāda attiecīgu papildu informāciju.</w:t>
            </w:r>
          </w:p>
        </w:tc>
      </w:tr>
      <w:tr w:rsidR="00306623" w:rsidRPr="00C06D58" w14:paraId="1D7E6A34" w14:textId="77777777" w:rsidTr="00840D78">
        <w:tc>
          <w:tcPr>
            <w:tcW w:w="9185" w:type="dxa"/>
            <w:gridSpan w:val="3"/>
            <w:shd w:val="clear" w:color="auto" w:fill="auto"/>
          </w:tcPr>
          <w:p w14:paraId="0082302A" w14:textId="72E04B70" w:rsidR="00306623" w:rsidRPr="00C06D58" w:rsidRDefault="00306623" w:rsidP="00C06D58">
            <w:pPr>
              <w:pStyle w:val="Bezatstarpm"/>
              <w:jc w:val="both"/>
              <w:rPr>
                <w:rFonts w:ascii="Arial" w:hAnsi="Arial" w:cs="Arial"/>
                <w:i/>
                <w:sz w:val="20"/>
                <w:szCs w:val="20"/>
              </w:rPr>
            </w:pPr>
            <w:r w:rsidRPr="00C06D58">
              <w:rPr>
                <w:rFonts w:ascii="Arial" w:hAnsi="Arial" w:cs="Arial"/>
                <w:i/>
                <w:color w:val="FF0000"/>
                <w:sz w:val="20"/>
                <w:szCs w:val="20"/>
              </w:rPr>
              <w:t>***</w:t>
            </w:r>
            <w:r w:rsidRPr="00C06D58">
              <w:rPr>
                <w:rFonts w:ascii="Arial" w:hAnsi="Arial" w:cs="Arial"/>
                <w:i/>
                <w:sz w:val="20"/>
                <w:szCs w:val="20"/>
              </w:rPr>
              <w:t xml:space="preserve">Par </w:t>
            </w:r>
            <w:r w:rsidRPr="00C06D58">
              <w:rPr>
                <w:rFonts w:ascii="Arial" w:hAnsi="Arial" w:cs="Arial"/>
                <w:i/>
                <w:sz w:val="20"/>
                <w:szCs w:val="20"/>
                <w:u w:val="single"/>
              </w:rPr>
              <w:t>iepriekšējo 5 (piecu) gadu laikā</w:t>
            </w:r>
            <w:r w:rsidRPr="00C06D58">
              <w:rPr>
                <w:rFonts w:ascii="Arial" w:hAnsi="Arial" w:cs="Arial"/>
                <w:i/>
                <w:sz w:val="20"/>
                <w:szCs w:val="20"/>
              </w:rPr>
              <w:t xml:space="preserve"> īstenotu būvobjektu tiks atzīts būv</w:t>
            </w:r>
            <w:r w:rsidR="00511A47" w:rsidRPr="00C06D58">
              <w:rPr>
                <w:rFonts w:ascii="Arial" w:hAnsi="Arial" w:cs="Arial"/>
                <w:i/>
                <w:sz w:val="20"/>
                <w:szCs w:val="20"/>
              </w:rPr>
              <w:t>objekts, kas laika posmā no 2014</w:t>
            </w:r>
            <w:r w:rsidRPr="00C06D58">
              <w:rPr>
                <w:rFonts w:ascii="Arial" w:hAnsi="Arial" w:cs="Arial"/>
                <w:i/>
                <w:sz w:val="20"/>
                <w:szCs w:val="20"/>
              </w:rPr>
              <w:t xml:space="preserve">.gada 1.janvāra </w:t>
            </w:r>
            <w:r w:rsidR="00B227C4" w:rsidRPr="00C06D58">
              <w:rPr>
                <w:rFonts w:ascii="Arial" w:hAnsi="Arial" w:cs="Arial"/>
                <w:i/>
                <w:sz w:val="20"/>
                <w:szCs w:val="20"/>
              </w:rPr>
              <w:t xml:space="preserve">līdz piedāvājumu iesniegšanas termiņa beigām </w:t>
            </w:r>
            <w:r w:rsidRPr="00C06D58">
              <w:rPr>
                <w:rFonts w:ascii="Arial" w:hAnsi="Arial" w:cs="Arial"/>
                <w:i/>
                <w:sz w:val="20"/>
                <w:szCs w:val="20"/>
              </w:rPr>
              <w:t>nodots ekspluatācijā atbilstoši attiecīgās valsts normatīvajos aktos noteiktajai kārtībai.</w:t>
            </w:r>
          </w:p>
        </w:tc>
      </w:tr>
      <w:tr w:rsidR="008F64D3" w:rsidRPr="00C06D58" w14:paraId="107A4F9A" w14:textId="77777777" w:rsidTr="00C72368">
        <w:tc>
          <w:tcPr>
            <w:tcW w:w="9185" w:type="dxa"/>
            <w:gridSpan w:val="3"/>
            <w:shd w:val="clear" w:color="auto" w:fill="auto"/>
          </w:tcPr>
          <w:p w14:paraId="15BD0BCC" w14:textId="23DFAFAB" w:rsidR="008F64D3" w:rsidRPr="00C06D58" w:rsidRDefault="00545A0C" w:rsidP="00181CEF">
            <w:pPr>
              <w:pStyle w:val="Bezatstarpm"/>
              <w:jc w:val="both"/>
              <w:rPr>
                <w:rFonts w:ascii="Arial" w:hAnsi="Arial" w:cs="Arial"/>
                <w:b/>
                <w:i/>
                <w:sz w:val="20"/>
                <w:szCs w:val="20"/>
              </w:rPr>
            </w:pPr>
            <w:r w:rsidRPr="00C06D58">
              <w:rPr>
                <w:rFonts w:ascii="Arial" w:hAnsi="Arial" w:cs="Arial"/>
                <w:i/>
                <w:color w:val="FF0000"/>
                <w:sz w:val="20"/>
                <w:szCs w:val="20"/>
              </w:rPr>
              <w:t>****</w:t>
            </w:r>
            <w:r w:rsidRPr="00C06D58">
              <w:rPr>
                <w:rFonts w:ascii="Arial" w:hAnsi="Arial" w:cs="Arial"/>
                <w:i/>
                <w:sz w:val="20"/>
                <w:szCs w:val="20"/>
              </w:rPr>
              <w:t xml:space="preserve"> Par līdzīgu līgumu Komisija atzīs</w:t>
            </w:r>
            <w:r w:rsidRPr="00C06D58">
              <w:rPr>
                <w:rFonts w:ascii="Arial" w:hAnsi="Arial" w:cs="Arial"/>
                <w:b/>
                <w:i/>
                <w:sz w:val="20"/>
                <w:szCs w:val="20"/>
              </w:rPr>
              <w:t xml:space="preserve"> </w:t>
            </w:r>
            <w:r w:rsidR="00FC0DEF" w:rsidRPr="00C06D58">
              <w:rPr>
                <w:rFonts w:ascii="Arial" w:hAnsi="Arial" w:cs="Arial"/>
                <w:i/>
                <w:sz w:val="20"/>
                <w:szCs w:val="20"/>
              </w:rPr>
              <w:t>ē</w:t>
            </w:r>
            <w:r w:rsidRPr="00C06D58">
              <w:rPr>
                <w:rFonts w:ascii="Arial" w:hAnsi="Arial" w:cs="Arial"/>
                <w:i/>
                <w:sz w:val="20"/>
                <w:szCs w:val="20"/>
                <w:shd w:val="clear" w:color="auto" w:fill="FFFFFF"/>
              </w:rPr>
              <w:t>ka</w:t>
            </w:r>
            <w:r w:rsidR="00306623" w:rsidRPr="00C06D58">
              <w:rPr>
                <w:rFonts w:ascii="Arial" w:hAnsi="Arial" w:cs="Arial"/>
                <w:i/>
                <w:sz w:val="20"/>
                <w:szCs w:val="20"/>
                <w:shd w:val="clear" w:color="auto" w:fill="FFFFFF"/>
              </w:rPr>
              <w:t>s</w:t>
            </w:r>
            <w:r w:rsidR="00FC0DEF" w:rsidRPr="00C06D58">
              <w:rPr>
                <w:rFonts w:ascii="Arial" w:hAnsi="Arial" w:cs="Arial"/>
                <w:i/>
                <w:sz w:val="20"/>
                <w:szCs w:val="20"/>
                <w:shd w:val="clear" w:color="auto" w:fill="FFFFFF"/>
              </w:rPr>
              <w:t xml:space="preserve"> </w:t>
            </w:r>
            <w:r w:rsidRPr="00C06D58">
              <w:rPr>
                <w:rFonts w:ascii="Arial" w:hAnsi="Arial" w:cs="Arial"/>
                <w:i/>
                <w:sz w:val="20"/>
                <w:szCs w:val="20"/>
              </w:rPr>
              <w:t>būvdarbu līgumu (</w:t>
            </w:r>
            <w:r w:rsidR="00181CEF">
              <w:rPr>
                <w:rFonts w:ascii="Arial" w:hAnsi="Arial" w:cs="Arial"/>
                <w:i/>
                <w:sz w:val="20"/>
                <w:szCs w:val="20"/>
              </w:rPr>
              <w:t xml:space="preserve">jaunbūve vai </w:t>
            </w:r>
            <w:r w:rsidR="00306623" w:rsidRPr="00C06D58">
              <w:rPr>
                <w:rFonts w:ascii="Arial" w:hAnsi="Arial" w:cs="Arial"/>
                <w:i/>
                <w:sz w:val="20"/>
                <w:szCs w:val="20"/>
              </w:rPr>
              <w:t>pārbūve) un</w:t>
            </w:r>
            <w:r w:rsidRPr="00C06D58">
              <w:rPr>
                <w:rFonts w:ascii="Arial" w:hAnsi="Arial" w:cs="Arial"/>
                <w:i/>
                <w:sz w:val="20"/>
                <w:szCs w:val="20"/>
              </w:rPr>
              <w:t xml:space="preserve"> kas vienlaikus atbilst vismaz vienam no šādiem kritērijiem –</w:t>
            </w:r>
            <w:r w:rsidR="005C6F84" w:rsidRPr="00C06D58">
              <w:rPr>
                <w:rFonts w:ascii="Arial" w:hAnsi="Arial" w:cs="Arial"/>
                <w:i/>
                <w:sz w:val="20"/>
                <w:szCs w:val="20"/>
              </w:rPr>
              <w:t xml:space="preserve"> </w:t>
            </w:r>
            <w:r w:rsidRPr="00C06D58">
              <w:rPr>
                <w:rFonts w:ascii="Arial" w:hAnsi="Arial" w:cs="Arial"/>
                <w:i/>
                <w:sz w:val="20"/>
                <w:szCs w:val="20"/>
              </w:rPr>
              <w:t>ēkas</w:t>
            </w:r>
            <w:r w:rsidR="005C6F84" w:rsidRPr="00C06D58">
              <w:rPr>
                <w:rFonts w:ascii="Arial" w:hAnsi="Arial" w:cs="Arial"/>
                <w:i/>
                <w:sz w:val="20"/>
                <w:szCs w:val="20"/>
              </w:rPr>
              <w:t xml:space="preserve"> </w:t>
            </w:r>
            <w:r w:rsidR="00C06D58">
              <w:rPr>
                <w:rFonts w:ascii="Arial" w:hAnsi="Arial" w:cs="Arial"/>
                <w:i/>
                <w:sz w:val="20"/>
                <w:szCs w:val="20"/>
              </w:rPr>
              <w:t>būvdarbu</w:t>
            </w:r>
            <w:r w:rsidR="006A6634" w:rsidRPr="00C06D58">
              <w:rPr>
                <w:rFonts w:ascii="Arial" w:hAnsi="Arial" w:cs="Arial"/>
                <w:i/>
                <w:sz w:val="20"/>
                <w:szCs w:val="20"/>
              </w:rPr>
              <w:t xml:space="preserve"> platīb</w:t>
            </w:r>
            <w:r w:rsidR="00BF019A" w:rsidRPr="00C06D58">
              <w:rPr>
                <w:rFonts w:ascii="Arial" w:hAnsi="Arial" w:cs="Arial"/>
                <w:i/>
                <w:sz w:val="20"/>
                <w:szCs w:val="20"/>
              </w:rPr>
              <w:t>a ir vismaz</w:t>
            </w:r>
            <w:r w:rsidRPr="00C06D58">
              <w:rPr>
                <w:rFonts w:ascii="Arial" w:hAnsi="Arial" w:cs="Arial"/>
                <w:i/>
                <w:sz w:val="20"/>
                <w:szCs w:val="20"/>
              </w:rPr>
              <w:t xml:space="preserve"> </w:t>
            </w:r>
            <w:r w:rsidR="003863FC" w:rsidRPr="00C06D58">
              <w:rPr>
                <w:rFonts w:ascii="Arial" w:hAnsi="Arial" w:cs="Arial"/>
                <w:i/>
                <w:sz w:val="20"/>
                <w:szCs w:val="20"/>
              </w:rPr>
              <w:t>1200</w:t>
            </w:r>
            <w:r w:rsidRPr="00C06D58">
              <w:rPr>
                <w:rFonts w:ascii="Arial" w:hAnsi="Arial" w:cs="Arial"/>
                <w:i/>
                <w:sz w:val="20"/>
                <w:szCs w:val="20"/>
              </w:rPr>
              <w:t xml:space="preserve"> m</w:t>
            </w:r>
            <w:r w:rsidR="00736505" w:rsidRPr="00C06D58">
              <w:rPr>
                <w:rFonts w:ascii="Arial" w:hAnsi="Arial" w:cs="Arial"/>
                <w:i/>
                <w:sz w:val="20"/>
                <w:szCs w:val="20"/>
                <w:vertAlign w:val="superscript"/>
              </w:rPr>
              <w:t>2</w:t>
            </w:r>
            <w:r w:rsidRPr="00C06D58">
              <w:rPr>
                <w:rFonts w:ascii="Arial" w:hAnsi="Arial" w:cs="Arial"/>
                <w:i/>
                <w:sz w:val="20"/>
                <w:szCs w:val="20"/>
              </w:rPr>
              <w:t xml:space="preserve"> (</w:t>
            </w:r>
            <w:r w:rsidR="003863FC" w:rsidRPr="00C06D58">
              <w:rPr>
                <w:rFonts w:ascii="Arial" w:hAnsi="Arial" w:cs="Arial"/>
                <w:i/>
                <w:sz w:val="20"/>
                <w:szCs w:val="20"/>
              </w:rPr>
              <w:t>viens tūkstotis divi simti kvadrātmetri</w:t>
            </w:r>
            <w:r w:rsidRPr="00C06D58">
              <w:rPr>
                <w:rFonts w:ascii="Arial" w:hAnsi="Arial" w:cs="Arial"/>
                <w:i/>
                <w:sz w:val="20"/>
                <w:szCs w:val="20"/>
              </w:rPr>
              <w:t xml:space="preserve">) </w:t>
            </w:r>
            <w:r w:rsidRPr="00C06D58">
              <w:rPr>
                <w:rFonts w:ascii="Arial" w:hAnsi="Arial" w:cs="Arial"/>
                <w:i/>
                <w:sz w:val="20"/>
                <w:szCs w:val="20"/>
                <w:u w:val="single"/>
              </w:rPr>
              <w:t>vai</w:t>
            </w:r>
            <w:r w:rsidR="00A31D2A" w:rsidRPr="00C06D58">
              <w:rPr>
                <w:rFonts w:ascii="Arial" w:hAnsi="Arial" w:cs="Arial"/>
                <w:i/>
                <w:sz w:val="20"/>
                <w:szCs w:val="20"/>
              </w:rPr>
              <w:t xml:space="preserve"> būvdarbu summa ir vismaz</w:t>
            </w:r>
            <w:r w:rsidRPr="00C06D58">
              <w:rPr>
                <w:rFonts w:ascii="Arial" w:hAnsi="Arial" w:cs="Arial"/>
                <w:i/>
                <w:sz w:val="20"/>
                <w:szCs w:val="20"/>
              </w:rPr>
              <w:t xml:space="preserve"> </w:t>
            </w:r>
            <w:r w:rsidR="00A31D2A" w:rsidRPr="00C06D58">
              <w:rPr>
                <w:rFonts w:ascii="Arial" w:hAnsi="Arial" w:cs="Arial"/>
                <w:i/>
                <w:sz w:val="20"/>
                <w:szCs w:val="20"/>
              </w:rPr>
              <w:t>1’300</w:t>
            </w:r>
            <w:r w:rsidR="00FC0DEF" w:rsidRPr="00C06D58">
              <w:rPr>
                <w:rFonts w:ascii="Arial" w:hAnsi="Arial" w:cs="Arial"/>
                <w:i/>
                <w:sz w:val="20"/>
                <w:szCs w:val="20"/>
              </w:rPr>
              <w:t>’000</w:t>
            </w:r>
            <w:r w:rsidRPr="00C06D58">
              <w:rPr>
                <w:rFonts w:ascii="Arial" w:hAnsi="Arial" w:cs="Arial"/>
                <w:i/>
                <w:sz w:val="20"/>
                <w:szCs w:val="20"/>
              </w:rPr>
              <w:t xml:space="preserve">,00 </w:t>
            </w:r>
            <w:r w:rsidR="00A31D2A" w:rsidRPr="00C06D58">
              <w:rPr>
                <w:rFonts w:ascii="Arial" w:hAnsi="Arial" w:cs="Arial"/>
                <w:i/>
                <w:sz w:val="20"/>
                <w:szCs w:val="20"/>
              </w:rPr>
              <w:t xml:space="preserve">EUR </w:t>
            </w:r>
            <w:r w:rsidRPr="00C06D58">
              <w:rPr>
                <w:rFonts w:ascii="Arial" w:hAnsi="Arial" w:cs="Arial"/>
                <w:i/>
                <w:sz w:val="20"/>
                <w:szCs w:val="20"/>
              </w:rPr>
              <w:t>(</w:t>
            </w:r>
            <w:r w:rsidR="00A31D2A" w:rsidRPr="00C06D58">
              <w:rPr>
                <w:rFonts w:ascii="Arial" w:hAnsi="Arial" w:cs="Arial"/>
                <w:i/>
                <w:sz w:val="20"/>
                <w:szCs w:val="20"/>
              </w:rPr>
              <w:t>viens miljons trīs simti tūkstoši euro</w:t>
            </w:r>
            <w:r w:rsidRPr="00C06D58">
              <w:rPr>
                <w:rFonts w:ascii="Arial" w:hAnsi="Arial" w:cs="Arial"/>
                <w:i/>
                <w:sz w:val="20"/>
                <w:szCs w:val="20"/>
              </w:rPr>
              <w:t>), neskaitot PVN.</w:t>
            </w:r>
          </w:p>
        </w:tc>
      </w:tr>
      <w:tr w:rsidR="008F64D3" w:rsidRPr="00AE02FB" w14:paraId="2299D057" w14:textId="77777777" w:rsidTr="00C72368">
        <w:tc>
          <w:tcPr>
            <w:tcW w:w="4649" w:type="dxa"/>
            <w:gridSpan w:val="2"/>
            <w:shd w:val="clear" w:color="auto" w:fill="auto"/>
          </w:tcPr>
          <w:p w14:paraId="3F4C8D27" w14:textId="77777777" w:rsidR="008F64D3" w:rsidRPr="00AE02FB" w:rsidRDefault="00C72368" w:rsidP="000A0730">
            <w:pPr>
              <w:pStyle w:val="Pamatteksts"/>
              <w:tabs>
                <w:tab w:val="left" w:pos="0"/>
                <w:tab w:val="left" w:pos="743"/>
              </w:tabs>
              <w:jc w:val="both"/>
              <w:rPr>
                <w:rFonts w:ascii="Arial" w:hAnsi="Arial" w:cs="Arial"/>
              </w:rPr>
            </w:pPr>
            <w:r w:rsidRPr="00AE02FB">
              <w:rPr>
                <w:rFonts w:ascii="Arial" w:hAnsi="Arial" w:cs="Arial"/>
                <w:b/>
              </w:rPr>
              <w:t>3.1</w:t>
            </w:r>
            <w:r w:rsidR="000A0730" w:rsidRPr="00AE02FB">
              <w:rPr>
                <w:rFonts w:ascii="Arial" w:hAnsi="Arial" w:cs="Arial"/>
                <w:b/>
              </w:rPr>
              <w:t>2</w:t>
            </w:r>
            <w:r w:rsidR="008F64D3" w:rsidRPr="00AE02FB">
              <w:rPr>
                <w:rFonts w:ascii="Arial" w:hAnsi="Arial" w:cs="Arial"/>
                <w:b/>
              </w:rPr>
              <w:t>.</w:t>
            </w:r>
            <w:r w:rsidR="008F64D3" w:rsidRPr="00AE02FB">
              <w:rPr>
                <w:rFonts w:ascii="Arial" w:eastAsia="Helvetica" w:hAnsi="Arial" w:cs="Arial"/>
              </w:rPr>
              <w:t>Pretendent</w:t>
            </w:r>
            <w:r w:rsidR="008F64D3" w:rsidRPr="00AE02FB">
              <w:rPr>
                <w:rFonts w:ascii="Arial" w:hAnsi="Arial" w:cs="Arial"/>
              </w:rPr>
              <w:t>a piesaistītajiem apakšuzņēmējiem ir visi nepieciešamie sertifikāti, licences un atļaujas norādīto darba daļu veikšanai.</w:t>
            </w:r>
          </w:p>
        </w:tc>
        <w:tc>
          <w:tcPr>
            <w:tcW w:w="4536" w:type="dxa"/>
            <w:shd w:val="clear" w:color="auto" w:fill="auto"/>
          </w:tcPr>
          <w:p w14:paraId="76CFF292" w14:textId="77777777" w:rsidR="008F64D3" w:rsidRPr="00AE02FB" w:rsidRDefault="008F64D3" w:rsidP="008F64D3">
            <w:pPr>
              <w:tabs>
                <w:tab w:val="left" w:pos="851"/>
              </w:tabs>
              <w:spacing w:after="0" w:line="240" w:lineRule="auto"/>
              <w:jc w:val="both"/>
              <w:rPr>
                <w:rFonts w:ascii="Arial" w:hAnsi="Arial" w:cs="Arial"/>
                <w:b/>
                <w:sz w:val="20"/>
                <w:szCs w:val="20"/>
              </w:rPr>
            </w:pPr>
            <w:r w:rsidRPr="00AE02FB">
              <w:rPr>
                <w:rFonts w:ascii="Arial" w:hAnsi="Arial" w:cs="Arial"/>
                <w:sz w:val="20"/>
                <w:szCs w:val="20"/>
              </w:rPr>
              <w:t>Informācija par līguma izpildi (pēc formas – nolikuma 6.pielikums).</w:t>
            </w:r>
          </w:p>
        </w:tc>
      </w:tr>
      <w:tr w:rsidR="00A6151C" w:rsidRPr="00AE02FB" w14:paraId="398A8B25" w14:textId="77777777" w:rsidTr="00C72368">
        <w:tc>
          <w:tcPr>
            <w:tcW w:w="4649" w:type="dxa"/>
            <w:gridSpan w:val="2"/>
            <w:shd w:val="clear" w:color="auto" w:fill="auto"/>
          </w:tcPr>
          <w:p w14:paraId="01DA527B" w14:textId="77777777" w:rsidR="00A6151C" w:rsidRPr="00AE02FB" w:rsidRDefault="00A6151C" w:rsidP="000A0730">
            <w:pPr>
              <w:pStyle w:val="Pamatteksts"/>
              <w:tabs>
                <w:tab w:val="left" w:pos="0"/>
                <w:tab w:val="left" w:pos="743"/>
              </w:tabs>
              <w:jc w:val="both"/>
              <w:rPr>
                <w:rFonts w:ascii="Arial" w:hAnsi="Arial" w:cs="Arial"/>
                <w:b/>
              </w:rPr>
            </w:pPr>
            <w:r w:rsidRPr="00AE02FB">
              <w:rPr>
                <w:rFonts w:ascii="Arial" w:hAnsi="Arial" w:cs="Arial"/>
                <w:b/>
              </w:rPr>
              <w:t>3.1</w:t>
            </w:r>
            <w:r w:rsidR="000A0730" w:rsidRPr="00AE02FB">
              <w:rPr>
                <w:rFonts w:ascii="Arial" w:hAnsi="Arial" w:cs="Arial"/>
                <w:b/>
              </w:rPr>
              <w:t>3</w:t>
            </w:r>
            <w:r w:rsidRPr="00AE02FB">
              <w:rPr>
                <w:rFonts w:ascii="Arial" w:hAnsi="Arial" w:cs="Arial"/>
                <w:b/>
              </w:rPr>
              <w:t xml:space="preserve">. </w:t>
            </w:r>
            <w:r w:rsidRPr="00AE02FB">
              <w:rPr>
                <w:rFonts w:ascii="Arial" w:hAnsi="Arial" w:cs="Arial"/>
              </w:rPr>
              <w:t>Pretendents ir iesniedzis tehnisko un finanšu piedāvājumu konkursam.</w:t>
            </w:r>
          </w:p>
        </w:tc>
        <w:tc>
          <w:tcPr>
            <w:tcW w:w="4536" w:type="dxa"/>
            <w:shd w:val="clear" w:color="auto" w:fill="auto"/>
          </w:tcPr>
          <w:p w14:paraId="2F9AE6FE" w14:textId="77777777" w:rsidR="00A6151C" w:rsidRPr="009168BD" w:rsidRDefault="00EE39E5" w:rsidP="00A6151C">
            <w:pPr>
              <w:pStyle w:val="Bezatstarpm"/>
              <w:rPr>
                <w:rFonts w:ascii="Arial" w:hAnsi="Arial" w:cs="Arial"/>
                <w:sz w:val="20"/>
                <w:szCs w:val="20"/>
              </w:rPr>
            </w:pPr>
            <w:r w:rsidRPr="00AE02FB">
              <w:rPr>
                <w:rFonts w:ascii="Arial" w:hAnsi="Arial" w:cs="Arial"/>
                <w:b/>
                <w:sz w:val="20"/>
                <w:szCs w:val="20"/>
              </w:rPr>
              <w:t>a</w:t>
            </w:r>
            <w:r w:rsidR="00A6151C" w:rsidRPr="00AE02FB">
              <w:rPr>
                <w:rFonts w:ascii="Arial" w:hAnsi="Arial" w:cs="Arial"/>
                <w:b/>
                <w:sz w:val="20"/>
                <w:szCs w:val="20"/>
              </w:rPr>
              <w:t>)</w:t>
            </w:r>
            <w:r w:rsidR="00A6151C" w:rsidRPr="00AE02FB">
              <w:rPr>
                <w:rFonts w:ascii="Arial" w:hAnsi="Arial" w:cs="Arial"/>
                <w:sz w:val="20"/>
                <w:szCs w:val="20"/>
              </w:rPr>
              <w:t xml:space="preserve"> </w:t>
            </w:r>
            <w:r w:rsidR="00A6151C" w:rsidRPr="009168BD">
              <w:rPr>
                <w:rFonts w:ascii="Arial" w:hAnsi="Arial" w:cs="Arial"/>
                <w:sz w:val="20"/>
                <w:szCs w:val="20"/>
              </w:rPr>
              <w:t>Finanšu piedāvājums (pēc formas – nolikuma 2.pielikums).</w:t>
            </w:r>
          </w:p>
          <w:p w14:paraId="7E5FBAB4" w14:textId="1E938148" w:rsidR="00A6151C" w:rsidRPr="00F56641" w:rsidRDefault="00EE39E5" w:rsidP="00193503">
            <w:pPr>
              <w:pStyle w:val="Pamatteksts"/>
              <w:tabs>
                <w:tab w:val="left" w:pos="1134"/>
                <w:tab w:val="left" w:pos="1260"/>
                <w:tab w:val="left" w:pos="1420"/>
              </w:tabs>
              <w:autoSpaceDE w:val="0"/>
              <w:jc w:val="both"/>
              <w:rPr>
                <w:rFonts w:ascii="Arial" w:hAnsi="Arial" w:cs="Arial"/>
              </w:rPr>
            </w:pPr>
            <w:r w:rsidRPr="009168BD">
              <w:rPr>
                <w:rFonts w:ascii="Arial" w:hAnsi="Arial" w:cs="Arial"/>
                <w:b/>
              </w:rPr>
              <w:t>b</w:t>
            </w:r>
            <w:r w:rsidR="00A6151C" w:rsidRPr="009168BD">
              <w:rPr>
                <w:rFonts w:ascii="Arial" w:hAnsi="Arial" w:cs="Arial"/>
                <w:b/>
              </w:rPr>
              <w:t>)</w:t>
            </w:r>
            <w:r w:rsidR="00A6151C" w:rsidRPr="009168BD">
              <w:rPr>
                <w:rFonts w:ascii="Arial" w:hAnsi="Arial" w:cs="Arial"/>
              </w:rPr>
              <w:t xml:space="preserve"> </w:t>
            </w:r>
            <w:r w:rsidRPr="009168BD">
              <w:rPr>
                <w:rFonts w:ascii="Arial" w:hAnsi="Arial" w:cs="Arial"/>
              </w:rPr>
              <w:t xml:space="preserve">Koptāme, </w:t>
            </w:r>
            <w:r w:rsidR="00C04588">
              <w:rPr>
                <w:rFonts w:ascii="Arial" w:hAnsi="Arial" w:cs="Arial"/>
              </w:rPr>
              <w:t>kopsavilkumi</w:t>
            </w:r>
            <w:r w:rsidRPr="009168BD">
              <w:rPr>
                <w:rFonts w:ascii="Arial" w:hAnsi="Arial" w:cs="Arial"/>
              </w:rPr>
              <w:t xml:space="preserve"> un lokālās tāmes, kas izstrādātas atbilstoši Ministru kabineta 2017.gada 3.maija noteikumiem Nr.239 “Noteikumi par Latvijas būvnormatīvu</w:t>
            </w:r>
            <w:r w:rsidRPr="00AE02FB">
              <w:rPr>
                <w:rFonts w:ascii="Arial" w:hAnsi="Arial" w:cs="Arial"/>
              </w:rPr>
              <w:t xml:space="preserve"> LBN 501-17 “</w:t>
            </w:r>
            <w:proofErr w:type="spellStart"/>
            <w:r w:rsidRPr="00AE02FB">
              <w:rPr>
                <w:rFonts w:ascii="Arial" w:hAnsi="Arial" w:cs="Arial"/>
              </w:rPr>
              <w:t>Būvizmaksu</w:t>
            </w:r>
            <w:proofErr w:type="spellEnd"/>
            <w:r w:rsidRPr="00AE02FB">
              <w:rPr>
                <w:rFonts w:ascii="Arial" w:hAnsi="Arial" w:cs="Arial"/>
              </w:rPr>
              <w:t xml:space="preserve"> noteikšanas k</w:t>
            </w:r>
            <w:r w:rsidR="005635EF">
              <w:rPr>
                <w:rFonts w:ascii="Arial" w:hAnsi="Arial" w:cs="Arial"/>
              </w:rPr>
              <w:t>ārtība””</w:t>
            </w:r>
            <w:r w:rsidRPr="00AE02FB">
              <w:rPr>
                <w:rFonts w:ascii="Arial" w:hAnsi="Arial" w:cs="Arial"/>
              </w:rPr>
              <w:t xml:space="preserve"> (atbilstoši nolikuma 3.pielikumam)</w:t>
            </w:r>
            <w:r w:rsidR="00193503">
              <w:rPr>
                <w:rFonts w:ascii="Arial" w:hAnsi="Arial" w:cs="Arial"/>
              </w:rPr>
              <w:t xml:space="preserve"> gan </w:t>
            </w:r>
            <w:proofErr w:type="spellStart"/>
            <w:r w:rsidR="00565E97" w:rsidRPr="00193503">
              <w:rPr>
                <w:rFonts w:ascii="Arial" w:hAnsi="Arial" w:cs="Arial"/>
                <w:i/>
              </w:rPr>
              <w:t>excel</w:t>
            </w:r>
            <w:proofErr w:type="spellEnd"/>
            <w:r w:rsidR="00193503">
              <w:rPr>
                <w:rFonts w:ascii="Arial" w:hAnsi="Arial" w:cs="Arial"/>
              </w:rPr>
              <w:t xml:space="preserve">, gan </w:t>
            </w:r>
            <w:proofErr w:type="spellStart"/>
            <w:r w:rsidR="00193503" w:rsidRPr="00193503">
              <w:rPr>
                <w:rFonts w:ascii="Arial" w:hAnsi="Arial" w:cs="Arial"/>
                <w:i/>
              </w:rPr>
              <w:t>pfd</w:t>
            </w:r>
            <w:proofErr w:type="spellEnd"/>
            <w:r w:rsidR="00565E97" w:rsidRPr="00193503">
              <w:rPr>
                <w:rFonts w:ascii="Arial" w:hAnsi="Arial" w:cs="Arial"/>
                <w:i/>
              </w:rPr>
              <w:t xml:space="preserve"> </w:t>
            </w:r>
            <w:r w:rsidR="00565E97">
              <w:rPr>
                <w:rFonts w:ascii="Arial" w:hAnsi="Arial" w:cs="Arial"/>
              </w:rPr>
              <w:t xml:space="preserve">formātā. </w:t>
            </w:r>
          </w:p>
        </w:tc>
      </w:tr>
    </w:tbl>
    <w:p w14:paraId="1308D8BF" w14:textId="77777777" w:rsidR="00D87E6C" w:rsidRDefault="00D87E6C" w:rsidP="007F3AB7">
      <w:pPr>
        <w:pStyle w:val="Pamatteksts"/>
        <w:tabs>
          <w:tab w:val="left" w:pos="567"/>
          <w:tab w:val="left" w:pos="851"/>
        </w:tabs>
        <w:jc w:val="left"/>
        <w:rPr>
          <w:rFonts w:ascii="Arial" w:hAnsi="Arial" w:cs="Arial"/>
        </w:rPr>
      </w:pPr>
    </w:p>
    <w:p w14:paraId="1BD3608E" w14:textId="77777777" w:rsidR="00193503" w:rsidRPr="00AE02FB" w:rsidRDefault="00193503" w:rsidP="007F3AB7">
      <w:pPr>
        <w:pStyle w:val="Pamatteksts"/>
        <w:tabs>
          <w:tab w:val="left" w:pos="567"/>
          <w:tab w:val="left" w:pos="851"/>
        </w:tabs>
        <w:jc w:val="left"/>
        <w:rPr>
          <w:rFonts w:ascii="Arial" w:hAnsi="Arial" w:cs="Arial"/>
        </w:rPr>
      </w:pPr>
    </w:p>
    <w:p w14:paraId="556FC3BE" w14:textId="77777777" w:rsidR="004F1F22" w:rsidRPr="00AE02FB" w:rsidRDefault="004F1F22" w:rsidP="004F1F22">
      <w:pPr>
        <w:spacing w:after="0" w:line="240" w:lineRule="auto"/>
        <w:jc w:val="center"/>
        <w:rPr>
          <w:rFonts w:ascii="Arial" w:hAnsi="Arial" w:cs="Arial"/>
          <w:b/>
          <w:sz w:val="20"/>
          <w:szCs w:val="20"/>
        </w:rPr>
      </w:pPr>
      <w:r w:rsidRPr="00AE02FB">
        <w:rPr>
          <w:rFonts w:ascii="Arial" w:hAnsi="Arial" w:cs="Arial"/>
          <w:b/>
          <w:sz w:val="20"/>
          <w:szCs w:val="20"/>
        </w:rPr>
        <w:t>IV SADAĻA</w:t>
      </w:r>
    </w:p>
    <w:p w14:paraId="3BB53E3E" w14:textId="77777777" w:rsidR="00D20EB0" w:rsidRPr="00AE02FB" w:rsidRDefault="00D20EB0" w:rsidP="004F1F22">
      <w:pPr>
        <w:spacing w:after="0" w:line="240" w:lineRule="auto"/>
        <w:jc w:val="center"/>
        <w:rPr>
          <w:rFonts w:ascii="Arial" w:hAnsi="Arial" w:cs="Arial"/>
          <w:b/>
          <w:sz w:val="20"/>
          <w:szCs w:val="20"/>
        </w:rPr>
      </w:pPr>
      <w:r w:rsidRPr="00AE02FB">
        <w:rPr>
          <w:rFonts w:ascii="Arial" w:hAnsi="Arial" w:cs="Arial"/>
          <w:b/>
          <w:sz w:val="20"/>
          <w:szCs w:val="20"/>
        </w:rPr>
        <w:t>PIEDĀVĀJUMA IZVĒRTĒŠANAS KRITĒRIJS</w:t>
      </w:r>
    </w:p>
    <w:p w14:paraId="3321B1C8" w14:textId="77777777" w:rsidR="00D20EB0" w:rsidRPr="00AE02FB" w:rsidRDefault="00D20EB0" w:rsidP="004F1F22">
      <w:pPr>
        <w:spacing w:after="0" w:line="240" w:lineRule="auto"/>
        <w:jc w:val="center"/>
        <w:rPr>
          <w:rFonts w:ascii="Arial" w:hAnsi="Arial" w:cs="Arial"/>
          <w:b/>
          <w:sz w:val="20"/>
          <w:szCs w:val="20"/>
        </w:rPr>
      </w:pPr>
    </w:p>
    <w:tbl>
      <w:tblPr>
        <w:tblStyle w:val="Reatabulagaia1"/>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09"/>
      </w:tblGrid>
      <w:tr w:rsidR="00D20EB0" w:rsidRPr="00AE02FB" w14:paraId="30183B7E" w14:textId="77777777" w:rsidTr="00CE69CD">
        <w:tc>
          <w:tcPr>
            <w:tcW w:w="9209" w:type="dxa"/>
          </w:tcPr>
          <w:p w14:paraId="67A7EC11" w14:textId="172BE04F" w:rsidR="00D20EB0" w:rsidRPr="00193503" w:rsidRDefault="00623C37" w:rsidP="00477C07">
            <w:pPr>
              <w:jc w:val="both"/>
              <w:rPr>
                <w:rFonts w:ascii="Arial" w:eastAsia="ArialMT" w:hAnsi="Arial" w:cs="Arial"/>
                <w:iCs/>
                <w:sz w:val="20"/>
                <w:szCs w:val="20"/>
              </w:rPr>
            </w:pPr>
            <w:r w:rsidRPr="00AE02FB">
              <w:rPr>
                <w:rFonts w:ascii="Arial" w:eastAsia="ArialMT" w:hAnsi="Arial" w:cs="Arial"/>
                <w:iCs/>
                <w:sz w:val="20"/>
                <w:szCs w:val="20"/>
              </w:rPr>
              <w:t xml:space="preserve">4.1. </w:t>
            </w:r>
            <w:r w:rsidR="00D20EB0" w:rsidRPr="00AE02FB">
              <w:rPr>
                <w:rFonts w:ascii="Arial" w:eastAsia="ArialMT" w:hAnsi="Arial" w:cs="Arial"/>
                <w:iCs/>
                <w:sz w:val="20"/>
                <w:szCs w:val="20"/>
              </w:rPr>
              <w:t>Pamatojoties uz Publisko iepirkumu likuma 51.pantu</w:t>
            </w:r>
            <w:r w:rsidR="007E5F89" w:rsidRPr="00AE02FB">
              <w:rPr>
                <w:rFonts w:ascii="Arial" w:eastAsia="ArialMT" w:hAnsi="Arial" w:cs="Arial"/>
                <w:iCs/>
                <w:sz w:val="20"/>
                <w:szCs w:val="20"/>
              </w:rPr>
              <w:t>, K</w:t>
            </w:r>
            <w:r w:rsidR="00D20EB0" w:rsidRPr="00AE02FB">
              <w:rPr>
                <w:rFonts w:ascii="Arial" w:eastAsia="ArialMT" w:hAnsi="Arial" w:cs="Arial"/>
                <w:iCs/>
                <w:sz w:val="20"/>
                <w:szCs w:val="20"/>
              </w:rPr>
              <w:t>omisija</w:t>
            </w:r>
            <w:r w:rsidR="007E5F89" w:rsidRPr="00AE02FB">
              <w:rPr>
                <w:rFonts w:ascii="Arial" w:eastAsia="ArialMT" w:hAnsi="Arial" w:cs="Arial"/>
                <w:iCs/>
                <w:sz w:val="20"/>
                <w:szCs w:val="20"/>
              </w:rPr>
              <w:t xml:space="preserve"> piešķir līguma slēgšanas tiesības saimnieciski visizdevīgākajam piedāvājumam, kuru nosaka, ņemot vērā tikai </w:t>
            </w:r>
            <w:r w:rsidR="007E5F89" w:rsidRPr="00AE02FB">
              <w:rPr>
                <w:rFonts w:ascii="Arial" w:eastAsia="ArialMT" w:hAnsi="Arial" w:cs="Arial"/>
                <w:b/>
                <w:iCs/>
                <w:sz w:val="20"/>
                <w:szCs w:val="20"/>
              </w:rPr>
              <w:t>piedāvāto kopējo cenu</w:t>
            </w:r>
            <w:r w:rsidR="007E5F89" w:rsidRPr="00AE02FB">
              <w:rPr>
                <w:rFonts w:ascii="Arial" w:eastAsia="ArialMT" w:hAnsi="Arial" w:cs="Arial"/>
                <w:iCs/>
                <w:sz w:val="20"/>
                <w:szCs w:val="20"/>
              </w:rPr>
              <w:t>.</w:t>
            </w:r>
          </w:p>
        </w:tc>
      </w:tr>
      <w:tr w:rsidR="007E5F89" w:rsidRPr="00AE02FB" w14:paraId="3BDF8A9F" w14:textId="77777777" w:rsidTr="00CE69CD">
        <w:trPr>
          <w:trHeight w:val="169"/>
        </w:trPr>
        <w:tc>
          <w:tcPr>
            <w:tcW w:w="9209" w:type="dxa"/>
          </w:tcPr>
          <w:p w14:paraId="3E3E9675" w14:textId="0948FD6F" w:rsidR="00E923D9" w:rsidRPr="003C401C" w:rsidRDefault="00623C37" w:rsidP="00477C07">
            <w:pPr>
              <w:jc w:val="both"/>
              <w:rPr>
                <w:rFonts w:ascii="Arial" w:hAnsi="Arial" w:cs="Arial"/>
                <w:sz w:val="20"/>
                <w:szCs w:val="20"/>
              </w:rPr>
            </w:pPr>
            <w:r w:rsidRPr="003C401C">
              <w:rPr>
                <w:rFonts w:ascii="Arial" w:eastAsia="ArialMT" w:hAnsi="Arial" w:cs="Arial"/>
                <w:iCs/>
                <w:sz w:val="20"/>
                <w:szCs w:val="20"/>
              </w:rPr>
              <w:t xml:space="preserve">4.2. </w:t>
            </w:r>
            <w:r w:rsidR="007E5F89" w:rsidRPr="003C401C">
              <w:rPr>
                <w:rFonts w:ascii="Arial" w:eastAsia="ArialMT" w:hAnsi="Arial" w:cs="Arial"/>
                <w:iCs/>
                <w:sz w:val="20"/>
                <w:szCs w:val="20"/>
              </w:rPr>
              <w:t>Komisija izvēlas piedāvājumu ar viszemāko cenu, kas atbilst nolikuma un tā pielikumu prasībām, nav atzīts par nepamatoti lētu</w:t>
            </w:r>
            <w:r w:rsidR="007E5F89" w:rsidRPr="003C401C">
              <w:rPr>
                <w:rFonts w:ascii="Arial" w:hAnsi="Arial" w:cs="Arial"/>
                <w:sz w:val="20"/>
                <w:szCs w:val="20"/>
              </w:rPr>
              <w:t>.</w:t>
            </w:r>
          </w:p>
          <w:p w14:paraId="5464D8D7" w14:textId="502F50C8" w:rsidR="0008427A" w:rsidRPr="00193503" w:rsidRDefault="00E923D9" w:rsidP="0008427A">
            <w:pPr>
              <w:jc w:val="both"/>
              <w:rPr>
                <w:rFonts w:ascii="Arial" w:hAnsi="Arial" w:cs="Arial"/>
                <w:b/>
                <w:color w:val="000000"/>
                <w:sz w:val="20"/>
                <w:szCs w:val="20"/>
                <w:u w:val="single"/>
                <w:shd w:val="clear" w:color="auto" w:fill="FFFFFF"/>
              </w:rPr>
            </w:pPr>
            <w:r w:rsidRPr="003C401C">
              <w:rPr>
                <w:rFonts w:ascii="Arial" w:hAnsi="Arial" w:cs="Arial"/>
                <w:b/>
                <w:sz w:val="20"/>
                <w:szCs w:val="20"/>
              </w:rPr>
              <w:t>4.3.</w:t>
            </w:r>
            <w:r w:rsidRPr="003C401C">
              <w:rPr>
                <w:rFonts w:ascii="Arial" w:hAnsi="Arial" w:cs="Arial"/>
                <w:b/>
                <w:color w:val="000000"/>
                <w:sz w:val="20"/>
                <w:szCs w:val="20"/>
                <w:shd w:val="clear" w:color="auto" w:fill="FFFFFF"/>
              </w:rPr>
              <w:t xml:space="preserve"> </w:t>
            </w:r>
            <w:r w:rsidRPr="0008427A">
              <w:rPr>
                <w:rFonts w:ascii="Arial" w:hAnsi="Arial" w:cs="Arial"/>
                <w:b/>
                <w:color w:val="000000"/>
                <w:sz w:val="20"/>
                <w:szCs w:val="20"/>
                <w:u w:val="single"/>
                <w:shd w:val="clear" w:color="auto" w:fill="FFFFFF"/>
              </w:rPr>
              <w:t xml:space="preserve">Ja pretendenta iesniegtais piedāvājums pārsniegs Pasūtītāja finanšu iespējas, Komisija ir tiesīga lemt par līguma slēgšanas tiesību piešķiršanu tikai par būvdarbu 1.kārtu. </w:t>
            </w:r>
          </w:p>
        </w:tc>
      </w:tr>
      <w:tr w:rsidR="005C294C" w:rsidRPr="00AE02FB" w14:paraId="67373EE5" w14:textId="77777777" w:rsidTr="00DB1A5B">
        <w:trPr>
          <w:trHeight w:val="68"/>
        </w:trPr>
        <w:tc>
          <w:tcPr>
            <w:tcW w:w="9209" w:type="dxa"/>
          </w:tcPr>
          <w:p w14:paraId="09D5B96D" w14:textId="71ABAD52" w:rsidR="005C294C" w:rsidRPr="00AE02FB" w:rsidRDefault="0041426B" w:rsidP="0008427A">
            <w:pPr>
              <w:jc w:val="both"/>
              <w:rPr>
                <w:rFonts w:ascii="Arial" w:hAnsi="Arial" w:cs="Arial"/>
                <w:iCs/>
                <w:sz w:val="20"/>
                <w:szCs w:val="20"/>
              </w:rPr>
            </w:pPr>
            <w:r w:rsidRPr="00AE02FB">
              <w:rPr>
                <w:rFonts w:ascii="Arial" w:hAnsi="Arial" w:cs="Arial"/>
                <w:sz w:val="20"/>
                <w:szCs w:val="20"/>
                <w:lang w:eastAsia="ar-SA"/>
              </w:rPr>
              <w:t>4.</w:t>
            </w:r>
            <w:r w:rsidR="00E923D9">
              <w:rPr>
                <w:rFonts w:ascii="Arial" w:hAnsi="Arial" w:cs="Arial"/>
                <w:sz w:val="20"/>
                <w:szCs w:val="20"/>
                <w:lang w:eastAsia="ar-SA"/>
              </w:rPr>
              <w:t>4</w:t>
            </w:r>
            <w:r w:rsidRPr="00AE02FB">
              <w:rPr>
                <w:rFonts w:ascii="Arial" w:hAnsi="Arial" w:cs="Arial"/>
                <w:sz w:val="20"/>
                <w:szCs w:val="20"/>
                <w:lang w:eastAsia="ar-SA"/>
              </w:rPr>
              <w:t xml:space="preserve">. </w:t>
            </w:r>
            <w:r w:rsidR="005C294C" w:rsidRPr="00AE02FB">
              <w:rPr>
                <w:rFonts w:ascii="Arial" w:hAnsi="Arial" w:cs="Arial"/>
                <w:sz w:val="20"/>
                <w:szCs w:val="20"/>
                <w:lang w:eastAsia="ar-SA"/>
              </w:rPr>
              <w:t xml:space="preserve">Ja atbilstoši noteiktajam piedāvājuma izvērtēšanas kritērijam novērtējums ir vienāds, </w:t>
            </w:r>
            <w:r w:rsidRPr="00AE02FB">
              <w:rPr>
                <w:rFonts w:ascii="Arial" w:hAnsi="Arial" w:cs="Arial"/>
                <w:sz w:val="20"/>
                <w:szCs w:val="20"/>
                <w:lang w:eastAsia="ar-SA"/>
              </w:rPr>
              <w:t xml:space="preserve">par uzvarētāju tiek atzīts pretendents kuram ir lielākais </w:t>
            </w:r>
            <w:r w:rsidRPr="00AE02FB">
              <w:rPr>
                <w:rFonts w:ascii="Arial" w:hAnsi="Arial" w:cs="Arial"/>
                <w:sz w:val="20"/>
                <w:szCs w:val="20"/>
              </w:rPr>
              <w:t>vidējais apgrozījums būvniecībā</w:t>
            </w:r>
            <w:r w:rsidRPr="00AE02FB">
              <w:rPr>
                <w:rFonts w:ascii="Arial" w:hAnsi="Arial" w:cs="Arial"/>
                <w:iCs/>
                <w:sz w:val="20"/>
                <w:szCs w:val="20"/>
              </w:rPr>
              <w:t xml:space="preserve"> par iepriekšējiem trīs </w:t>
            </w:r>
            <w:r w:rsidR="00565E97">
              <w:rPr>
                <w:rFonts w:ascii="Arial" w:hAnsi="Arial" w:cs="Arial"/>
                <w:iCs/>
                <w:sz w:val="20"/>
                <w:szCs w:val="20"/>
              </w:rPr>
              <w:t xml:space="preserve">noslēgtajiem </w:t>
            </w:r>
            <w:r w:rsidRPr="00AE02FB">
              <w:rPr>
                <w:rFonts w:ascii="Arial" w:hAnsi="Arial" w:cs="Arial"/>
                <w:iCs/>
                <w:sz w:val="20"/>
                <w:szCs w:val="20"/>
              </w:rPr>
              <w:t>finanšu gadiem.</w:t>
            </w:r>
            <w:r w:rsidR="00EA195C" w:rsidRPr="00AE02FB">
              <w:rPr>
                <w:rFonts w:ascii="Arial" w:hAnsi="Arial" w:cs="Arial"/>
                <w:iCs/>
                <w:sz w:val="20"/>
                <w:szCs w:val="20"/>
              </w:rPr>
              <w:t xml:space="preserve"> </w:t>
            </w:r>
          </w:p>
        </w:tc>
      </w:tr>
    </w:tbl>
    <w:p w14:paraId="4D74CF27" w14:textId="77777777" w:rsidR="00D20EB0" w:rsidRDefault="00D20EB0" w:rsidP="004F1F22">
      <w:pPr>
        <w:spacing w:after="0" w:line="240" w:lineRule="auto"/>
        <w:jc w:val="center"/>
        <w:rPr>
          <w:rFonts w:ascii="Arial" w:hAnsi="Arial" w:cs="Arial"/>
          <w:b/>
          <w:sz w:val="20"/>
          <w:szCs w:val="20"/>
        </w:rPr>
      </w:pPr>
    </w:p>
    <w:p w14:paraId="12B5CAEA" w14:textId="77777777" w:rsidR="005163CC" w:rsidRPr="00AE02FB" w:rsidRDefault="005163CC" w:rsidP="004F1F22">
      <w:pPr>
        <w:spacing w:after="0" w:line="240" w:lineRule="auto"/>
        <w:jc w:val="center"/>
        <w:rPr>
          <w:rFonts w:ascii="Arial" w:hAnsi="Arial" w:cs="Arial"/>
          <w:b/>
          <w:sz w:val="20"/>
          <w:szCs w:val="20"/>
        </w:rPr>
      </w:pPr>
    </w:p>
    <w:p w14:paraId="153BDD98" w14:textId="77777777" w:rsidR="00025F9E" w:rsidRPr="00AE02FB" w:rsidRDefault="00025F9E" w:rsidP="008F64D3">
      <w:pPr>
        <w:spacing w:after="0"/>
        <w:jc w:val="center"/>
        <w:rPr>
          <w:rFonts w:ascii="Arial" w:hAnsi="Arial" w:cs="Arial"/>
          <w:b/>
          <w:sz w:val="20"/>
          <w:szCs w:val="20"/>
        </w:rPr>
      </w:pPr>
      <w:r w:rsidRPr="00AE02FB">
        <w:rPr>
          <w:rFonts w:ascii="Arial" w:hAnsi="Arial" w:cs="Arial"/>
          <w:b/>
          <w:sz w:val="20"/>
          <w:szCs w:val="20"/>
        </w:rPr>
        <w:t>V SADAĻA</w:t>
      </w:r>
    </w:p>
    <w:p w14:paraId="34B0BC34" w14:textId="77777777" w:rsidR="00025F9E" w:rsidRPr="00AE02FB" w:rsidRDefault="00025F9E" w:rsidP="008F64D3">
      <w:pPr>
        <w:spacing w:after="0" w:line="240" w:lineRule="auto"/>
        <w:jc w:val="center"/>
        <w:rPr>
          <w:rFonts w:ascii="Arial" w:hAnsi="Arial" w:cs="Arial"/>
          <w:b/>
          <w:sz w:val="20"/>
          <w:szCs w:val="20"/>
        </w:rPr>
      </w:pPr>
      <w:r w:rsidRPr="00AE02FB">
        <w:rPr>
          <w:rFonts w:ascii="Arial" w:hAnsi="Arial" w:cs="Arial"/>
          <w:b/>
          <w:sz w:val="20"/>
          <w:szCs w:val="20"/>
        </w:rPr>
        <w:t>PIELIKUMI</w:t>
      </w:r>
    </w:p>
    <w:p w14:paraId="7B30E244" w14:textId="77777777" w:rsidR="00025F9E" w:rsidRPr="00AE02FB" w:rsidRDefault="00025F9E">
      <w:pPr>
        <w:rPr>
          <w:rFonts w:ascii="Arial" w:hAnsi="Arial" w:cs="Arial"/>
          <w:sz w:val="20"/>
          <w:szCs w:val="20"/>
        </w:rPr>
      </w:pPr>
    </w:p>
    <w:tbl>
      <w:tblPr>
        <w:tblStyle w:val="Reatabula"/>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5108"/>
        <w:gridCol w:w="2268"/>
      </w:tblGrid>
      <w:tr w:rsidR="00C55E0F" w:rsidRPr="00AE02FB" w14:paraId="5008200A" w14:textId="77777777" w:rsidTr="00C55E0F">
        <w:tc>
          <w:tcPr>
            <w:tcW w:w="1838" w:type="dxa"/>
          </w:tcPr>
          <w:p w14:paraId="1D654091" w14:textId="77777777" w:rsidR="00C55E0F" w:rsidRPr="00AE02FB" w:rsidRDefault="00C55E0F" w:rsidP="00C55E0F">
            <w:pPr>
              <w:rPr>
                <w:rFonts w:ascii="Arial" w:hAnsi="Arial" w:cs="Arial"/>
                <w:sz w:val="20"/>
                <w:szCs w:val="20"/>
              </w:rPr>
            </w:pPr>
            <w:r w:rsidRPr="00AE02FB">
              <w:rPr>
                <w:rFonts w:ascii="Arial" w:hAnsi="Arial" w:cs="Arial"/>
                <w:b/>
                <w:sz w:val="20"/>
                <w:szCs w:val="20"/>
              </w:rPr>
              <w:t>1.pielikums</w:t>
            </w:r>
          </w:p>
        </w:tc>
        <w:tc>
          <w:tcPr>
            <w:tcW w:w="5108" w:type="dxa"/>
          </w:tcPr>
          <w:p w14:paraId="506AC9E0" w14:textId="77777777" w:rsidR="00C55E0F" w:rsidRPr="00AE02FB" w:rsidRDefault="00C55E0F" w:rsidP="00C55E0F">
            <w:pPr>
              <w:rPr>
                <w:rFonts w:ascii="Arial" w:hAnsi="Arial" w:cs="Arial"/>
                <w:sz w:val="20"/>
                <w:szCs w:val="20"/>
              </w:rPr>
            </w:pPr>
            <w:r w:rsidRPr="00AE02FB">
              <w:rPr>
                <w:rFonts w:ascii="Arial" w:hAnsi="Arial" w:cs="Arial"/>
                <w:sz w:val="20"/>
                <w:szCs w:val="20"/>
              </w:rPr>
              <w:t>Pieteikuma dalībai atklātā konkursā forma</w:t>
            </w:r>
          </w:p>
        </w:tc>
        <w:tc>
          <w:tcPr>
            <w:tcW w:w="2268" w:type="dxa"/>
          </w:tcPr>
          <w:p w14:paraId="2BCF6FFE" w14:textId="77777777" w:rsidR="00C55E0F" w:rsidRPr="00AE02FB" w:rsidRDefault="00C55E0F" w:rsidP="00C55E0F">
            <w:pPr>
              <w:rPr>
                <w:rFonts w:ascii="Arial" w:hAnsi="Arial" w:cs="Arial"/>
                <w:sz w:val="20"/>
                <w:szCs w:val="20"/>
              </w:rPr>
            </w:pPr>
            <w:r w:rsidRPr="00AE02FB">
              <w:rPr>
                <w:rFonts w:ascii="Arial" w:hAnsi="Arial" w:cs="Arial"/>
                <w:sz w:val="20"/>
                <w:szCs w:val="20"/>
              </w:rPr>
              <w:t>VEIDNE</w:t>
            </w:r>
          </w:p>
        </w:tc>
      </w:tr>
      <w:tr w:rsidR="006E2903" w:rsidRPr="00AE02FB" w14:paraId="25FE7335" w14:textId="77777777" w:rsidTr="002D57EB">
        <w:tc>
          <w:tcPr>
            <w:tcW w:w="9214" w:type="dxa"/>
            <w:gridSpan w:val="3"/>
          </w:tcPr>
          <w:p w14:paraId="1152867F" w14:textId="77777777" w:rsidR="006E2903" w:rsidRPr="006E2903" w:rsidRDefault="006E2903" w:rsidP="00C55E0F">
            <w:pPr>
              <w:rPr>
                <w:rFonts w:ascii="Arial" w:hAnsi="Arial" w:cs="Arial"/>
                <w:sz w:val="12"/>
                <w:szCs w:val="12"/>
              </w:rPr>
            </w:pPr>
          </w:p>
        </w:tc>
      </w:tr>
      <w:tr w:rsidR="00C55E0F" w:rsidRPr="00AE02FB" w14:paraId="0C12621C" w14:textId="77777777" w:rsidTr="00C55E0F">
        <w:tc>
          <w:tcPr>
            <w:tcW w:w="1838" w:type="dxa"/>
          </w:tcPr>
          <w:p w14:paraId="2D966D28" w14:textId="77777777" w:rsidR="00C55E0F" w:rsidRPr="00AE02FB" w:rsidRDefault="00C55E0F" w:rsidP="00C55E0F">
            <w:pPr>
              <w:rPr>
                <w:rFonts w:ascii="Arial" w:hAnsi="Arial" w:cs="Arial"/>
                <w:sz w:val="20"/>
                <w:szCs w:val="20"/>
              </w:rPr>
            </w:pPr>
            <w:r w:rsidRPr="00AE02FB">
              <w:rPr>
                <w:rFonts w:ascii="Arial" w:hAnsi="Arial" w:cs="Arial"/>
                <w:b/>
                <w:sz w:val="20"/>
                <w:szCs w:val="20"/>
              </w:rPr>
              <w:t>2.pielikums</w:t>
            </w:r>
          </w:p>
        </w:tc>
        <w:tc>
          <w:tcPr>
            <w:tcW w:w="5108" w:type="dxa"/>
          </w:tcPr>
          <w:p w14:paraId="7EE65425" w14:textId="77777777" w:rsidR="00C55E0F" w:rsidRPr="00AE02FB" w:rsidRDefault="00C55E0F" w:rsidP="00C55E0F">
            <w:pPr>
              <w:rPr>
                <w:rFonts w:ascii="Arial" w:hAnsi="Arial" w:cs="Arial"/>
                <w:sz w:val="20"/>
                <w:szCs w:val="20"/>
              </w:rPr>
            </w:pPr>
            <w:r w:rsidRPr="00AE02FB">
              <w:rPr>
                <w:rFonts w:ascii="Arial" w:hAnsi="Arial" w:cs="Arial"/>
                <w:sz w:val="20"/>
                <w:szCs w:val="20"/>
              </w:rPr>
              <w:t>Finanšu piedāvājuma forma</w:t>
            </w:r>
          </w:p>
        </w:tc>
        <w:tc>
          <w:tcPr>
            <w:tcW w:w="2268" w:type="dxa"/>
          </w:tcPr>
          <w:p w14:paraId="65370D9E" w14:textId="77777777" w:rsidR="00C55E0F" w:rsidRPr="00AE02FB" w:rsidRDefault="00C55E0F" w:rsidP="00C55E0F">
            <w:pPr>
              <w:rPr>
                <w:rFonts w:ascii="Arial" w:hAnsi="Arial" w:cs="Arial"/>
                <w:sz w:val="20"/>
                <w:szCs w:val="20"/>
              </w:rPr>
            </w:pPr>
            <w:r w:rsidRPr="00AE02FB">
              <w:rPr>
                <w:rFonts w:ascii="Arial" w:hAnsi="Arial" w:cs="Arial"/>
                <w:sz w:val="20"/>
                <w:szCs w:val="20"/>
              </w:rPr>
              <w:t>VEIDNE</w:t>
            </w:r>
          </w:p>
        </w:tc>
      </w:tr>
      <w:tr w:rsidR="006E2903" w:rsidRPr="00AE02FB" w14:paraId="652F8E48" w14:textId="77777777" w:rsidTr="002D57EB">
        <w:tc>
          <w:tcPr>
            <w:tcW w:w="9214" w:type="dxa"/>
            <w:gridSpan w:val="3"/>
          </w:tcPr>
          <w:p w14:paraId="75BCC070" w14:textId="77777777" w:rsidR="006E2903" w:rsidRPr="006E2903" w:rsidRDefault="006E2903" w:rsidP="00C55E0F">
            <w:pPr>
              <w:rPr>
                <w:rFonts w:ascii="Arial" w:hAnsi="Arial" w:cs="Arial"/>
                <w:sz w:val="12"/>
                <w:szCs w:val="12"/>
              </w:rPr>
            </w:pPr>
          </w:p>
        </w:tc>
      </w:tr>
      <w:tr w:rsidR="00C55E0F" w:rsidRPr="00AE02FB" w14:paraId="2B456F6D" w14:textId="77777777" w:rsidTr="00C55E0F">
        <w:tc>
          <w:tcPr>
            <w:tcW w:w="1838" w:type="dxa"/>
          </w:tcPr>
          <w:p w14:paraId="6C725B43" w14:textId="77777777" w:rsidR="00C55E0F" w:rsidRPr="00AE02FB" w:rsidRDefault="00C55E0F" w:rsidP="00C55E0F">
            <w:pPr>
              <w:rPr>
                <w:rFonts w:ascii="Arial" w:hAnsi="Arial" w:cs="Arial"/>
                <w:b/>
                <w:sz w:val="20"/>
                <w:szCs w:val="20"/>
              </w:rPr>
            </w:pPr>
            <w:r w:rsidRPr="00AE02FB">
              <w:rPr>
                <w:rFonts w:ascii="Arial" w:hAnsi="Arial" w:cs="Arial"/>
                <w:b/>
                <w:sz w:val="20"/>
                <w:szCs w:val="20"/>
              </w:rPr>
              <w:t>3.pielikums</w:t>
            </w:r>
          </w:p>
        </w:tc>
        <w:tc>
          <w:tcPr>
            <w:tcW w:w="5108" w:type="dxa"/>
          </w:tcPr>
          <w:p w14:paraId="7A2403E2" w14:textId="18FFE86B" w:rsidR="00C55E0F" w:rsidRPr="00AE02FB" w:rsidRDefault="00EE39E5" w:rsidP="00C55E0F">
            <w:pPr>
              <w:rPr>
                <w:rFonts w:ascii="Arial" w:hAnsi="Arial" w:cs="Arial"/>
                <w:sz w:val="20"/>
                <w:szCs w:val="20"/>
              </w:rPr>
            </w:pPr>
            <w:r w:rsidRPr="00AE02FB">
              <w:rPr>
                <w:rFonts w:ascii="Arial" w:hAnsi="Arial" w:cs="Arial"/>
                <w:sz w:val="20"/>
                <w:szCs w:val="20"/>
              </w:rPr>
              <w:t xml:space="preserve">Koptāme, </w:t>
            </w:r>
            <w:r w:rsidR="00C04588">
              <w:rPr>
                <w:rFonts w:ascii="Arial" w:hAnsi="Arial" w:cs="Arial"/>
                <w:sz w:val="20"/>
                <w:szCs w:val="20"/>
              </w:rPr>
              <w:t>kopsavilkumi</w:t>
            </w:r>
            <w:r w:rsidRPr="00AE02FB">
              <w:rPr>
                <w:rFonts w:ascii="Arial" w:hAnsi="Arial" w:cs="Arial"/>
                <w:sz w:val="20"/>
                <w:szCs w:val="20"/>
              </w:rPr>
              <w:t>, un lokālās tāmes</w:t>
            </w:r>
          </w:p>
        </w:tc>
        <w:tc>
          <w:tcPr>
            <w:tcW w:w="2268" w:type="dxa"/>
          </w:tcPr>
          <w:p w14:paraId="52B600B1" w14:textId="77777777" w:rsidR="00C55E0F" w:rsidRPr="00AE02FB" w:rsidRDefault="00C55E0F" w:rsidP="00C55E0F">
            <w:pPr>
              <w:rPr>
                <w:rFonts w:ascii="Arial" w:hAnsi="Arial" w:cs="Arial"/>
                <w:sz w:val="20"/>
                <w:szCs w:val="20"/>
              </w:rPr>
            </w:pPr>
            <w:r w:rsidRPr="00AE02FB">
              <w:rPr>
                <w:rFonts w:ascii="Arial" w:hAnsi="Arial" w:cs="Arial"/>
                <w:sz w:val="20"/>
                <w:szCs w:val="20"/>
              </w:rPr>
              <w:t>VEIDNE</w:t>
            </w:r>
          </w:p>
        </w:tc>
      </w:tr>
      <w:tr w:rsidR="006E2903" w:rsidRPr="00AE02FB" w14:paraId="1C51E75E" w14:textId="77777777" w:rsidTr="002D57EB">
        <w:tc>
          <w:tcPr>
            <w:tcW w:w="9214" w:type="dxa"/>
            <w:gridSpan w:val="3"/>
          </w:tcPr>
          <w:p w14:paraId="702025AA" w14:textId="77777777" w:rsidR="006E2903" w:rsidRPr="006E2903" w:rsidRDefault="006E2903" w:rsidP="00C55E0F">
            <w:pPr>
              <w:rPr>
                <w:rFonts w:ascii="Arial" w:hAnsi="Arial" w:cs="Arial"/>
                <w:sz w:val="12"/>
                <w:szCs w:val="12"/>
              </w:rPr>
            </w:pPr>
          </w:p>
        </w:tc>
      </w:tr>
      <w:tr w:rsidR="00C55E0F" w:rsidRPr="00AE02FB" w14:paraId="63A20A19" w14:textId="77777777" w:rsidTr="00C55E0F">
        <w:tc>
          <w:tcPr>
            <w:tcW w:w="1838" w:type="dxa"/>
          </w:tcPr>
          <w:p w14:paraId="0D25B753" w14:textId="77777777" w:rsidR="00C55E0F" w:rsidRPr="00AE02FB" w:rsidRDefault="00C55E0F" w:rsidP="00C55E0F">
            <w:pPr>
              <w:rPr>
                <w:rFonts w:ascii="Arial" w:hAnsi="Arial" w:cs="Arial"/>
                <w:b/>
                <w:sz w:val="20"/>
                <w:szCs w:val="20"/>
              </w:rPr>
            </w:pPr>
            <w:r w:rsidRPr="00AE02FB">
              <w:rPr>
                <w:rFonts w:ascii="Arial" w:hAnsi="Arial" w:cs="Arial"/>
                <w:b/>
                <w:sz w:val="20"/>
                <w:szCs w:val="20"/>
              </w:rPr>
              <w:t>4.pielikums</w:t>
            </w:r>
          </w:p>
        </w:tc>
        <w:tc>
          <w:tcPr>
            <w:tcW w:w="5108" w:type="dxa"/>
          </w:tcPr>
          <w:p w14:paraId="7AF6AB23" w14:textId="77777777" w:rsidR="00C55E0F" w:rsidRPr="00AE02FB" w:rsidRDefault="00C55E0F" w:rsidP="00C55E0F">
            <w:pPr>
              <w:rPr>
                <w:rFonts w:ascii="Arial" w:hAnsi="Arial" w:cs="Arial"/>
                <w:sz w:val="20"/>
                <w:szCs w:val="20"/>
              </w:rPr>
            </w:pPr>
            <w:r w:rsidRPr="00AE02FB">
              <w:rPr>
                <w:rFonts w:ascii="Arial" w:hAnsi="Arial" w:cs="Arial"/>
                <w:sz w:val="20"/>
                <w:szCs w:val="20"/>
              </w:rPr>
              <w:t>Līguma projekts</w:t>
            </w:r>
          </w:p>
        </w:tc>
        <w:tc>
          <w:tcPr>
            <w:tcW w:w="2268" w:type="dxa"/>
          </w:tcPr>
          <w:p w14:paraId="64106290" w14:textId="77777777" w:rsidR="00C55E0F" w:rsidRPr="00AE02FB" w:rsidRDefault="00C55E0F" w:rsidP="00C55E0F">
            <w:pPr>
              <w:rPr>
                <w:rFonts w:ascii="Arial" w:hAnsi="Arial" w:cs="Arial"/>
                <w:sz w:val="20"/>
                <w:szCs w:val="20"/>
              </w:rPr>
            </w:pPr>
          </w:p>
        </w:tc>
      </w:tr>
      <w:tr w:rsidR="006E2903" w:rsidRPr="00AE02FB" w14:paraId="159A8722" w14:textId="77777777" w:rsidTr="002D57EB">
        <w:tc>
          <w:tcPr>
            <w:tcW w:w="9214" w:type="dxa"/>
            <w:gridSpan w:val="3"/>
          </w:tcPr>
          <w:p w14:paraId="409B01A2" w14:textId="77777777" w:rsidR="006E2903" w:rsidRPr="006E2903" w:rsidRDefault="006E2903" w:rsidP="00C55E0F">
            <w:pPr>
              <w:rPr>
                <w:rFonts w:ascii="Arial" w:hAnsi="Arial" w:cs="Arial"/>
                <w:sz w:val="12"/>
                <w:szCs w:val="12"/>
              </w:rPr>
            </w:pPr>
          </w:p>
        </w:tc>
      </w:tr>
      <w:tr w:rsidR="00C55E0F" w:rsidRPr="00AE02FB" w14:paraId="55D123B2" w14:textId="77777777" w:rsidTr="00C55E0F">
        <w:tc>
          <w:tcPr>
            <w:tcW w:w="1838" w:type="dxa"/>
          </w:tcPr>
          <w:p w14:paraId="643EF0AD" w14:textId="77777777" w:rsidR="00C55E0F" w:rsidRPr="00AE02FB" w:rsidRDefault="00C55E0F" w:rsidP="00C55E0F">
            <w:pPr>
              <w:rPr>
                <w:rFonts w:ascii="Arial" w:hAnsi="Arial" w:cs="Arial"/>
                <w:sz w:val="20"/>
                <w:szCs w:val="20"/>
              </w:rPr>
            </w:pPr>
            <w:r w:rsidRPr="00AE02FB">
              <w:rPr>
                <w:rFonts w:ascii="Arial" w:hAnsi="Arial" w:cs="Arial"/>
                <w:b/>
                <w:sz w:val="20"/>
                <w:szCs w:val="20"/>
              </w:rPr>
              <w:t>5.pielikums</w:t>
            </w:r>
          </w:p>
        </w:tc>
        <w:tc>
          <w:tcPr>
            <w:tcW w:w="5108" w:type="dxa"/>
          </w:tcPr>
          <w:p w14:paraId="5DA40812" w14:textId="77777777" w:rsidR="00C55E0F" w:rsidRPr="00AE02FB" w:rsidRDefault="00C55E0F" w:rsidP="00C55E0F">
            <w:pPr>
              <w:rPr>
                <w:rFonts w:ascii="Arial" w:hAnsi="Arial" w:cs="Arial"/>
                <w:sz w:val="20"/>
                <w:szCs w:val="20"/>
              </w:rPr>
            </w:pPr>
            <w:r w:rsidRPr="00AE02FB">
              <w:rPr>
                <w:rFonts w:ascii="Arial" w:hAnsi="Arial" w:cs="Arial"/>
                <w:sz w:val="20"/>
                <w:szCs w:val="20"/>
              </w:rPr>
              <w:t>Informācijas par iepriekšējo pieredzi forma</w:t>
            </w:r>
          </w:p>
        </w:tc>
        <w:tc>
          <w:tcPr>
            <w:tcW w:w="2268" w:type="dxa"/>
          </w:tcPr>
          <w:p w14:paraId="78D6719A" w14:textId="77777777" w:rsidR="00C55E0F" w:rsidRPr="00AE02FB" w:rsidRDefault="00C55E0F" w:rsidP="00C55E0F">
            <w:pPr>
              <w:rPr>
                <w:rFonts w:ascii="Arial" w:hAnsi="Arial" w:cs="Arial"/>
                <w:sz w:val="20"/>
                <w:szCs w:val="20"/>
              </w:rPr>
            </w:pPr>
            <w:r w:rsidRPr="00AE02FB">
              <w:rPr>
                <w:rFonts w:ascii="Arial" w:hAnsi="Arial" w:cs="Arial"/>
                <w:sz w:val="20"/>
                <w:szCs w:val="20"/>
              </w:rPr>
              <w:t>VEIDNE</w:t>
            </w:r>
          </w:p>
        </w:tc>
      </w:tr>
      <w:tr w:rsidR="006E2903" w:rsidRPr="00AE02FB" w14:paraId="00CF9379" w14:textId="77777777" w:rsidTr="002D57EB">
        <w:tc>
          <w:tcPr>
            <w:tcW w:w="9214" w:type="dxa"/>
            <w:gridSpan w:val="3"/>
          </w:tcPr>
          <w:p w14:paraId="5DE3A220" w14:textId="77777777" w:rsidR="006E2903" w:rsidRPr="006E2903" w:rsidRDefault="006E2903" w:rsidP="00C55E0F">
            <w:pPr>
              <w:rPr>
                <w:rFonts w:ascii="Arial" w:hAnsi="Arial" w:cs="Arial"/>
                <w:sz w:val="12"/>
                <w:szCs w:val="12"/>
              </w:rPr>
            </w:pPr>
          </w:p>
        </w:tc>
      </w:tr>
      <w:tr w:rsidR="00C55E0F" w:rsidRPr="00AE02FB" w14:paraId="03DCAB97" w14:textId="77777777" w:rsidTr="00C55E0F">
        <w:tc>
          <w:tcPr>
            <w:tcW w:w="1838" w:type="dxa"/>
          </w:tcPr>
          <w:p w14:paraId="36594760" w14:textId="77777777" w:rsidR="00C55E0F" w:rsidRPr="00AE02FB" w:rsidRDefault="00C55E0F" w:rsidP="00C55E0F">
            <w:pPr>
              <w:rPr>
                <w:rFonts w:ascii="Arial" w:hAnsi="Arial" w:cs="Arial"/>
                <w:b/>
                <w:sz w:val="20"/>
                <w:szCs w:val="20"/>
              </w:rPr>
            </w:pPr>
            <w:r w:rsidRPr="00AE02FB">
              <w:rPr>
                <w:rFonts w:ascii="Arial" w:hAnsi="Arial" w:cs="Arial"/>
                <w:b/>
                <w:sz w:val="20"/>
                <w:szCs w:val="20"/>
              </w:rPr>
              <w:t>6.pielikums</w:t>
            </w:r>
          </w:p>
        </w:tc>
        <w:tc>
          <w:tcPr>
            <w:tcW w:w="5108" w:type="dxa"/>
          </w:tcPr>
          <w:p w14:paraId="1A13ED1E" w14:textId="77777777" w:rsidR="00C55E0F" w:rsidRPr="00AE02FB" w:rsidRDefault="00C55E0F" w:rsidP="00C55E0F">
            <w:pPr>
              <w:rPr>
                <w:rFonts w:ascii="Arial" w:hAnsi="Arial" w:cs="Arial"/>
                <w:sz w:val="20"/>
                <w:szCs w:val="20"/>
              </w:rPr>
            </w:pPr>
            <w:r w:rsidRPr="00AE02FB">
              <w:rPr>
                <w:rFonts w:ascii="Arial" w:hAnsi="Arial" w:cs="Arial"/>
                <w:sz w:val="20"/>
                <w:szCs w:val="20"/>
              </w:rPr>
              <w:t>Informācijas par līguma izpildi forma</w:t>
            </w:r>
          </w:p>
        </w:tc>
        <w:tc>
          <w:tcPr>
            <w:tcW w:w="2268" w:type="dxa"/>
          </w:tcPr>
          <w:p w14:paraId="097C6288" w14:textId="77777777" w:rsidR="00C55E0F" w:rsidRPr="00AE02FB" w:rsidRDefault="00C55E0F" w:rsidP="00C55E0F">
            <w:pPr>
              <w:rPr>
                <w:rFonts w:ascii="Arial" w:hAnsi="Arial" w:cs="Arial"/>
                <w:sz w:val="20"/>
                <w:szCs w:val="20"/>
              </w:rPr>
            </w:pPr>
            <w:r w:rsidRPr="00AE02FB">
              <w:rPr>
                <w:rFonts w:ascii="Arial" w:hAnsi="Arial" w:cs="Arial"/>
                <w:sz w:val="20"/>
                <w:szCs w:val="20"/>
              </w:rPr>
              <w:t>VEIDNE</w:t>
            </w:r>
          </w:p>
        </w:tc>
      </w:tr>
      <w:tr w:rsidR="006E2903" w:rsidRPr="00AE02FB" w14:paraId="6B76FEF8" w14:textId="77777777" w:rsidTr="002D57EB">
        <w:tc>
          <w:tcPr>
            <w:tcW w:w="9214" w:type="dxa"/>
            <w:gridSpan w:val="3"/>
          </w:tcPr>
          <w:p w14:paraId="7D456D17" w14:textId="77777777" w:rsidR="006E2903" w:rsidRPr="006E2903" w:rsidRDefault="006E2903" w:rsidP="00C55E0F">
            <w:pPr>
              <w:rPr>
                <w:rFonts w:ascii="Arial" w:hAnsi="Arial" w:cs="Arial"/>
                <w:sz w:val="12"/>
                <w:szCs w:val="12"/>
              </w:rPr>
            </w:pPr>
          </w:p>
        </w:tc>
      </w:tr>
      <w:tr w:rsidR="00C55E0F" w:rsidRPr="00AE02FB" w14:paraId="7B90AB8B" w14:textId="77777777" w:rsidTr="00C55E0F">
        <w:tc>
          <w:tcPr>
            <w:tcW w:w="1838" w:type="dxa"/>
          </w:tcPr>
          <w:p w14:paraId="4F20546C" w14:textId="77777777" w:rsidR="00C55E0F" w:rsidRPr="00AE02FB" w:rsidRDefault="00C55E0F" w:rsidP="00C55E0F">
            <w:pPr>
              <w:rPr>
                <w:rFonts w:ascii="Arial" w:hAnsi="Arial" w:cs="Arial"/>
                <w:b/>
                <w:sz w:val="20"/>
                <w:szCs w:val="20"/>
              </w:rPr>
            </w:pPr>
            <w:r w:rsidRPr="00AE02FB">
              <w:rPr>
                <w:rFonts w:ascii="Arial" w:hAnsi="Arial" w:cs="Arial"/>
                <w:b/>
                <w:sz w:val="20"/>
                <w:szCs w:val="20"/>
              </w:rPr>
              <w:t>7.pielikums</w:t>
            </w:r>
          </w:p>
        </w:tc>
        <w:tc>
          <w:tcPr>
            <w:tcW w:w="5108" w:type="dxa"/>
          </w:tcPr>
          <w:p w14:paraId="26539578" w14:textId="7A28F7D8" w:rsidR="00C55E0F" w:rsidRPr="00AE02FB" w:rsidRDefault="00C55E0F" w:rsidP="00C55E0F">
            <w:pPr>
              <w:rPr>
                <w:rFonts w:ascii="Arial" w:hAnsi="Arial" w:cs="Arial"/>
                <w:sz w:val="20"/>
                <w:szCs w:val="20"/>
              </w:rPr>
            </w:pPr>
            <w:r w:rsidRPr="00AE02FB">
              <w:rPr>
                <w:rFonts w:ascii="Arial" w:hAnsi="Arial" w:cs="Arial"/>
                <w:sz w:val="20"/>
                <w:szCs w:val="20"/>
              </w:rPr>
              <w:t>Prasības piedāvājuma noformēšanai</w:t>
            </w:r>
            <w:r w:rsidR="004637E3">
              <w:rPr>
                <w:rFonts w:ascii="Arial" w:hAnsi="Arial" w:cs="Arial"/>
                <w:sz w:val="20"/>
                <w:szCs w:val="20"/>
              </w:rPr>
              <w:t xml:space="preserve"> un iesniegšanai</w:t>
            </w:r>
          </w:p>
        </w:tc>
        <w:tc>
          <w:tcPr>
            <w:tcW w:w="2268" w:type="dxa"/>
          </w:tcPr>
          <w:p w14:paraId="6F99D516" w14:textId="77777777" w:rsidR="00C55E0F" w:rsidRPr="00AE02FB" w:rsidRDefault="00C55E0F" w:rsidP="00C55E0F">
            <w:pPr>
              <w:rPr>
                <w:rFonts w:ascii="Arial" w:hAnsi="Arial" w:cs="Arial"/>
                <w:sz w:val="20"/>
                <w:szCs w:val="20"/>
              </w:rPr>
            </w:pPr>
          </w:p>
        </w:tc>
      </w:tr>
      <w:tr w:rsidR="006E2903" w:rsidRPr="00AE02FB" w14:paraId="0623EA5E" w14:textId="77777777" w:rsidTr="002D57EB">
        <w:tc>
          <w:tcPr>
            <w:tcW w:w="9214" w:type="dxa"/>
            <w:gridSpan w:val="3"/>
          </w:tcPr>
          <w:p w14:paraId="054012F5" w14:textId="77777777" w:rsidR="006E2903" w:rsidRPr="006E2903" w:rsidRDefault="006E2903" w:rsidP="00C55E0F">
            <w:pPr>
              <w:rPr>
                <w:rFonts w:ascii="Arial" w:hAnsi="Arial" w:cs="Arial"/>
                <w:sz w:val="12"/>
                <w:szCs w:val="12"/>
              </w:rPr>
            </w:pPr>
          </w:p>
        </w:tc>
      </w:tr>
      <w:tr w:rsidR="00C55E0F" w:rsidRPr="00AE02FB" w14:paraId="711AD14C" w14:textId="77777777" w:rsidTr="00C55E0F">
        <w:tc>
          <w:tcPr>
            <w:tcW w:w="1838" w:type="dxa"/>
          </w:tcPr>
          <w:p w14:paraId="2AE2D5D1" w14:textId="77777777" w:rsidR="00C55E0F" w:rsidRPr="00AE02FB" w:rsidRDefault="00C55E0F" w:rsidP="00C55E0F">
            <w:pPr>
              <w:rPr>
                <w:rFonts w:ascii="Arial" w:hAnsi="Arial" w:cs="Arial"/>
                <w:b/>
                <w:sz w:val="20"/>
                <w:szCs w:val="20"/>
              </w:rPr>
            </w:pPr>
            <w:r w:rsidRPr="00AE02FB">
              <w:rPr>
                <w:rFonts w:ascii="Arial" w:hAnsi="Arial" w:cs="Arial"/>
                <w:b/>
                <w:sz w:val="20"/>
                <w:szCs w:val="20"/>
              </w:rPr>
              <w:t>8.pielikums</w:t>
            </w:r>
          </w:p>
        </w:tc>
        <w:tc>
          <w:tcPr>
            <w:tcW w:w="5108" w:type="dxa"/>
          </w:tcPr>
          <w:p w14:paraId="5B317935" w14:textId="77777777" w:rsidR="00C55E0F" w:rsidRPr="00AE02FB" w:rsidRDefault="00C55E0F" w:rsidP="00C55E0F">
            <w:pPr>
              <w:rPr>
                <w:rFonts w:ascii="Arial" w:hAnsi="Arial" w:cs="Arial"/>
                <w:sz w:val="20"/>
                <w:szCs w:val="20"/>
              </w:rPr>
            </w:pPr>
            <w:r w:rsidRPr="00AE02FB">
              <w:rPr>
                <w:rFonts w:ascii="Arial" w:hAnsi="Arial" w:cs="Arial"/>
                <w:sz w:val="20"/>
                <w:szCs w:val="20"/>
              </w:rPr>
              <w:t>Vērtēšanas nosacījumi</w:t>
            </w:r>
          </w:p>
        </w:tc>
        <w:tc>
          <w:tcPr>
            <w:tcW w:w="2268" w:type="dxa"/>
          </w:tcPr>
          <w:p w14:paraId="1403CEA2" w14:textId="77777777" w:rsidR="00C55E0F" w:rsidRPr="00AE02FB" w:rsidRDefault="00C55E0F" w:rsidP="00C55E0F">
            <w:pPr>
              <w:rPr>
                <w:rFonts w:ascii="Arial" w:hAnsi="Arial" w:cs="Arial"/>
                <w:sz w:val="20"/>
                <w:szCs w:val="20"/>
              </w:rPr>
            </w:pPr>
          </w:p>
        </w:tc>
      </w:tr>
      <w:tr w:rsidR="006E2903" w:rsidRPr="00AE02FB" w14:paraId="19FB88F7" w14:textId="77777777" w:rsidTr="002D57EB">
        <w:tc>
          <w:tcPr>
            <w:tcW w:w="9214" w:type="dxa"/>
            <w:gridSpan w:val="3"/>
          </w:tcPr>
          <w:p w14:paraId="4E93DFBF" w14:textId="77777777" w:rsidR="006E2903" w:rsidRPr="006E2903" w:rsidRDefault="006E2903" w:rsidP="00C55E0F">
            <w:pPr>
              <w:rPr>
                <w:rFonts w:ascii="Arial" w:hAnsi="Arial" w:cs="Arial"/>
                <w:sz w:val="12"/>
                <w:szCs w:val="12"/>
              </w:rPr>
            </w:pPr>
          </w:p>
        </w:tc>
      </w:tr>
      <w:tr w:rsidR="00C55E0F" w:rsidRPr="00AE02FB" w14:paraId="00AF14EF" w14:textId="77777777" w:rsidTr="00C55E0F">
        <w:tc>
          <w:tcPr>
            <w:tcW w:w="1838" w:type="dxa"/>
          </w:tcPr>
          <w:p w14:paraId="61C238C1" w14:textId="77777777" w:rsidR="00C55E0F" w:rsidRPr="00AE02FB" w:rsidRDefault="00C55E0F" w:rsidP="00C55E0F">
            <w:pPr>
              <w:rPr>
                <w:rFonts w:ascii="Arial" w:hAnsi="Arial" w:cs="Arial"/>
                <w:b/>
                <w:sz w:val="20"/>
                <w:szCs w:val="20"/>
              </w:rPr>
            </w:pPr>
            <w:r w:rsidRPr="00AE02FB">
              <w:rPr>
                <w:rFonts w:ascii="Arial" w:hAnsi="Arial" w:cs="Arial"/>
                <w:b/>
                <w:sz w:val="20"/>
                <w:szCs w:val="20"/>
              </w:rPr>
              <w:t>9.pielikums</w:t>
            </w:r>
          </w:p>
        </w:tc>
        <w:tc>
          <w:tcPr>
            <w:tcW w:w="5108" w:type="dxa"/>
          </w:tcPr>
          <w:p w14:paraId="730839D3" w14:textId="77777777" w:rsidR="00C55E0F" w:rsidRPr="00AE02FB" w:rsidRDefault="00C55E0F" w:rsidP="00C55E0F">
            <w:pPr>
              <w:rPr>
                <w:rFonts w:ascii="Arial" w:hAnsi="Arial" w:cs="Arial"/>
                <w:sz w:val="20"/>
                <w:szCs w:val="20"/>
              </w:rPr>
            </w:pPr>
            <w:r w:rsidRPr="00AE02FB">
              <w:rPr>
                <w:rFonts w:ascii="Arial" w:hAnsi="Arial" w:cs="Arial"/>
                <w:sz w:val="20"/>
                <w:szCs w:val="20"/>
              </w:rPr>
              <w:t>Piedāvājuma nodrošinājuma noteikumi</w:t>
            </w:r>
          </w:p>
        </w:tc>
        <w:tc>
          <w:tcPr>
            <w:tcW w:w="2268" w:type="dxa"/>
          </w:tcPr>
          <w:p w14:paraId="1D9F3B35" w14:textId="77777777" w:rsidR="00C55E0F" w:rsidRPr="00AE02FB" w:rsidRDefault="00C55E0F" w:rsidP="00C55E0F">
            <w:pPr>
              <w:rPr>
                <w:rFonts w:ascii="Arial" w:hAnsi="Arial" w:cs="Arial"/>
                <w:sz w:val="20"/>
                <w:szCs w:val="20"/>
              </w:rPr>
            </w:pPr>
          </w:p>
        </w:tc>
      </w:tr>
      <w:tr w:rsidR="006E2903" w:rsidRPr="00AE02FB" w14:paraId="68D8E97B" w14:textId="77777777" w:rsidTr="002D57EB">
        <w:tc>
          <w:tcPr>
            <w:tcW w:w="9214" w:type="dxa"/>
            <w:gridSpan w:val="3"/>
          </w:tcPr>
          <w:p w14:paraId="5CE8C4F6" w14:textId="77777777" w:rsidR="006E2903" w:rsidRPr="006E2903" w:rsidRDefault="006E2903" w:rsidP="00C55E0F">
            <w:pPr>
              <w:rPr>
                <w:rFonts w:ascii="Arial" w:hAnsi="Arial" w:cs="Arial"/>
                <w:sz w:val="12"/>
                <w:szCs w:val="12"/>
              </w:rPr>
            </w:pPr>
          </w:p>
        </w:tc>
      </w:tr>
      <w:tr w:rsidR="00C55E0F" w:rsidRPr="00AE02FB" w14:paraId="60BB4E8E" w14:textId="77777777" w:rsidTr="00C55E0F">
        <w:tc>
          <w:tcPr>
            <w:tcW w:w="1838" w:type="dxa"/>
          </w:tcPr>
          <w:p w14:paraId="648204E6" w14:textId="77777777" w:rsidR="00C55E0F" w:rsidRPr="00AE02FB" w:rsidRDefault="00C55E0F" w:rsidP="00C55E0F">
            <w:pPr>
              <w:rPr>
                <w:rFonts w:ascii="Arial" w:hAnsi="Arial" w:cs="Arial"/>
                <w:b/>
                <w:sz w:val="20"/>
                <w:szCs w:val="20"/>
              </w:rPr>
            </w:pPr>
            <w:r w:rsidRPr="00AE02FB">
              <w:rPr>
                <w:rFonts w:ascii="Arial" w:hAnsi="Arial" w:cs="Arial"/>
                <w:b/>
                <w:sz w:val="20"/>
                <w:szCs w:val="20"/>
              </w:rPr>
              <w:t>10.pielikums</w:t>
            </w:r>
          </w:p>
        </w:tc>
        <w:tc>
          <w:tcPr>
            <w:tcW w:w="5108" w:type="dxa"/>
          </w:tcPr>
          <w:p w14:paraId="6B02D700" w14:textId="77777777" w:rsidR="00C55E0F" w:rsidRPr="00AE02FB" w:rsidRDefault="00EE39E5" w:rsidP="005C3E28">
            <w:pPr>
              <w:rPr>
                <w:rFonts w:ascii="Arial" w:hAnsi="Arial" w:cs="Arial"/>
                <w:sz w:val="20"/>
                <w:szCs w:val="20"/>
              </w:rPr>
            </w:pPr>
            <w:r w:rsidRPr="00AE02FB">
              <w:rPr>
                <w:rFonts w:ascii="Arial" w:hAnsi="Arial" w:cs="Arial"/>
                <w:sz w:val="20"/>
                <w:szCs w:val="20"/>
              </w:rPr>
              <w:t>Projekta dokumentācija</w:t>
            </w:r>
          </w:p>
        </w:tc>
        <w:tc>
          <w:tcPr>
            <w:tcW w:w="2268" w:type="dxa"/>
          </w:tcPr>
          <w:p w14:paraId="66FF06F8" w14:textId="77777777" w:rsidR="00C55E0F" w:rsidRPr="00AE02FB" w:rsidRDefault="00C55E0F" w:rsidP="00C55E0F">
            <w:pPr>
              <w:rPr>
                <w:rFonts w:ascii="Arial" w:hAnsi="Arial" w:cs="Arial"/>
                <w:sz w:val="20"/>
                <w:szCs w:val="20"/>
              </w:rPr>
            </w:pPr>
          </w:p>
        </w:tc>
      </w:tr>
    </w:tbl>
    <w:p w14:paraId="5B42D595" w14:textId="3672BA3E" w:rsidR="00801923" w:rsidRDefault="00801923">
      <w:pPr>
        <w:rPr>
          <w:rFonts w:ascii="Arial" w:hAnsi="Arial" w:cs="Arial"/>
          <w:sz w:val="20"/>
          <w:szCs w:val="20"/>
        </w:rPr>
      </w:pPr>
    </w:p>
    <w:p w14:paraId="1AC86E4E" w14:textId="77777777" w:rsidR="00C06D58" w:rsidRDefault="00C06D58" w:rsidP="00193503">
      <w:pPr>
        <w:pStyle w:val="Bezatstarpm"/>
        <w:rPr>
          <w:rFonts w:ascii="Arial" w:hAnsi="Arial" w:cs="Arial"/>
          <w:sz w:val="20"/>
          <w:szCs w:val="20"/>
        </w:rPr>
      </w:pPr>
    </w:p>
    <w:p w14:paraId="76D43C89" w14:textId="29A3703F" w:rsidR="007A5A42" w:rsidRPr="00AE02FB" w:rsidRDefault="007A5A42" w:rsidP="007A5A42">
      <w:pPr>
        <w:pStyle w:val="Bezatstarpm"/>
        <w:jc w:val="right"/>
        <w:rPr>
          <w:rFonts w:ascii="Arial" w:hAnsi="Arial" w:cs="Arial"/>
          <w:sz w:val="20"/>
          <w:szCs w:val="20"/>
        </w:rPr>
      </w:pPr>
      <w:r w:rsidRPr="00AE02FB">
        <w:rPr>
          <w:rFonts w:ascii="Arial" w:hAnsi="Arial" w:cs="Arial"/>
          <w:sz w:val="20"/>
          <w:szCs w:val="20"/>
        </w:rPr>
        <w:lastRenderedPageBreak/>
        <w:t xml:space="preserve">Atklāta konkursa LPP </w:t>
      </w:r>
      <w:r w:rsidR="00581022">
        <w:rPr>
          <w:rFonts w:ascii="Arial" w:hAnsi="Arial" w:cs="Arial"/>
          <w:sz w:val="20"/>
          <w:szCs w:val="20"/>
        </w:rPr>
        <w:t>2019/78</w:t>
      </w:r>
    </w:p>
    <w:p w14:paraId="4723431D" w14:textId="77777777" w:rsidR="007A5A42" w:rsidRPr="00AE02FB" w:rsidRDefault="007A5A42" w:rsidP="007A5A42">
      <w:pPr>
        <w:pStyle w:val="Bezatstarpm"/>
        <w:jc w:val="right"/>
        <w:rPr>
          <w:rFonts w:ascii="Arial" w:hAnsi="Arial" w:cs="Arial"/>
          <w:b/>
          <w:sz w:val="20"/>
          <w:szCs w:val="20"/>
        </w:rPr>
      </w:pPr>
      <w:r w:rsidRPr="00AE02FB">
        <w:rPr>
          <w:rFonts w:ascii="Arial" w:hAnsi="Arial" w:cs="Arial"/>
          <w:b/>
          <w:sz w:val="20"/>
          <w:szCs w:val="20"/>
        </w:rPr>
        <w:t xml:space="preserve"> nolikuma 7.pielikums</w:t>
      </w:r>
    </w:p>
    <w:p w14:paraId="2ED28661" w14:textId="77777777" w:rsidR="007A5A42" w:rsidRPr="00AE02FB" w:rsidRDefault="007A5A42" w:rsidP="007A5A42">
      <w:pPr>
        <w:spacing w:after="0" w:line="240" w:lineRule="auto"/>
        <w:jc w:val="center"/>
        <w:rPr>
          <w:rFonts w:ascii="Arial" w:hAnsi="Arial" w:cs="Arial"/>
          <w:b/>
          <w:sz w:val="20"/>
          <w:szCs w:val="20"/>
        </w:rPr>
      </w:pPr>
    </w:p>
    <w:p w14:paraId="78D0D5ED" w14:textId="0369F634" w:rsidR="004637E3" w:rsidRPr="00263E3A" w:rsidRDefault="00716171" w:rsidP="004637E3">
      <w:pPr>
        <w:spacing w:after="0" w:line="240" w:lineRule="auto"/>
        <w:jc w:val="center"/>
        <w:rPr>
          <w:rFonts w:ascii="Arial" w:hAnsi="Arial" w:cs="Arial"/>
          <w:b/>
          <w:sz w:val="20"/>
          <w:szCs w:val="20"/>
        </w:rPr>
      </w:pPr>
      <w:r>
        <w:rPr>
          <w:rFonts w:ascii="Arial" w:hAnsi="Arial" w:cs="Arial"/>
          <w:b/>
          <w:sz w:val="20"/>
          <w:szCs w:val="20"/>
        </w:rPr>
        <w:t>PRASĪBAS PIEDĀVĀJUMA</w:t>
      </w:r>
      <w:r w:rsidR="004637E3" w:rsidRPr="00263E3A">
        <w:rPr>
          <w:rFonts w:ascii="Arial" w:hAnsi="Arial" w:cs="Arial"/>
          <w:b/>
          <w:sz w:val="20"/>
          <w:szCs w:val="20"/>
        </w:rPr>
        <w:t xml:space="preserve"> NOFORMĒŠANAI</w:t>
      </w:r>
      <w:r w:rsidR="004637E3">
        <w:rPr>
          <w:rFonts w:ascii="Arial" w:hAnsi="Arial" w:cs="Arial"/>
          <w:b/>
          <w:sz w:val="20"/>
          <w:szCs w:val="20"/>
        </w:rPr>
        <w:t xml:space="preserve"> UN IESNIEGŠANAI</w:t>
      </w:r>
    </w:p>
    <w:p w14:paraId="2C2DBDA0" w14:textId="77777777" w:rsidR="00FD43F3" w:rsidRDefault="00FD43F3" w:rsidP="007A5A42">
      <w:pPr>
        <w:spacing w:after="0" w:line="240" w:lineRule="auto"/>
        <w:jc w:val="center"/>
        <w:rPr>
          <w:rFonts w:ascii="Arial" w:hAnsi="Arial" w:cs="Arial"/>
          <w:b/>
          <w:sz w:val="20"/>
          <w:szCs w:val="20"/>
        </w:rPr>
      </w:pPr>
    </w:p>
    <w:tbl>
      <w:tblPr>
        <w:tblW w:w="9498" w:type="dxa"/>
        <w:tblInd w:w="-426" w:type="dxa"/>
        <w:tblLook w:val="04A0" w:firstRow="1" w:lastRow="0" w:firstColumn="1" w:lastColumn="0" w:noHBand="0" w:noVBand="1"/>
      </w:tblPr>
      <w:tblGrid>
        <w:gridCol w:w="9498"/>
      </w:tblGrid>
      <w:tr w:rsidR="004637E3" w:rsidRPr="00B9556A" w14:paraId="455C493E" w14:textId="77777777" w:rsidTr="00E9379B">
        <w:tc>
          <w:tcPr>
            <w:tcW w:w="9498" w:type="dxa"/>
            <w:shd w:val="clear" w:color="auto" w:fill="auto"/>
          </w:tcPr>
          <w:p w14:paraId="76649BC7" w14:textId="77777777" w:rsidR="004637E3" w:rsidRPr="00B9556A" w:rsidRDefault="004637E3" w:rsidP="00E9379B">
            <w:pPr>
              <w:pStyle w:val="Pamatteksts"/>
              <w:numPr>
                <w:ilvl w:val="0"/>
                <w:numId w:val="12"/>
              </w:numPr>
              <w:ind w:left="460" w:hanging="426"/>
              <w:jc w:val="both"/>
              <w:rPr>
                <w:rFonts w:ascii="Arial" w:hAnsi="Arial" w:cs="Arial"/>
              </w:rPr>
            </w:pPr>
            <w:r w:rsidRPr="00B9556A">
              <w:rPr>
                <w:rFonts w:ascii="Arial" w:hAnsi="Arial" w:cs="Arial"/>
              </w:rPr>
              <w:t>Piedāvājums jāiesniedz elektroniski Elektronisko iepirkumu sistēmas e-konkursu apakšsistēmā, ievērojot šādas Pretendenta izvēles iespējas:</w:t>
            </w:r>
          </w:p>
          <w:p w14:paraId="0CB908B3" w14:textId="77777777" w:rsidR="004637E3" w:rsidRPr="00B9556A" w:rsidRDefault="004637E3" w:rsidP="00E9379B">
            <w:pPr>
              <w:pStyle w:val="Pamatteksts"/>
              <w:numPr>
                <w:ilvl w:val="1"/>
                <w:numId w:val="12"/>
              </w:numPr>
              <w:tabs>
                <w:tab w:val="left" w:pos="480"/>
              </w:tabs>
              <w:ind w:left="885"/>
              <w:jc w:val="both"/>
              <w:rPr>
                <w:rFonts w:ascii="Arial" w:hAnsi="Arial" w:cs="Arial"/>
              </w:rPr>
            </w:pPr>
            <w:r w:rsidRPr="00B9556A">
              <w:rPr>
                <w:rFonts w:ascii="Arial" w:hAnsi="Arial" w:cs="Arial"/>
              </w:rPr>
              <w:t>izmantojot Elektronisko iepirkumu sistēmas e-konkursu apakšsistēmas piedāvātos rīkus, aizpildot minētās sistēmas e-konkursu apakšsistēmā šā iepirkuma sadaļā ievietotās formas;</w:t>
            </w:r>
          </w:p>
          <w:p w14:paraId="318F619E" w14:textId="77777777" w:rsidR="004637E3" w:rsidRPr="00B9556A" w:rsidRDefault="004637E3" w:rsidP="00E9379B">
            <w:pPr>
              <w:pStyle w:val="Pamatteksts"/>
              <w:numPr>
                <w:ilvl w:val="1"/>
                <w:numId w:val="12"/>
              </w:numPr>
              <w:tabs>
                <w:tab w:val="left" w:pos="480"/>
              </w:tabs>
              <w:ind w:left="885"/>
              <w:jc w:val="both"/>
              <w:rPr>
                <w:rFonts w:ascii="Arial" w:hAnsi="Arial" w:cs="Arial"/>
              </w:rPr>
            </w:pPr>
            <w:r w:rsidRPr="00B9556A">
              <w:rPr>
                <w:rFonts w:ascii="Arial" w:hAnsi="Arial" w:cs="Arial"/>
              </w:rPr>
              <w:t>elektroniski aizpildāmos dokumentus elektroniski sagatavojot ārpus Elektronisko iepirkumu sistēmas e-konkursu apakšsistēmas un augšupielādējot sistēmas attiecīgajās vietnēs aizpildītas formas, t.sk. ar formā integrētajiem failiem (šādā gadījumā pretendents ir atbildīgs par aizpildāmo formu atbilstību dokumentācijas prasībām un formu paraugiem);</w:t>
            </w:r>
          </w:p>
          <w:p w14:paraId="64A0B2C7" w14:textId="77777777" w:rsidR="004637E3" w:rsidRPr="00B9556A" w:rsidRDefault="004637E3" w:rsidP="00E9379B">
            <w:pPr>
              <w:pStyle w:val="Pamatteksts"/>
              <w:numPr>
                <w:ilvl w:val="1"/>
                <w:numId w:val="12"/>
              </w:numPr>
              <w:tabs>
                <w:tab w:val="left" w:pos="480"/>
              </w:tabs>
              <w:ind w:left="885"/>
              <w:jc w:val="both"/>
              <w:rPr>
                <w:rFonts w:ascii="Arial" w:hAnsi="Arial" w:cs="Arial"/>
              </w:rPr>
            </w:pPr>
            <w:r w:rsidRPr="00B9556A">
              <w:rPr>
                <w:rFonts w:ascii="Arial" w:hAnsi="Arial" w:cs="Arial"/>
              </w:rPr>
              <w:t>elektroniski sagatavoto piedāvājumu šifrējot ārpus e-konkursu apakšsistēmas ar trešās personas piedāvātiem datu aizsardzības rīkiem un aizsargājot ar elektronisku atslēgu un paroli (šādā gadījumā Pretendents ir atbildīgs par aizpildāmo formu atbilstību dokumentācijas prasībām un formu paraugiem, kā arī dokumenta atvēršanas un nolasīšanas iespējām).</w:t>
            </w:r>
          </w:p>
          <w:p w14:paraId="03F767F8" w14:textId="77777777" w:rsidR="004637E3" w:rsidRPr="00B9556A" w:rsidRDefault="004637E3" w:rsidP="00E9379B">
            <w:pPr>
              <w:pStyle w:val="Pamatteksts"/>
              <w:tabs>
                <w:tab w:val="left" w:pos="746"/>
              </w:tabs>
              <w:ind w:left="1398"/>
              <w:jc w:val="both"/>
              <w:rPr>
                <w:rFonts w:ascii="Arial" w:hAnsi="Arial" w:cs="Arial"/>
              </w:rPr>
            </w:pPr>
          </w:p>
        </w:tc>
      </w:tr>
      <w:tr w:rsidR="004637E3" w:rsidRPr="00B9556A" w14:paraId="247663E2" w14:textId="77777777" w:rsidTr="00E9379B">
        <w:tc>
          <w:tcPr>
            <w:tcW w:w="9498" w:type="dxa"/>
            <w:shd w:val="clear" w:color="auto" w:fill="auto"/>
          </w:tcPr>
          <w:p w14:paraId="0072B98D" w14:textId="77777777" w:rsidR="004637E3" w:rsidRPr="00B9556A" w:rsidRDefault="004637E3" w:rsidP="00E9379B">
            <w:pPr>
              <w:pStyle w:val="Sarakstarindkopa"/>
              <w:numPr>
                <w:ilvl w:val="0"/>
                <w:numId w:val="12"/>
              </w:numPr>
              <w:tabs>
                <w:tab w:val="left" w:pos="0"/>
              </w:tabs>
              <w:spacing w:after="0" w:line="276" w:lineRule="auto"/>
              <w:ind w:left="460" w:hanging="426"/>
              <w:contextualSpacing w:val="0"/>
              <w:jc w:val="both"/>
              <w:rPr>
                <w:rFonts w:ascii="Arial" w:hAnsi="Arial" w:cs="Arial"/>
                <w:sz w:val="20"/>
                <w:szCs w:val="20"/>
              </w:rPr>
            </w:pPr>
            <w:r w:rsidRPr="00B9556A">
              <w:rPr>
                <w:rFonts w:ascii="Arial" w:hAnsi="Arial" w:cs="Arial"/>
                <w:sz w:val="20"/>
                <w:szCs w:val="20"/>
              </w:rPr>
              <w:t>Sagatavojot piedāvājumu, Pretendents ievēro, ka:</w:t>
            </w:r>
          </w:p>
          <w:p w14:paraId="4C450A86" w14:textId="77777777" w:rsidR="004637E3" w:rsidRPr="00B9556A" w:rsidRDefault="004637E3" w:rsidP="00E9379B">
            <w:pPr>
              <w:pStyle w:val="Sarakstarindkopa"/>
              <w:numPr>
                <w:ilvl w:val="1"/>
                <w:numId w:val="12"/>
              </w:numPr>
              <w:tabs>
                <w:tab w:val="left" w:pos="0"/>
              </w:tabs>
              <w:spacing w:after="0" w:line="240" w:lineRule="auto"/>
              <w:ind w:left="885" w:hanging="403"/>
              <w:contextualSpacing w:val="0"/>
              <w:jc w:val="both"/>
              <w:rPr>
                <w:rFonts w:ascii="Arial" w:hAnsi="Arial" w:cs="Arial"/>
                <w:sz w:val="20"/>
                <w:szCs w:val="20"/>
              </w:rPr>
            </w:pPr>
            <w:r w:rsidRPr="00B9556A">
              <w:rPr>
                <w:rFonts w:ascii="Arial" w:hAnsi="Arial" w:cs="Arial"/>
                <w:sz w:val="20"/>
                <w:szCs w:val="20"/>
              </w:rPr>
              <w:t>Piedāvājuma dokumenti jāaizpilda elektroniskā dokumentā ar Microsoft Office 2010 (vai vēlākas programmatūras versijas) rīkiem lasāmā formātā;</w:t>
            </w:r>
          </w:p>
          <w:p w14:paraId="0FB18848" w14:textId="62C4DF8D" w:rsidR="004637E3" w:rsidRPr="00B9556A" w:rsidRDefault="00C06D58" w:rsidP="00E9379B">
            <w:pPr>
              <w:pStyle w:val="Sarakstarindkopa"/>
              <w:numPr>
                <w:ilvl w:val="1"/>
                <w:numId w:val="12"/>
              </w:numPr>
              <w:tabs>
                <w:tab w:val="left" w:pos="0"/>
              </w:tabs>
              <w:spacing w:after="0" w:line="240" w:lineRule="auto"/>
              <w:ind w:left="885" w:hanging="403"/>
              <w:contextualSpacing w:val="0"/>
              <w:jc w:val="both"/>
              <w:rPr>
                <w:rFonts w:ascii="Arial" w:hAnsi="Arial" w:cs="Arial"/>
                <w:sz w:val="20"/>
                <w:szCs w:val="20"/>
              </w:rPr>
            </w:pPr>
            <w:r>
              <w:rPr>
                <w:rFonts w:ascii="Arial" w:hAnsi="Arial" w:cs="Arial"/>
                <w:sz w:val="20"/>
                <w:szCs w:val="20"/>
              </w:rPr>
              <w:t>Būvdarbu t</w:t>
            </w:r>
            <w:r w:rsidR="004637E3" w:rsidRPr="00C045F7">
              <w:rPr>
                <w:rFonts w:ascii="Arial" w:hAnsi="Arial" w:cs="Arial"/>
                <w:sz w:val="20"/>
                <w:szCs w:val="20"/>
              </w:rPr>
              <w:t>āmes jāaizpilda</w:t>
            </w:r>
            <w:r w:rsidR="004637E3" w:rsidRPr="00B9556A">
              <w:rPr>
                <w:rFonts w:ascii="Arial" w:hAnsi="Arial" w:cs="Arial"/>
                <w:sz w:val="20"/>
                <w:szCs w:val="20"/>
              </w:rPr>
              <w:t xml:space="preserve"> pilnībā, nemainot Pasūtītāja noteikto secību un pozīciju skaitu, visas cenas un summas norādot </w:t>
            </w:r>
            <w:r w:rsidR="004637E3" w:rsidRPr="00B9556A">
              <w:rPr>
                <w:rFonts w:ascii="Arial" w:hAnsi="Arial" w:cs="Arial"/>
                <w:i/>
                <w:sz w:val="20"/>
                <w:szCs w:val="20"/>
              </w:rPr>
              <w:t>euro</w:t>
            </w:r>
            <w:r w:rsidR="004637E3" w:rsidRPr="00B9556A">
              <w:rPr>
                <w:rFonts w:ascii="Arial" w:hAnsi="Arial" w:cs="Arial"/>
                <w:sz w:val="20"/>
                <w:szCs w:val="20"/>
              </w:rPr>
              <w:t xml:space="preserve">, </w:t>
            </w:r>
            <w:r w:rsidR="004637E3">
              <w:rPr>
                <w:rFonts w:ascii="Arial" w:hAnsi="Arial" w:cs="Arial"/>
                <w:sz w:val="20"/>
                <w:szCs w:val="20"/>
              </w:rPr>
              <w:t>pozīcijas kopsummu</w:t>
            </w:r>
            <w:r w:rsidR="004637E3" w:rsidRPr="00B9556A">
              <w:rPr>
                <w:rFonts w:ascii="Arial" w:hAnsi="Arial" w:cs="Arial"/>
                <w:sz w:val="20"/>
                <w:szCs w:val="20"/>
              </w:rPr>
              <w:t xml:space="preserve"> noapaļojot ar 2 (</w:t>
            </w:r>
            <w:r w:rsidR="004637E3" w:rsidRPr="00B9556A">
              <w:rPr>
                <w:rFonts w:ascii="Arial" w:hAnsi="Arial" w:cs="Arial"/>
                <w:i/>
                <w:sz w:val="20"/>
                <w:szCs w:val="20"/>
              </w:rPr>
              <w:t>divām</w:t>
            </w:r>
            <w:r w:rsidR="004637E3" w:rsidRPr="00B9556A">
              <w:rPr>
                <w:rFonts w:ascii="Arial" w:hAnsi="Arial" w:cs="Arial"/>
                <w:sz w:val="20"/>
                <w:szCs w:val="20"/>
              </w:rPr>
              <w:t xml:space="preserve">) decimālzīmēm aiz komata; </w:t>
            </w:r>
          </w:p>
          <w:p w14:paraId="28C5E9AE" w14:textId="12AB3F31" w:rsidR="004637E3" w:rsidRPr="00C7750C" w:rsidRDefault="004637E3" w:rsidP="00E9379B">
            <w:pPr>
              <w:pStyle w:val="Sarakstarindkopa"/>
              <w:numPr>
                <w:ilvl w:val="1"/>
                <w:numId w:val="12"/>
              </w:numPr>
              <w:tabs>
                <w:tab w:val="left" w:pos="0"/>
              </w:tabs>
              <w:spacing w:after="0" w:line="240" w:lineRule="auto"/>
              <w:ind w:left="885"/>
              <w:contextualSpacing w:val="0"/>
              <w:jc w:val="both"/>
              <w:rPr>
                <w:rFonts w:ascii="Arial" w:hAnsi="Arial" w:cs="Arial"/>
                <w:sz w:val="20"/>
                <w:szCs w:val="20"/>
              </w:rPr>
            </w:pPr>
            <w:r w:rsidRPr="00FC79AF">
              <w:rPr>
                <w:rFonts w:ascii="Arial" w:hAnsi="Arial" w:cs="Arial"/>
                <w:sz w:val="20"/>
                <w:szCs w:val="20"/>
              </w:rPr>
              <w:t>Būv</w:t>
            </w:r>
            <w:r>
              <w:rPr>
                <w:rFonts w:ascii="Arial" w:hAnsi="Arial" w:cs="Arial"/>
                <w:sz w:val="20"/>
                <w:szCs w:val="20"/>
              </w:rPr>
              <w:t>darbu</w:t>
            </w:r>
            <w:r w:rsidRPr="00FC79AF">
              <w:rPr>
                <w:rFonts w:ascii="Arial" w:hAnsi="Arial" w:cs="Arial"/>
                <w:sz w:val="20"/>
                <w:szCs w:val="20"/>
              </w:rPr>
              <w:t xml:space="preserve"> tāmes </w:t>
            </w:r>
            <w:r w:rsidRPr="00FC79AF">
              <w:rPr>
                <w:rFonts w:ascii="Arial" w:hAnsi="Arial" w:cs="Arial"/>
                <w:b/>
                <w:sz w:val="20"/>
                <w:szCs w:val="20"/>
              </w:rPr>
              <w:t>paraksta</w:t>
            </w:r>
            <w:r w:rsidR="00C7750C">
              <w:rPr>
                <w:rFonts w:ascii="Arial" w:hAnsi="Arial" w:cs="Arial"/>
                <w:sz w:val="20"/>
                <w:szCs w:val="20"/>
              </w:rPr>
              <w:t xml:space="preserve"> sertificēti būvspeciālisti, kurie</w:t>
            </w:r>
            <w:r w:rsidRPr="00FC79AF">
              <w:rPr>
                <w:rFonts w:ascii="Arial" w:hAnsi="Arial" w:cs="Arial"/>
                <w:sz w:val="20"/>
                <w:szCs w:val="20"/>
              </w:rPr>
              <w:t>m ir tiesības to veikt atbilstoši 03.05.2017. Ministru kabineta noteikumu Nr. 239 ” Noteikumi par Latvijas būvnormatīvu LBN 501-17 "</w:t>
            </w:r>
            <w:proofErr w:type="spellStart"/>
            <w:r w:rsidRPr="00FC79AF">
              <w:rPr>
                <w:rFonts w:ascii="Arial" w:hAnsi="Arial" w:cs="Arial"/>
                <w:sz w:val="20"/>
                <w:szCs w:val="20"/>
              </w:rPr>
              <w:t>Būvizmaksu</w:t>
            </w:r>
            <w:proofErr w:type="spellEnd"/>
            <w:r w:rsidRPr="00FC79AF">
              <w:rPr>
                <w:rFonts w:ascii="Arial" w:hAnsi="Arial" w:cs="Arial"/>
                <w:sz w:val="20"/>
                <w:szCs w:val="20"/>
              </w:rPr>
              <w:t xml:space="preserve"> noteikšanas kārtība"</w:t>
            </w:r>
            <w:r>
              <w:rPr>
                <w:rFonts w:ascii="Arial" w:hAnsi="Arial" w:cs="Arial"/>
                <w:sz w:val="20"/>
                <w:szCs w:val="20"/>
              </w:rPr>
              <w:t xml:space="preserve"> </w:t>
            </w:r>
            <w:r w:rsidRPr="00FC79AF">
              <w:rPr>
                <w:rFonts w:ascii="Arial" w:hAnsi="Arial" w:cs="Arial"/>
                <w:sz w:val="20"/>
                <w:szCs w:val="20"/>
              </w:rPr>
              <w:t>nosacījumiem.</w:t>
            </w:r>
            <w:r>
              <w:rPr>
                <w:rFonts w:ascii="Arial" w:hAnsi="Arial" w:cs="Arial"/>
                <w:sz w:val="20"/>
                <w:szCs w:val="20"/>
              </w:rPr>
              <w:t xml:space="preserve"> </w:t>
            </w:r>
            <w:r w:rsidR="00C7750C" w:rsidRPr="00C7750C">
              <w:rPr>
                <w:rFonts w:ascii="Arial" w:hAnsi="Arial" w:cs="Arial"/>
                <w:sz w:val="20"/>
                <w:szCs w:val="20"/>
              </w:rPr>
              <w:t>P</w:t>
            </w:r>
            <w:r w:rsidRPr="00C7750C">
              <w:rPr>
                <w:rFonts w:ascii="Arial" w:hAnsi="Arial" w:cs="Arial"/>
                <w:sz w:val="20"/>
                <w:szCs w:val="20"/>
              </w:rPr>
              <w:t>arakstītās būvprojekta tāmes pievieno gan PDF, gan Excel formātā.</w:t>
            </w:r>
          </w:p>
          <w:p w14:paraId="4BA2828A" w14:textId="77777777" w:rsidR="004637E3" w:rsidRPr="00763148" w:rsidRDefault="004637E3" w:rsidP="00E9379B">
            <w:pPr>
              <w:pStyle w:val="Sarakstarindkopa"/>
              <w:numPr>
                <w:ilvl w:val="1"/>
                <w:numId w:val="12"/>
              </w:numPr>
              <w:ind w:left="885" w:hanging="426"/>
              <w:jc w:val="both"/>
              <w:rPr>
                <w:rFonts w:ascii="Arial" w:hAnsi="Arial" w:cs="Arial"/>
                <w:sz w:val="20"/>
                <w:szCs w:val="20"/>
              </w:rPr>
            </w:pPr>
            <w:r w:rsidRPr="00763148">
              <w:rPr>
                <w:rFonts w:ascii="Arial" w:hAnsi="Arial" w:cs="Arial"/>
                <w:sz w:val="20"/>
                <w:szCs w:val="20"/>
              </w:rPr>
              <w:t>Dokumentus paraksta pretendenta paraksttiesīga amatpersona vai pilnvarota persona. Ja dokumentus paraksta pilnvarotā persona, piedāvājumam pievieno attiecīgās pilnvaras apliecinātu kopiju, ko pievieno pretendenta atlases dokumentiem;</w:t>
            </w:r>
          </w:p>
          <w:p w14:paraId="3476C92A" w14:textId="77777777" w:rsidR="004637E3" w:rsidRPr="00B9556A" w:rsidRDefault="004637E3" w:rsidP="00E9379B">
            <w:pPr>
              <w:pStyle w:val="Sarakstarindkopa"/>
              <w:numPr>
                <w:ilvl w:val="1"/>
                <w:numId w:val="12"/>
              </w:numPr>
              <w:tabs>
                <w:tab w:val="left" w:pos="0"/>
              </w:tabs>
              <w:spacing w:after="0" w:line="240" w:lineRule="auto"/>
              <w:ind w:left="885" w:hanging="403"/>
              <w:contextualSpacing w:val="0"/>
              <w:jc w:val="both"/>
              <w:rPr>
                <w:rFonts w:ascii="Arial" w:hAnsi="Arial" w:cs="Arial"/>
                <w:sz w:val="20"/>
                <w:szCs w:val="20"/>
              </w:rPr>
            </w:pPr>
            <w:r w:rsidRPr="00AE02FB">
              <w:rPr>
                <w:rFonts w:ascii="Arial" w:hAnsi="Arial" w:cs="Arial"/>
                <w:sz w:val="20"/>
                <w:szCs w:val="20"/>
              </w:rPr>
              <w:t>Citus dokumentus Pretendents pēc saviem ieskatiem ir tiesīgs iesniegt elektroniskā formā, gan parakstot ar Elektronisko iepirkumu sistēmas piedāvāto elektronisko parakstu, gan parakstot ar drošu elektronisko parakstu</w:t>
            </w:r>
            <w:r w:rsidRPr="00B9556A">
              <w:rPr>
                <w:rFonts w:ascii="Arial" w:hAnsi="Arial" w:cs="Arial"/>
                <w:sz w:val="20"/>
                <w:szCs w:val="20"/>
              </w:rPr>
              <w:t>.</w:t>
            </w:r>
          </w:p>
          <w:p w14:paraId="4C1032B7" w14:textId="77777777" w:rsidR="004637E3" w:rsidRPr="00B9556A" w:rsidRDefault="004637E3" w:rsidP="00E9379B">
            <w:pPr>
              <w:pStyle w:val="Sarakstarindkopa"/>
              <w:tabs>
                <w:tab w:val="left" w:pos="0"/>
              </w:tabs>
              <w:spacing w:after="0" w:line="240" w:lineRule="auto"/>
              <w:ind w:left="1395"/>
              <w:jc w:val="both"/>
              <w:rPr>
                <w:rFonts w:ascii="Arial" w:hAnsi="Arial" w:cs="Arial"/>
                <w:sz w:val="20"/>
                <w:szCs w:val="20"/>
              </w:rPr>
            </w:pPr>
          </w:p>
        </w:tc>
      </w:tr>
      <w:tr w:rsidR="004637E3" w:rsidRPr="00B9556A" w14:paraId="5C577B9E" w14:textId="77777777" w:rsidTr="00E9379B">
        <w:trPr>
          <w:trHeight w:val="552"/>
        </w:trPr>
        <w:tc>
          <w:tcPr>
            <w:tcW w:w="9498" w:type="dxa"/>
            <w:shd w:val="clear" w:color="auto" w:fill="auto"/>
          </w:tcPr>
          <w:p w14:paraId="6CE2A0ED" w14:textId="77777777" w:rsidR="004637E3" w:rsidRPr="00B9556A" w:rsidRDefault="004637E3" w:rsidP="00E9379B">
            <w:pPr>
              <w:pStyle w:val="Sarakstarindkopa"/>
              <w:numPr>
                <w:ilvl w:val="0"/>
                <w:numId w:val="12"/>
              </w:numPr>
              <w:spacing w:after="0" w:line="240" w:lineRule="auto"/>
              <w:ind w:left="460" w:hanging="426"/>
              <w:contextualSpacing w:val="0"/>
              <w:jc w:val="both"/>
              <w:rPr>
                <w:rFonts w:ascii="Arial" w:eastAsia="Times New Roman" w:hAnsi="Arial" w:cs="Arial"/>
                <w:sz w:val="20"/>
                <w:szCs w:val="20"/>
              </w:rPr>
            </w:pPr>
            <w:r w:rsidRPr="00B9556A">
              <w:rPr>
                <w:rFonts w:ascii="Arial" w:eastAsia="Times New Roman" w:hAnsi="Arial" w:cs="Arial"/>
                <w:sz w:val="20"/>
                <w:szCs w:val="20"/>
              </w:rPr>
              <w:t>Pretendents drīkst iesniegt tikai vienu piedāvājuma variantu. Ja pretendents iesniegs vairākus piedāvājuma variantus, tie visi tiks atzīti par nederīgiem.</w:t>
            </w:r>
          </w:p>
          <w:p w14:paraId="4D449D68" w14:textId="77777777" w:rsidR="004637E3" w:rsidRPr="00B9556A" w:rsidRDefault="004637E3" w:rsidP="00E9379B">
            <w:pPr>
              <w:pStyle w:val="Sarakstarindkopa"/>
              <w:spacing w:after="0" w:line="240" w:lineRule="auto"/>
              <w:ind w:left="714"/>
              <w:jc w:val="both"/>
              <w:rPr>
                <w:rFonts w:ascii="Arial" w:eastAsia="Times New Roman" w:hAnsi="Arial" w:cs="Arial"/>
                <w:sz w:val="20"/>
                <w:szCs w:val="20"/>
              </w:rPr>
            </w:pPr>
          </w:p>
        </w:tc>
      </w:tr>
      <w:tr w:rsidR="004637E3" w:rsidRPr="00B9556A" w14:paraId="5D1856D1" w14:textId="77777777" w:rsidTr="00E9379B">
        <w:trPr>
          <w:trHeight w:val="546"/>
        </w:trPr>
        <w:tc>
          <w:tcPr>
            <w:tcW w:w="9498" w:type="dxa"/>
            <w:shd w:val="clear" w:color="auto" w:fill="auto"/>
          </w:tcPr>
          <w:p w14:paraId="232E3843" w14:textId="77777777" w:rsidR="004637E3" w:rsidRPr="00B9556A" w:rsidRDefault="004637E3" w:rsidP="00E9379B">
            <w:pPr>
              <w:pStyle w:val="Pamatteksts"/>
              <w:numPr>
                <w:ilvl w:val="0"/>
                <w:numId w:val="12"/>
              </w:numPr>
              <w:tabs>
                <w:tab w:val="left" w:pos="103"/>
              </w:tabs>
              <w:ind w:left="460" w:hanging="426"/>
              <w:jc w:val="both"/>
              <w:rPr>
                <w:rFonts w:ascii="Arial" w:hAnsi="Arial" w:cs="Arial"/>
              </w:rPr>
            </w:pPr>
            <w:r w:rsidRPr="00B9556A">
              <w:rPr>
                <w:rFonts w:ascii="Arial" w:hAnsi="Arial" w:cs="Arial"/>
              </w:rPr>
              <w:t xml:space="preserve">Pretendentam jāiesniedz dokumenti, kas aizpildīti atbilstoši nolikumam klāt pievienoto veidlapu formai. </w:t>
            </w:r>
          </w:p>
          <w:p w14:paraId="3F313057" w14:textId="77777777" w:rsidR="004637E3" w:rsidRPr="00B9556A" w:rsidRDefault="004637E3" w:rsidP="00E9379B">
            <w:pPr>
              <w:pStyle w:val="Pamatteksts"/>
              <w:tabs>
                <w:tab w:val="left" w:pos="746"/>
              </w:tabs>
              <w:ind w:left="720"/>
              <w:jc w:val="both"/>
              <w:rPr>
                <w:rFonts w:ascii="Arial" w:hAnsi="Arial" w:cs="Arial"/>
              </w:rPr>
            </w:pPr>
          </w:p>
        </w:tc>
      </w:tr>
      <w:tr w:rsidR="004637E3" w:rsidRPr="00B9556A" w14:paraId="5C3805F3" w14:textId="77777777" w:rsidTr="00E9379B">
        <w:tc>
          <w:tcPr>
            <w:tcW w:w="9498" w:type="dxa"/>
            <w:shd w:val="clear" w:color="auto" w:fill="auto"/>
          </w:tcPr>
          <w:p w14:paraId="09C76845" w14:textId="77777777" w:rsidR="004637E3" w:rsidRPr="00B9556A" w:rsidRDefault="004637E3" w:rsidP="00E9379B">
            <w:pPr>
              <w:pStyle w:val="Pamatteksts"/>
              <w:numPr>
                <w:ilvl w:val="0"/>
                <w:numId w:val="12"/>
              </w:numPr>
              <w:ind w:left="460" w:hanging="426"/>
              <w:jc w:val="both"/>
              <w:rPr>
                <w:rFonts w:ascii="Arial" w:eastAsia="Helvetica" w:hAnsi="Arial" w:cs="Arial"/>
              </w:rPr>
            </w:pPr>
            <w:r w:rsidRPr="00B9556A">
              <w:rPr>
                <w:rFonts w:ascii="Arial" w:hAnsi="Arial" w:cs="Arial"/>
              </w:rPr>
              <w:t xml:space="preserve">Pretendentam piedāvājums jāiesniedz latviešu valodā. </w:t>
            </w:r>
            <w:r w:rsidRPr="00B9556A">
              <w:rPr>
                <w:rFonts w:ascii="Arial" w:eastAsia="Helvetica" w:hAnsi="Arial" w:cs="Arial"/>
              </w:rPr>
              <w:t>Ja piedāvājumā iekļaujamā informācija ir</w:t>
            </w:r>
            <w:r w:rsidRPr="00B9556A">
              <w:rPr>
                <w:rFonts w:ascii="Arial" w:hAnsi="Arial" w:cs="Arial"/>
              </w:rPr>
              <w:t xml:space="preserve"> citā valodā, pretendents pievieno tulkojumu latviešu valodā, kas sagatavots atbilstoši normatīvajiem aktiem par kārtību, kādā apliecināmi dokumentu tulkojumi valsts valodā</w:t>
            </w:r>
            <w:r w:rsidRPr="00B9556A">
              <w:rPr>
                <w:rStyle w:val="Vresatsauce"/>
                <w:rFonts w:ascii="Arial" w:hAnsi="Arial" w:cs="Arial"/>
              </w:rPr>
              <w:footnoteReference w:id="4"/>
            </w:r>
            <w:r w:rsidRPr="00B9556A">
              <w:rPr>
                <w:rFonts w:ascii="Arial" w:eastAsia="Helvetica" w:hAnsi="Arial" w:cs="Arial"/>
              </w:rPr>
              <w:t>.</w:t>
            </w:r>
          </w:p>
          <w:p w14:paraId="41F7D876" w14:textId="77777777" w:rsidR="004637E3" w:rsidRPr="00B9556A" w:rsidRDefault="004637E3" w:rsidP="00E9379B">
            <w:pPr>
              <w:pStyle w:val="Pamatteksts"/>
              <w:tabs>
                <w:tab w:val="left" w:pos="746"/>
              </w:tabs>
              <w:ind w:left="720"/>
              <w:jc w:val="both"/>
              <w:rPr>
                <w:rFonts w:ascii="Arial" w:eastAsia="Helvetica" w:hAnsi="Arial" w:cs="Arial"/>
              </w:rPr>
            </w:pPr>
          </w:p>
        </w:tc>
      </w:tr>
      <w:tr w:rsidR="004637E3" w:rsidRPr="00B9556A" w14:paraId="5BDF9567" w14:textId="77777777" w:rsidTr="00E9379B">
        <w:tc>
          <w:tcPr>
            <w:tcW w:w="9498" w:type="dxa"/>
            <w:shd w:val="clear" w:color="auto" w:fill="auto"/>
          </w:tcPr>
          <w:p w14:paraId="6C49285F" w14:textId="77777777" w:rsidR="004637E3" w:rsidRPr="00B9556A" w:rsidRDefault="004637E3" w:rsidP="00E9379B">
            <w:pPr>
              <w:pStyle w:val="Pamatteksts"/>
              <w:numPr>
                <w:ilvl w:val="0"/>
                <w:numId w:val="12"/>
              </w:numPr>
              <w:tabs>
                <w:tab w:val="left" w:pos="709"/>
                <w:tab w:val="left" w:pos="746"/>
              </w:tabs>
              <w:ind w:left="460" w:hanging="426"/>
              <w:jc w:val="both"/>
              <w:rPr>
                <w:rFonts w:ascii="Arial" w:hAnsi="Arial" w:cs="Arial"/>
              </w:rPr>
            </w:pPr>
            <w:r w:rsidRPr="00B9556A">
              <w:rPr>
                <w:rFonts w:ascii="Arial" w:hAnsi="Arial" w:cs="Arial"/>
              </w:rPr>
              <w:t>Piedāvājumā norāda, vai attiecībā uz piedāvājuma priekšmetu vai atsevišķām tā daļām nepieciešams ievērot komercnoslēpumu. Ja piedāvājums vai kāda tā daļa satur komercnoslēpumu, pretendents norāda, kura informācija ir komercnoslēpums un kāds ir šāda statusa tiesiskais pamats. Piegādātājs nevar prasīt ievērot komercnoslēpumu uz tādu informāciju, kas ir vispārpieejama saskaņā ar normatīvajiem aktiem.</w:t>
            </w:r>
          </w:p>
          <w:p w14:paraId="4D9EB055" w14:textId="77777777" w:rsidR="004637E3" w:rsidRPr="00B9556A" w:rsidRDefault="004637E3" w:rsidP="00E9379B">
            <w:pPr>
              <w:pStyle w:val="Pamatteksts"/>
              <w:tabs>
                <w:tab w:val="left" w:pos="709"/>
                <w:tab w:val="left" w:pos="746"/>
              </w:tabs>
              <w:ind w:left="100"/>
              <w:jc w:val="both"/>
              <w:rPr>
                <w:rFonts w:ascii="Arial" w:hAnsi="Arial" w:cs="Arial"/>
              </w:rPr>
            </w:pPr>
          </w:p>
        </w:tc>
      </w:tr>
      <w:tr w:rsidR="004637E3" w:rsidRPr="00B9556A" w14:paraId="172A373E" w14:textId="77777777" w:rsidTr="00E9379B">
        <w:tc>
          <w:tcPr>
            <w:tcW w:w="9498" w:type="dxa"/>
            <w:shd w:val="clear" w:color="auto" w:fill="auto"/>
          </w:tcPr>
          <w:p w14:paraId="07FC3DEB" w14:textId="52D0A080" w:rsidR="004637E3" w:rsidRPr="00C06D58" w:rsidRDefault="004637E3" w:rsidP="00C06D58">
            <w:pPr>
              <w:pStyle w:val="Pamatteksts"/>
              <w:numPr>
                <w:ilvl w:val="0"/>
                <w:numId w:val="12"/>
              </w:numPr>
              <w:tabs>
                <w:tab w:val="left" w:pos="567"/>
                <w:tab w:val="left" w:pos="709"/>
              </w:tabs>
              <w:ind w:left="460" w:hanging="426"/>
              <w:jc w:val="both"/>
              <w:rPr>
                <w:rFonts w:ascii="Arial" w:hAnsi="Arial" w:cs="Arial"/>
              </w:rPr>
            </w:pPr>
            <w:r w:rsidRPr="00B9556A">
              <w:rPr>
                <w:rFonts w:ascii="Arial" w:hAnsi="Arial" w:cs="Arial"/>
              </w:rPr>
              <w:t>Pretendents pirms piedāvājumu iesniegšanas termiņa beigām var grozīt vai atsaukt iesniegto piedāvājumu.</w:t>
            </w:r>
          </w:p>
          <w:p w14:paraId="72E004EF" w14:textId="77777777" w:rsidR="004637E3" w:rsidRPr="00B9556A" w:rsidRDefault="004637E3" w:rsidP="00E9379B">
            <w:pPr>
              <w:pStyle w:val="Pamatteksts"/>
              <w:tabs>
                <w:tab w:val="left" w:pos="567"/>
                <w:tab w:val="left" w:pos="709"/>
              </w:tabs>
              <w:ind w:left="460"/>
              <w:jc w:val="both"/>
              <w:rPr>
                <w:rFonts w:ascii="Arial" w:hAnsi="Arial" w:cs="Arial"/>
              </w:rPr>
            </w:pPr>
          </w:p>
        </w:tc>
      </w:tr>
      <w:tr w:rsidR="004637E3" w:rsidRPr="00B9556A" w14:paraId="181FD152" w14:textId="77777777" w:rsidTr="00E9379B">
        <w:tc>
          <w:tcPr>
            <w:tcW w:w="9498" w:type="dxa"/>
            <w:shd w:val="clear" w:color="auto" w:fill="auto"/>
          </w:tcPr>
          <w:p w14:paraId="49960716" w14:textId="77777777" w:rsidR="004637E3" w:rsidRPr="00B9556A" w:rsidRDefault="004637E3" w:rsidP="00E9379B">
            <w:pPr>
              <w:pStyle w:val="Sarakstarindkopa"/>
              <w:numPr>
                <w:ilvl w:val="0"/>
                <w:numId w:val="12"/>
              </w:numPr>
              <w:spacing w:after="0" w:line="240" w:lineRule="auto"/>
              <w:ind w:left="460" w:hanging="426"/>
              <w:jc w:val="both"/>
              <w:rPr>
                <w:rFonts w:ascii="Arial" w:eastAsia="Times New Roman" w:hAnsi="Arial" w:cs="Arial"/>
                <w:sz w:val="20"/>
                <w:szCs w:val="20"/>
              </w:rPr>
            </w:pPr>
            <w:r w:rsidRPr="00B9556A">
              <w:rPr>
                <w:rFonts w:ascii="Arial" w:eastAsia="Times New Roman" w:hAnsi="Arial" w:cs="Arial"/>
                <w:sz w:val="20"/>
                <w:szCs w:val="20"/>
              </w:rPr>
              <w:t>Komisija pieņem Eiropas vienoto iepirkuma procedūras dokumentu (turpmāk – ESPD)</w:t>
            </w:r>
            <w:r w:rsidRPr="00B9556A">
              <w:rPr>
                <w:rStyle w:val="Vresatsauce"/>
                <w:rFonts w:ascii="Arial" w:eastAsia="Times New Roman" w:hAnsi="Arial" w:cs="Arial"/>
                <w:sz w:val="20"/>
                <w:szCs w:val="20"/>
              </w:rPr>
              <w:footnoteReference w:id="5"/>
            </w:r>
            <w:r w:rsidRPr="00B9556A">
              <w:rPr>
                <w:rFonts w:ascii="Arial" w:eastAsia="Times New Roman" w:hAnsi="Arial" w:cs="Arial"/>
                <w:sz w:val="20"/>
                <w:szCs w:val="20"/>
              </w:rPr>
              <w:t xml:space="preserve"> kā sākotnējo pierādījumu atbilstībai iepirkuma procedūras dokumentos noteiktajām pretendentu atlases prasībām. Ja pretendents izvēlējies iesniegt ESPD, lai apliecinātu, ka tas atbilst iepirkuma procedūras </w:t>
            </w:r>
            <w:r w:rsidRPr="00B9556A">
              <w:rPr>
                <w:rFonts w:ascii="Arial" w:eastAsia="Times New Roman" w:hAnsi="Arial" w:cs="Arial"/>
                <w:sz w:val="20"/>
                <w:szCs w:val="20"/>
              </w:rPr>
              <w:lastRenderedPageBreak/>
              <w:t>dokumentos noteiktajām pretendentu atlases prasībām, tas iesniedz šo dokumentu arī par katru personu, uz kuras iespējām tas balstās, lai apliecinātu, ka tā kvalifikācija atbilst iepirkuma procedūras dokumentos noteiktajām prasībām, un par tā norādīto apakšuzņēmēju, kura veicamo darbu vērtība ir vismaz 10 procenti no iepirkuma līguma vērtības. Piegādātāju apvienība iesniedz atsevišķu ESPD par katru tās dalībnieku. Pretendents var Komisijai iesniegt ESPD, kas ir bijis iesniegts citā iepirkuma procedūrā, ja apliecina, ka tajā iekļautā informācija ir pareiza.</w:t>
            </w:r>
          </w:p>
          <w:p w14:paraId="1B9AAE5C" w14:textId="77777777" w:rsidR="004637E3" w:rsidRPr="00B9556A" w:rsidRDefault="004637E3" w:rsidP="00E9379B">
            <w:pPr>
              <w:pStyle w:val="Sarakstarindkopa"/>
              <w:spacing w:after="0" w:line="240" w:lineRule="auto"/>
              <w:ind w:left="460"/>
              <w:jc w:val="both"/>
              <w:rPr>
                <w:rFonts w:ascii="Arial" w:eastAsia="Times New Roman" w:hAnsi="Arial" w:cs="Arial"/>
                <w:sz w:val="20"/>
                <w:szCs w:val="20"/>
              </w:rPr>
            </w:pPr>
          </w:p>
        </w:tc>
      </w:tr>
      <w:tr w:rsidR="004637E3" w:rsidRPr="00B9556A" w14:paraId="09289C6B" w14:textId="77777777" w:rsidTr="00E9379B">
        <w:tc>
          <w:tcPr>
            <w:tcW w:w="9498" w:type="dxa"/>
            <w:shd w:val="clear" w:color="auto" w:fill="auto"/>
          </w:tcPr>
          <w:p w14:paraId="17ADFEB9" w14:textId="77777777" w:rsidR="004637E3" w:rsidRPr="00AC0A95" w:rsidRDefault="004637E3" w:rsidP="00E9379B">
            <w:pPr>
              <w:pStyle w:val="Pamatteksts"/>
              <w:numPr>
                <w:ilvl w:val="0"/>
                <w:numId w:val="12"/>
              </w:numPr>
              <w:tabs>
                <w:tab w:val="left" w:pos="100"/>
              </w:tabs>
              <w:ind w:left="460" w:hanging="460"/>
              <w:jc w:val="both"/>
              <w:rPr>
                <w:rFonts w:ascii="Arial" w:hAnsi="Arial" w:cs="Arial"/>
              </w:rPr>
            </w:pPr>
            <w:r w:rsidRPr="00AE02FB">
              <w:rPr>
                <w:rFonts w:ascii="Arial" w:hAnsi="Arial" w:cs="Arial"/>
              </w:rPr>
              <w:lastRenderedPageBreak/>
              <w:t xml:space="preserve">Tiek uzskatīts, ka pretendenti, iesniedzot savus piedāvājumus, apliecina, ka ir iepazinušies un piekrīt nolikuma un tā pielikumu, tajā skaitā iepirkuma līguma projekta, nosacījumiem, kā arī ir iepazinušies ar visiem spēkā esošiem normatīvajiem aktiem, kas jebkādā veidā var ietekmēt vai var attiekties uz līgumā noteiktajām vai ar to saistītajām darbībām. </w:t>
            </w:r>
          </w:p>
          <w:p w14:paraId="0911C113" w14:textId="77777777" w:rsidR="004637E3" w:rsidRPr="00B9556A" w:rsidRDefault="004637E3" w:rsidP="00E9379B">
            <w:pPr>
              <w:pStyle w:val="Pamatteksts"/>
              <w:tabs>
                <w:tab w:val="left" w:pos="360"/>
                <w:tab w:val="left" w:pos="851"/>
              </w:tabs>
              <w:ind w:left="460"/>
              <w:jc w:val="both"/>
              <w:rPr>
                <w:rFonts w:ascii="Arial" w:eastAsia="Helvetica" w:hAnsi="Arial" w:cs="Arial"/>
              </w:rPr>
            </w:pPr>
          </w:p>
        </w:tc>
      </w:tr>
      <w:tr w:rsidR="004637E3" w:rsidRPr="00B9556A" w14:paraId="34AD1F6B" w14:textId="77777777" w:rsidTr="00E9379B">
        <w:tc>
          <w:tcPr>
            <w:tcW w:w="9498" w:type="dxa"/>
            <w:shd w:val="clear" w:color="auto" w:fill="auto"/>
          </w:tcPr>
          <w:p w14:paraId="76057648" w14:textId="77777777" w:rsidR="004637E3" w:rsidRPr="00AE02FB" w:rsidRDefault="004637E3" w:rsidP="00E9379B">
            <w:pPr>
              <w:pStyle w:val="Pamatteksts"/>
              <w:numPr>
                <w:ilvl w:val="0"/>
                <w:numId w:val="12"/>
              </w:numPr>
              <w:tabs>
                <w:tab w:val="left" w:pos="-1842"/>
              </w:tabs>
              <w:ind w:left="460" w:hanging="426"/>
              <w:jc w:val="both"/>
              <w:rPr>
                <w:rFonts w:ascii="Arial" w:hAnsi="Arial" w:cs="Arial"/>
              </w:rPr>
            </w:pPr>
            <w:r w:rsidRPr="00AE02FB">
              <w:rPr>
                <w:rFonts w:ascii="Arial" w:hAnsi="Arial" w:cs="Arial"/>
              </w:rPr>
              <w:t>Iesniedzot piedāvājumu, Pretendents pilnībā atzīst visus Nolikumā (t.sk. tā pielikumos un formās, kuras ir ievietotas Elektronisko iepirkumu sistēmā e-konkursu apakšsistēmas šā iepirkuma sadaļā) ietvertos nosacījumus.</w:t>
            </w:r>
          </w:p>
          <w:p w14:paraId="4A9797F3" w14:textId="77777777" w:rsidR="004637E3" w:rsidRPr="00462A81" w:rsidRDefault="004637E3" w:rsidP="00E9379B">
            <w:pPr>
              <w:tabs>
                <w:tab w:val="left" w:pos="360"/>
              </w:tabs>
              <w:spacing w:after="0" w:line="240" w:lineRule="auto"/>
              <w:jc w:val="both"/>
              <w:rPr>
                <w:rFonts w:ascii="Arial" w:hAnsi="Arial" w:cs="Arial"/>
                <w:sz w:val="20"/>
                <w:szCs w:val="20"/>
              </w:rPr>
            </w:pPr>
          </w:p>
        </w:tc>
      </w:tr>
      <w:tr w:rsidR="004637E3" w:rsidRPr="00B9556A" w14:paraId="38C98813" w14:textId="77777777" w:rsidTr="00E9379B">
        <w:trPr>
          <w:trHeight w:val="296"/>
        </w:trPr>
        <w:tc>
          <w:tcPr>
            <w:tcW w:w="9498" w:type="dxa"/>
            <w:shd w:val="clear" w:color="auto" w:fill="auto"/>
          </w:tcPr>
          <w:p w14:paraId="709B130D" w14:textId="77777777" w:rsidR="004637E3" w:rsidRPr="00AE02FB" w:rsidRDefault="004637E3" w:rsidP="00E9379B">
            <w:pPr>
              <w:pStyle w:val="Sarakstarindkopa"/>
              <w:numPr>
                <w:ilvl w:val="0"/>
                <w:numId w:val="12"/>
              </w:numPr>
              <w:tabs>
                <w:tab w:val="left" w:pos="103"/>
              </w:tabs>
              <w:spacing w:after="0" w:line="240" w:lineRule="auto"/>
              <w:ind w:left="460" w:hanging="426"/>
              <w:contextualSpacing w:val="0"/>
              <w:jc w:val="both"/>
              <w:rPr>
                <w:rFonts w:ascii="Arial" w:hAnsi="Arial" w:cs="Arial"/>
                <w:sz w:val="20"/>
                <w:szCs w:val="20"/>
              </w:rPr>
            </w:pPr>
            <w:r w:rsidRPr="00AE02FB">
              <w:rPr>
                <w:rFonts w:ascii="Arial" w:hAnsi="Arial" w:cs="Arial"/>
                <w:sz w:val="20"/>
                <w:szCs w:val="20"/>
              </w:rPr>
              <w:t>Piedāvājums jāsagatavo tā, lai nekādā veidā netiktu apdraudēta Elektronisko iepirkumu sistēmas e-konkursu apakšsistēmas darbība un nebūtu ierobežota piekļuve piedāvājumā ietvertajai informācijai, tostarp piedāvājums nedrīkst saturēt datorvīrusus un citas kaitīgas programmatūras vai to ģeneratorus. Ja piedāvājums saturēs kādu no šajā punktā minētajiem riskiem, tas netiks izskatīts.</w:t>
            </w:r>
          </w:p>
          <w:p w14:paraId="0836C8FF" w14:textId="77777777" w:rsidR="004637E3" w:rsidRPr="00AE02FB" w:rsidRDefault="004637E3" w:rsidP="00E9379B">
            <w:pPr>
              <w:pStyle w:val="Sarakstarindkopa"/>
              <w:tabs>
                <w:tab w:val="left" w:pos="360"/>
              </w:tabs>
              <w:spacing w:after="0" w:line="240" w:lineRule="auto"/>
              <w:ind w:left="460"/>
              <w:jc w:val="both"/>
              <w:rPr>
                <w:rFonts w:ascii="Arial" w:hAnsi="Arial" w:cs="Arial"/>
                <w:sz w:val="20"/>
                <w:szCs w:val="20"/>
              </w:rPr>
            </w:pPr>
          </w:p>
        </w:tc>
      </w:tr>
      <w:tr w:rsidR="004637E3" w:rsidRPr="00B9556A" w14:paraId="7C38C2FE" w14:textId="77777777" w:rsidTr="00E9379B">
        <w:tc>
          <w:tcPr>
            <w:tcW w:w="9498" w:type="dxa"/>
            <w:shd w:val="clear" w:color="auto" w:fill="auto"/>
          </w:tcPr>
          <w:p w14:paraId="2676058A" w14:textId="77777777" w:rsidR="004637E3" w:rsidRPr="00AE02FB" w:rsidRDefault="004637E3" w:rsidP="00E9379B">
            <w:pPr>
              <w:pStyle w:val="Sarakstarindkopa"/>
              <w:numPr>
                <w:ilvl w:val="0"/>
                <w:numId w:val="12"/>
              </w:numPr>
              <w:tabs>
                <w:tab w:val="left" w:pos="0"/>
              </w:tabs>
              <w:spacing w:after="0" w:line="240" w:lineRule="auto"/>
              <w:ind w:left="460" w:hanging="460"/>
              <w:contextualSpacing w:val="0"/>
              <w:jc w:val="both"/>
              <w:rPr>
                <w:rFonts w:ascii="Arial" w:hAnsi="Arial" w:cs="Arial"/>
                <w:sz w:val="20"/>
                <w:szCs w:val="20"/>
              </w:rPr>
            </w:pPr>
            <w:r w:rsidRPr="00AE02FB">
              <w:rPr>
                <w:rFonts w:ascii="Arial" w:hAnsi="Arial" w:cs="Arial"/>
                <w:sz w:val="20"/>
                <w:szCs w:val="20"/>
              </w:rPr>
              <w:t>Ja pretendents piedāvājuma datu aizsardzībai izmantojis piedāvājuma šifrēšanu, pretendentam, ne vēlāk ka 15 (</w:t>
            </w:r>
            <w:r w:rsidRPr="00AE02FB">
              <w:rPr>
                <w:rFonts w:ascii="Arial" w:hAnsi="Arial" w:cs="Arial"/>
                <w:i/>
                <w:sz w:val="20"/>
                <w:szCs w:val="20"/>
              </w:rPr>
              <w:t>piecpadsmit</w:t>
            </w:r>
            <w:r w:rsidRPr="00AE02FB">
              <w:rPr>
                <w:rFonts w:ascii="Arial" w:hAnsi="Arial" w:cs="Arial"/>
                <w:sz w:val="20"/>
                <w:szCs w:val="20"/>
              </w:rPr>
              <w:t>) minūtes pēc piedāvājumu iesniegšanas termiņa beigām Komisijai jāiesniedz derīga elektroniskā atslēga ar paroli šifrētā dokumenta atvēršanai.</w:t>
            </w:r>
          </w:p>
          <w:p w14:paraId="18BF414C" w14:textId="77777777" w:rsidR="004637E3" w:rsidRPr="00AE02FB" w:rsidRDefault="004637E3" w:rsidP="00E9379B">
            <w:pPr>
              <w:pStyle w:val="Sarakstarindkopa"/>
              <w:tabs>
                <w:tab w:val="left" w:pos="360"/>
              </w:tabs>
              <w:spacing w:after="0" w:line="240" w:lineRule="auto"/>
              <w:ind w:left="460"/>
              <w:jc w:val="both"/>
              <w:rPr>
                <w:rFonts w:ascii="Arial" w:hAnsi="Arial" w:cs="Arial"/>
                <w:sz w:val="20"/>
                <w:szCs w:val="20"/>
              </w:rPr>
            </w:pPr>
          </w:p>
        </w:tc>
      </w:tr>
      <w:tr w:rsidR="004637E3" w:rsidRPr="00B9556A" w14:paraId="3E748077" w14:textId="77777777" w:rsidTr="00E9379B">
        <w:tc>
          <w:tcPr>
            <w:tcW w:w="9498" w:type="dxa"/>
            <w:shd w:val="clear" w:color="auto" w:fill="auto"/>
          </w:tcPr>
          <w:p w14:paraId="289D87EE" w14:textId="77777777" w:rsidR="004637E3" w:rsidRPr="00AE02FB" w:rsidRDefault="004637E3" w:rsidP="00E9379B">
            <w:pPr>
              <w:pStyle w:val="Pamatteksts"/>
              <w:numPr>
                <w:ilvl w:val="0"/>
                <w:numId w:val="12"/>
              </w:numPr>
              <w:tabs>
                <w:tab w:val="left" w:pos="100"/>
              </w:tabs>
              <w:ind w:left="460" w:hanging="426"/>
              <w:jc w:val="both"/>
              <w:rPr>
                <w:rFonts w:ascii="Arial" w:hAnsi="Arial" w:cs="Arial"/>
              </w:rPr>
            </w:pPr>
            <w:r w:rsidRPr="00AE02FB">
              <w:rPr>
                <w:rFonts w:ascii="Arial" w:hAnsi="Arial" w:cs="Arial"/>
              </w:rPr>
              <w:t xml:space="preserve">Piegādātāju apvienība, attiecībā uz kuru pieņemts lēmums slēgt </w:t>
            </w:r>
            <w:r>
              <w:rPr>
                <w:rFonts w:ascii="Arial" w:hAnsi="Arial" w:cs="Arial"/>
              </w:rPr>
              <w:t>līgumu</w:t>
            </w:r>
            <w:r w:rsidRPr="00AE02FB">
              <w:rPr>
                <w:rFonts w:ascii="Arial" w:hAnsi="Arial" w:cs="Arial"/>
              </w:rPr>
              <w:t>, pēc savas izvēles izveidojas atbilstoši noteiktam juridiskam statusam vai noslēdz sabiedrības līgumu, vienojoties par apvienības dalībnieku atbildības sadalījumu, ja tas nepieciešams iepirkuma līguma noteikumu sekmīgai izpildei.</w:t>
            </w:r>
          </w:p>
        </w:tc>
      </w:tr>
    </w:tbl>
    <w:p w14:paraId="46DBB968" w14:textId="77777777" w:rsidR="004637E3" w:rsidRPr="00AE02FB" w:rsidRDefault="004637E3" w:rsidP="004637E3">
      <w:pPr>
        <w:spacing w:after="0" w:line="240" w:lineRule="auto"/>
        <w:rPr>
          <w:rFonts w:ascii="Arial" w:hAnsi="Arial" w:cs="Arial"/>
          <w:b/>
          <w:sz w:val="20"/>
          <w:szCs w:val="20"/>
        </w:rPr>
      </w:pPr>
    </w:p>
    <w:p w14:paraId="41AF3A07" w14:textId="1D44AB8C" w:rsidR="00FD43F3" w:rsidRPr="00C06D58" w:rsidRDefault="00C06D58" w:rsidP="00C06D58">
      <w:pPr>
        <w:pStyle w:val="Sarakstarindkopa"/>
        <w:numPr>
          <w:ilvl w:val="0"/>
          <w:numId w:val="12"/>
        </w:numPr>
        <w:spacing w:after="0" w:line="240" w:lineRule="auto"/>
        <w:ind w:left="142" w:right="140" w:hanging="426"/>
        <w:jc w:val="both"/>
        <w:rPr>
          <w:rFonts w:ascii="Arial" w:hAnsi="Arial" w:cs="Arial"/>
          <w:b/>
          <w:sz w:val="20"/>
          <w:szCs w:val="20"/>
        </w:rPr>
      </w:pPr>
      <w:r>
        <w:rPr>
          <w:rFonts w:ascii="Arial" w:hAnsi="Arial" w:cs="Arial"/>
          <w:color w:val="000000"/>
          <w:sz w:val="20"/>
          <w:szCs w:val="20"/>
          <w:shd w:val="clear" w:color="auto" w:fill="FFFFFF"/>
        </w:rPr>
        <w:t>Saskaņā ar Publisko iepirkumu likuma 60.panta desmito daļu, pasūtītājs publicēs noslēgtā iepirkuma līguma tekstu Pasūtīja pircēja profilā Elektronisko iepirkumu sistēmā un savā mājas lapā internetā</w:t>
      </w:r>
    </w:p>
    <w:p w14:paraId="7A51EFD6" w14:textId="77777777" w:rsidR="007A5A42" w:rsidRPr="00AE02FB" w:rsidRDefault="007A5A42" w:rsidP="007A5A42">
      <w:pPr>
        <w:pStyle w:val="Pamatteksts"/>
        <w:tabs>
          <w:tab w:val="left" w:pos="567"/>
          <w:tab w:val="left" w:pos="851"/>
        </w:tabs>
        <w:rPr>
          <w:rFonts w:ascii="Arial" w:hAnsi="Arial" w:cs="Arial"/>
        </w:rPr>
      </w:pPr>
    </w:p>
    <w:p w14:paraId="346AE805" w14:textId="77777777" w:rsidR="007A5A42" w:rsidRPr="00AE02FB" w:rsidRDefault="007A5A42" w:rsidP="00664E91">
      <w:pPr>
        <w:pStyle w:val="Bezatstarpm"/>
        <w:jc w:val="right"/>
        <w:rPr>
          <w:rFonts w:ascii="Arial" w:hAnsi="Arial" w:cs="Arial"/>
          <w:sz w:val="20"/>
          <w:szCs w:val="20"/>
        </w:rPr>
      </w:pPr>
    </w:p>
    <w:p w14:paraId="0453C44A" w14:textId="77777777" w:rsidR="007A5A42" w:rsidRPr="00AE02FB" w:rsidRDefault="007A5A42" w:rsidP="00664E91">
      <w:pPr>
        <w:pStyle w:val="Bezatstarpm"/>
        <w:jc w:val="right"/>
        <w:rPr>
          <w:rFonts w:ascii="Arial" w:hAnsi="Arial" w:cs="Arial"/>
          <w:sz w:val="20"/>
          <w:szCs w:val="20"/>
        </w:rPr>
      </w:pPr>
    </w:p>
    <w:p w14:paraId="1C9DEE67" w14:textId="77777777" w:rsidR="007A5A42" w:rsidRPr="00AE02FB" w:rsidRDefault="007A5A42" w:rsidP="00664E91">
      <w:pPr>
        <w:pStyle w:val="Bezatstarpm"/>
        <w:jc w:val="right"/>
        <w:rPr>
          <w:rFonts w:ascii="Arial" w:hAnsi="Arial" w:cs="Arial"/>
          <w:sz w:val="20"/>
          <w:szCs w:val="20"/>
        </w:rPr>
      </w:pPr>
    </w:p>
    <w:p w14:paraId="71CF9CA3" w14:textId="77777777" w:rsidR="007A5A42" w:rsidRPr="00AE02FB" w:rsidRDefault="007A5A42" w:rsidP="00664E91">
      <w:pPr>
        <w:pStyle w:val="Bezatstarpm"/>
        <w:jc w:val="right"/>
        <w:rPr>
          <w:rFonts w:ascii="Arial" w:hAnsi="Arial" w:cs="Arial"/>
          <w:sz w:val="20"/>
          <w:szCs w:val="20"/>
        </w:rPr>
      </w:pPr>
    </w:p>
    <w:p w14:paraId="44B91466" w14:textId="77777777" w:rsidR="007A5A42" w:rsidRPr="00AE02FB" w:rsidRDefault="007A5A42" w:rsidP="00664E91">
      <w:pPr>
        <w:pStyle w:val="Bezatstarpm"/>
        <w:jc w:val="right"/>
        <w:rPr>
          <w:rFonts w:ascii="Arial" w:hAnsi="Arial" w:cs="Arial"/>
          <w:sz w:val="20"/>
          <w:szCs w:val="20"/>
        </w:rPr>
      </w:pPr>
    </w:p>
    <w:p w14:paraId="0B505836" w14:textId="77777777" w:rsidR="007A5A42" w:rsidRPr="00AE02FB" w:rsidRDefault="007A5A42" w:rsidP="00664E91">
      <w:pPr>
        <w:pStyle w:val="Bezatstarpm"/>
        <w:jc w:val="right"/>
        <w:rPr>
          <w:rFonts w:ascii="Arial" w:hAnsi="Arial" w:cs="Arial"/>
          <w:sz w:val="20"/>
          <w:szCs w:val="20"/>
        </w:rPr>
      </w:pPr>
    </w:p>
    <w:p w14:paraId="2454CA37" w14:textId="77777777" w:rsidR="00EC7400" w:rsidRPr="00AE02FB" w:rsidRDefault="00EC7400" w:rsidP="00664E91">
      <w:pPr>
        <w:pStyle w:val="Bezatstarpm"/>
        <w:jc w:val="right"/>
        <w:rPr>
          <w:rFonts w:ascii="Arial" w:hAnsi="Arial" w:cs="Arial"/>
          <w:sz w:val="20"/>
          <w:szCs w:val="20"/>
        </w:rPr>
      </w:pPr>
    </w:p>
    <w:p w14:paraId="63DE551A" w14:textId="77777777" w:rsidR="00EC7400" w:rsidRPr="00AE02FB" w:rsidRDefault="00EC7400" w:rsidP="00664E91">
      <w:pPr>
        <w:pStyle w:val="Bezatstarpm"/>
        <w:jc w:val="right"/>
        <w:rPr>
          <w:rFonts w:ascii="Arial" w:hAnsi="Arial" w:cs="Arial"/>
          <w:sz w:val="20"/>
          <w:szCs w:val="20"/>
        </w:rPr>
      </w:pPr>
    </w:p>
    <w:p w14:paraId="6373BE54" w14:textId="77777777" w:rsidR="007A5A42" w:rsidRPr="00AE02FB" w:rsidRDefault="007A5A42" w:rsidP="00664E91">
      <w:pPr>
        <w:pStyle w:val="Bezatstarpm"/>
        <w:jc w:val="right"/>
        <w:rPr>
          <w:rFonts w:ascii="Arial" w:hAnsi="Arial" w:cs="Arial"/>
          <w:sz w:val="20"/>
          <w:szCs w:val="20"/>
        </w:rPr>
      </w:pPr>
    </w:p>
    <w:p w14:paraId="6A598E54" w14:textId="77777777" w:rsidR="007A5A42" w:rsidRPr="00AE02FB" w:rsidRDefault="007A5A42" w:rsidP="00664E91">
      <w:pPr>
        <w:pStyle w:val="Bezatstarpm"/>
        <w:jc w:val="right"/>
        <w:rPr>
          <w:rFonts w:ascii="Arial" w:hAnsi="Arial" w:cs="Arial"/>
          <w:sz w:val="20"/>
          <w:szCs w:val="20"/>
        </w:rPr>
      </w:pPr>
    </w:p>
    <w:p w14:paraId="08B6295A" w14:textId="77777777" w:rsidR="007A5A42" w:rsidRPr="00AE02FB" w:rsidRDefault="007A5A42" w:rsidP="00664E91">
      <w:pPr>
        <w:pStyle w:val="Bezatstarpm"/>
        <w:jc w:val="right"/>
        <w:rPr>
          <w:rFonts w:ascii="Arial" w:hAnsi="Arial" w:cs="Arial"/>
          <w:sz w:val="20"/>
          <w:szCs w:val="20"/>
        </w:rPr>
      </w:pPr>
    </w:p>
    <w:p w14:paraId="2F303194" w14:textId="2EC7EBA4" w:rsidR="004637E3" w:rsidRPr="00AE02FB" w:rsidRDefault="00FD43F3" w:rsidP="004637E3">
      <w:pPr>
        <w:pStyle w:val="Bezatstarpm"/>
        <w:jc w:val="right"/>
        <w:rPr>
          <w:rFonts w:ascii="Arial" w:hAnsi="Arial" w:cs="Arial"/>
          <w:sz w:val="20"/>
          <w:szCs w:val="20"/>
        </w:rPr>
      </w:pPr>
      <w:r w:rsidRPr="00AE02FB">
        <w:rPr>
          <w:rFonts w:ascii="Arial" w:hAnsi="Arial" w:cs="Arial"/>
          <w:sz w:val="20"/>
          <w:szCs w:val="20"/>
        </w:rPr>
        <w:br w:type="page"/>
      </w:r>
      <w:r w:rsidR="004637E3" w:rsidRPr="00AE02FB">
        <w:rPr>
          <w:rFonts w:ascii="Arial" w:hAnsi="Arial" w:cs="Arial"/>
          <w:sz w:val="20"/>
          <w:szCs w:val="20"/>
        </w:rPr>
        <w:lastRenderedPageBreak/>
        <w:t xml:space="preserve">Atklāta konkursa LPP </w:t>
      </w:r>
      <w:r w:rsidR="004637E3">
        <w:rPr>
          <w:rFonts w:ascii="Arial" w:hAnsi="Arial" w:cs="Arial"/>
          <w:sz w:val="20"/>
          <w:szCs w:val="20"/>
        </w:rPr>
        <w:t>2019/78</w:t>
      </w:r>
    </w:p>
    <w:p w14:paraId="66EAC205" w14:textId="77777777" w:rsidR="004637E3" w:rsidRDefault="004637E3" w:rsidP="004637E3">
      <w:pPr>
        <w:pStyle w:val="Bezatstarpm"/>
        <w:jc w:val="right"/>
        <w:rPr>
          <w:rFonts w:ascii="Arial" w:hAnsi="Arial" w:cs="Arial"/>
          <w:b/>
          <w:sz w:val="20"/>
          <w:szCs w:val="20"/>
        </w:rPr>
      </w:pPr>
      <w:r w:rsidRPr="00AE02FB">
        <w:rPr>
          <w:rFonts w:ascii="Arial" w:hAnsi="Arial" w:cs="Arial"/>
          <w:b/>
          <w:sz w:val="20"/>
          <w:szCs w:val="20"/>
        </w:rPr>
        <w:t>nolikuma 8.pielikums</w:t>
      </w:r>
    </w:p>
    <w:p w14:paraId="59D2EAEE" w14:textId="77777777" w:rsidR="00C06D58" w:rsidRPr="00AE02FB" w:rsidRDefault="00C06D58" w:rsidP="004637E3">
      <w:pPr>
        <w:pStyle w:val="Bezatstarpm"/>
        <w:jc w:val="right"/>
        <w:rPr>
          <w:rFonts w:ascii="Arial" w:hAnsi="Arial" w:cs="Arial"/>
          <w:b/>
          <w:sz w:val="20"/>
          <w:szCs w:val="20"/>
        </w:rPr>
      </w:pPr>
    </w:p>
    <w:p w14:paraId="5722300D" w14:textId="77777777" w:rsidR="004637E3" w:rsidRPr="00263E3A" w:rsidRDefault="004637E3" w:rsidP="004637E3">
      <w:pPr>
        <w:spacing w:after="0" w:line="240" w:lineRule="auto"/>
        <w:jc w:val="center"/>
        <w:rPr>
          <w:rFonts w:ascii="Arial" w:hAnsi="Arial" w:cs="Arial"/>
          <w:b/>
          <w:sz w:val="20"/>
          <w:szCs w:val="20"/>
        </w:rPr>
      </w:pPr>
      <w:r w:rsidRPr="00263E3A">
        <w:rPr>
          <w:rFonts w:ascii="Arial" w:hAnsi="Arial" w:cs="Arial"/>
          <w:b/>
          <w:sz w:val="20"/>
          <w:szCs w:val="20"/>
        </w:rPr>
        <w:t>VĒRTĒŠANAS NOSACĪJUMI</w:t>
      </w:r>
    </w:p>
    <w:p w14:paraId="559A54B0" w14:textId="77777777" w:rsidR="004637E3" w:rsidRPr="00263E3A" w:rsidRDefault="004637E3" w:rsidP="004637E3">
      <w:pPr>
        <w:spacing w:after="0" w:line="240" w:lineRule="auto"/>
        <w:jc w:val="center"/>
        <w:rPr>
          <w:rFonts w:ascii="Arial" w:hAnsi="Arial" w:cs="Arial"/>
          <w:b/>
          <w:sz w:val="20"/>
          <w:szCs w:val="20"/>
        </w:rPr>
      </w:pPr>
    </w:p>
    <w:tbl>
      <w:tblPr>
        <w:tblStyle w:val="Reatabula"/>
        <w:tblW w:w="949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3"/>
      </w:tblGrid>
      <w:tr w:rsidR="004637E3" w:rsidRPr="00AF12EF" w14:paraId="522DCBB4" w14:textId="77777777" w:rsidTr="00E9379B">
        <w:tc>
          <w:tcPr>
            <w:tcW w:w="9493" w:type="dxa"/>
          </w:tcPr>
          <w:p w14:paraId="1CAFC858" w14:textId="77777777" w:rsidR="004637E3" w:rsidRPr="00AF12EF" w:rsidRDefault="004637E3" w:rsidP="00E9379B">
            <w:pPr>
              <w:pStyle w:val="Sarakstarindkopa"/>
              <w:numPr>
                <w:ilvl w:val="0"/>
                <w:numId w:val="5"/>
              </w:numPr>
              <w:jc w:val="both"/>
              <w:rPr>
                <w:rStyle w:val="emailstyle19"/>
                <w:rFonts w:eastAsia="Helvetica"/>
                <w:iCs/>
                <w:color w:val="auto"/>
                <w:szCs w:val="20"/>
              </w:rPr>
            </w:pPr>
            <w:r w:rsidRPr="00AF12EF">
              <w:rPr>
                <w:rStyle w:val="emailstyle19"/>
                <w:rFonts w:eastAsia="Helvetica"/>
                <w:iCs/>
                <w:color w:val="auto"/>
                <w:szCs w:val="20"/>
              </w:rPr>
              <w:t>Iepirkuma procedūru veic ar Liepājas pilsētas domes 2017.gada 17.augusta lēmumu Nr.304  un Liepājas pilsētas domes 2018.gada 13.septembra lēmumu Nr.368 izveidotā Iepirkumu komisija (Nolikumā arī – Komisija)</w:t>
            </w:r>
          </w:p>
          <w:p w14:paraId="1EA59ABB" w14:textId="77777777" w:rsidR="004637E3" w:rsidRPr="00AF12EF" w:rsidRDefault="004637E3" w:rsidP="00E9379B">
            <w:pPr>
              <w:jc w:val="both"/>
              <w:rPr>
                <w:rFonts w:ascii="Arial" w:hAnsi="Arial" w:cs="Arial"/>
                <w:sz w:val="20"/>
                <w:szCs w:val="20"/>
              </w:rPr>
            </w:pPr>
          </w:p>
        </w:tc>
      </w:tr>
      <w:tr w:rsidR="004637E3" w:rsidRPr="00AE02FB" w14:paraId="6001A40B" w14:textId="77777777" w:rsidTr="00E9379B">
        <w:tc>
          <w:tcPr>
            <w:tcW w:w="9493" w:type="dxa"/>
          </w:tcPr>
          <w:p w14:paraId="41EC9514" w14:textId="77777777" w:rsidR="004637E3" w:rsidRPr="00AE02FB" w:rsidRDefault="004637E3" w:rsidP="00E9379B">
            <w:pPr>
              <w:pStyle w:val="Sarakstarindkopa"/>
              <w:numPr>
                <w:ilvl w:val="0"/>
                <w:numId w:val="5"/>
              </w:numPr>
              <w:jc w:val="both"/>
              <w:rPr>
                <w:rFonts w:ascii="Arial" w:hAnsi="Arial" w:cs="Arial"/>
                <w:sz w:val="20"/>
                <w:szCs w:val="20"/>
              </w:rPr>
            </w:pPr>
            <w:r w:rsidRPr="00AE02FB">
              <w:rPr>
                <w:rFonts w:ascii="Arial" w:hAnsi="Arial" w:cs="Arial"/>
                <w:sz w:val="20"/>
                <w:szCs w:val="20"/>
              </w:rPr>
              <w:t>Piedāvājumu noformējuma pārbaudi, pretendentu atlasi un piedāvājumu vērtēšanu Komisija veic slēgtā sēdē.</w:t>
            </w:r>
          </w:p>
          <w:p w14:paraId="2C1FEE31" w14:textId="77777777" w:rsidR="004637E3" w:rsidRPr="00AE02FB" w:rsidRDefault="004637E3" w:rsidP="00E9379B">
            <w:pPr>
              <w:jc w:val="both"/>
              <w:rPr>
                <w:rFonts w:ascii="Arial" w:hAnsi="Arial" w:cs="Arial"/>
                <w:sz w:val="20"/>
                <w:szCs w:val="20"/>
              </w:rPr>
            </w:pPr>
          </w:p>
        </w:tc>
      </w:tr>
      <w:tr w:rsidR="004637E3" w:rsidRPr="00AE02FB" w14:paraId="3F0A9812" w14:textId="77777777" w:rsidTr="00E9379B">
        <w:tc>
          <w:tcPr>
            <w:tcW w:w="9493" w:type="dxa"/>
          </w:tcPr>
          <w:p w14:paraId="39FF1675" w14:textId="77777777" w:rsidR="004637E3" w:rsidRPr="00AE02FB" w:rsidRDefault="004637E3" w:rsidP="00E9379B">
            <w:pPr>
              <w:pStyle w:val="Sarakstarindkopa"/>
              <w:numPr>
                <w:ilvl w:val="0"/>
                <w:numId w:val="5"/>
              </w:numPr>
              <w:jc w:val="both"/>
              <w:rPr>
                <w:rFonts w:ascii="Arial" w:hAnsi="Arial" w:cs="Arial"/>
                <w:sz w:val="20"/>
                <w:szCs w:val="20"/>
              </w:rPr>
            </w:pPr>
            <w:r w:rsidRPr="00AE02FB">
              <w:rPr>
                <w:rFonts w:ascii="Arial" w:hAnsi="Arial" w:cs="Arial"/>
                <w:sz w:val="20"/>
                <w:szCs w:val="20"/>
              </w:rPr>
              <w:t>Piedāvājumu noformējuma pārbaudes, pretendentu atlases un piedāvājumu vērtēšanas laikā Komisija nodrošina piedāvājumu glabāšanu tā, lai tiem nevarētu piekļūt personas, kas nav iesaistītas piedāvājuma noformējuma pārbaudē, pretendentu atlasē un piedāvājumu vērtēšanā.</w:t>
            </w:r>
          </w:p>
          <w:p w14:paraId="0A0D65E4" w14:textId="77777777" w:rsidR="004637E3" w:rsidRPr="00AE02FB" w:rsidRDefault="004637E3" w:rsidP="00E9379B">
            <w:pPr>
              <w:jc w:val="both"/>
              <w:rPr>
                <w:rFonts w:ascii="Arial" w:hAnsi="Arial" w:cs="Arial"/>
                <w:sz w:val="20"/>
                <w:szCs w:val="20"/>
              </w:rPr>
            </w:pPr>
          </w:p>
        </w:tc>
      </w:tr>
      <w:tr w:rsidR="004637E3" w:rsidRPr="00AE02FB" w14:paraId="18819FDA" w14:textId="77777777" w:rsidTr="00E9379B">
        <w:tc>
          <w:tcPr>
            <w:tcW w:w="9493" w:type="dxa"/>
          </w:tcPr>
          <w:p w14:paraId="1478C5E1" w14:textId="77777777" w:rsidR="004637E3" w:rsidRPr="00AE02FB" w:rsidRDefault="004637E3" w:rsidP="00E9379B">
            <w:pPr>
              <w:pStyle w:val="Sarakstarindkopa"/>
              <w:numPr>
                <w:ilvl w:val="0"/>
                <w:numId w:val="5"/>
              </w:numPr>
              <w:jc w:val="both"/>
              <w:rPr>
                <w:rFonts w:ascii="Arial" w:hAnsi="Arial" w:cs="Arial"/>
                <w:sz w:val="20"/>
                <w:szCs w:val="20"/>
              </w:rPr>
            </w:pPr>
            <w:r w:rsidRPr="00AE02FB">
              <w:rPr>
                <w:rFonts w:ascii="Arial" w:hAnsi="Arial" w:cs="Arial"/>
                <w:sz w:val="20"/>
                <w:szCs w:val="20"/>
              </w:rPr>
              <w:t>Pārbaudot piedāvājumu atbilstību nolikumā izvirzītajām prasībām, Komisija pārbauda atbilstību noformējuma prasībām, atbilstību pretendentu atlases prasībām, atbilstību tehniskajai specifikācijai un veic piedāvājuma izvēli.</w:t>
            </w:r>
          </w:p>
          <w:p w14:paraId="784C0C52" w14:textId="77777777" w:rsidR="004637E3" w:rsidRPr="00AE02FB" w:rsidRDefault="004637E3" w:rsidP="00E9379B">
            <w:pPr>
              <w:jc w:val="both"/>
              <w:rPr>
                <w:rFonts w:ascii="Arial" w:hAnsi="Arial" w:cs="Arial"/>
                <w:sz w:val="20"/>
                <w:szCs w:val="20"/>
              </w:rPr>
            </w:pPr>
          </w:p>
        </w:tc>
      </w:tr>
      <w:tr w:rsidR="004637E3" w:rsidRPr="00AE02FB" w14:paraId="3292A2D3" w14:textId="77777777" w:rsidTr="00E9379B">
        <w:tc>
          <w:tcPr>
            <w:tcW w:w="9493" w:type="dxa"/>
          </w:tcPr>
          <w:p w14:paraId="3FDE1DA0" w14:textId="77777777" w:rsidR="004637E3" w:rsidRPr="00AE02FB" w:rsidRDefault="004637E3" w:rsidP="00E9379B">
            <w:pPr>
              <w:pStyle w:val="Sarakstarindkopa"/>
              <w:numPr>
                <w:ilvl w:val="0"/>
                <w:numId w:val="5"/>
              </w:numPr>
              <w:jc w:val="both"/>
              <w:rPr>
                <w:rFonts w:ascii="Arial" w:hAnsi="Arial" w:cs="Arial"/>
                <w:sz w:val="20"/>
                <w:szCs w:val="20"/>
              </w:rPr>
            </w:pPr>
            <w:r w:rsidRPr="00AE02FB">
              <w:rPr>
                <w:rFonts w:ascii="Arial" w:hAnsi="Arial" w:cs="Arial"/>
                <w:sz w:val="20"/>
                <w:szCs w:val="20"/>
              </w:rPr>
              <w:t>Ja Komisijai rodas šaubas par iesniegtās dokumenta kopijas autentiskumu, tā pieprasa, lai pretendents uzrāda dokumenta oriģinālu vai iesniedz apliecinātu dokumenta kopiju.</w:t>
            </w:r>
          </w:p>
          <w:p w14:paraId="47235C24" w14:textId="77777777" w:rsidR="004637E3" w:rsidRPr="00AE02FB" w:rsidRDefault="004637E3" w:rsidP="00E9379B">
            <w:pPr>
              <w:jc w:val="both"/>
              <w:rPr>
                <w:rFonts w:ascii="Arial" w:hAnsi="Arial" w:cs="Arial"/>
                <w:sz w:val="20"/>
                <w:szCs w:val="20"/>
              </w:rPr>
            </w:pPr>
          </w:p>
        </w:tc>
      </w:tr>
      <w:tr w:rsidR="004637E3" w:rsidRPr="00AE02FB" w14:paraId="6811544A" w14:textId="77777777" w:rsidTr="00E9379B">
        <w:tc>
          <w:tcPr>
            <w:tcW w:w="9493" w:type="dxa"/>
          </w:tcPr>
          <w:p w14:paraId="3E7D5903" w14:textId="77777777" w:rsidR="004637E3" w:rsidRPr="00AE02FB" w:rsidRDefault="004637E3" w:rsidP="00E9379B">
            <w:pPr>
              <w:pStyle w:val="Sarakstarindkopa"/>
              <w:numPr>
                <w:ilvl w:val="0"/>
                <w:numId w:val="5"/>
              </w:numPr>
              <w:jc w:val="both"/>
              <w:rPr>
                <w:rFonts w:ascii="Arial" w:hAnsi="Arial" w:cs="Arial"/>
                <w:sz w:val="20"/>
                <w:szCs w:val="20"/>
              </w:rPr>
            </w:pPr>
            <w:r w:rsidRPr="00AE02FB">
              <w:rPr>
                <w:rFonts w:ascii="Arial" w:hAnsi="Arial" w:cs="Arial"/>
                <w:sz w:val="20"/>
                <w:szCs w:val="20"/>
              </w:rPr>
              <w:t>Piedāvājumu vērtēšanas gaitā Komisija ir tiesīga pieprasīt, lai tiek izskaidrota piedāvājumā iekļautā informācija.</w:t>
            </w:r>
          </w:p>
          <w:p w14:paraId="69CC9231" w14:textId="77777777" w:rsidR="004637E3" w:rsidRPr="00AE02FB" w:rsidRDefault="004637E3" w:rsidP="00E9379B">
            <w:pPr>
              <w:jc w:val="both"/>
              <w:rPr>
                <w:rFonts w:ascii="Arial" w:hAnsi="Arial" w:cs="Arial"/>
                <w:sz w:val="20"/>
                <w:szCs w:val="20"/>
              </w:rPr>
            </w:pPr>
          </w:p>
        </w:tc>
      </w:tr>
      <w:tr w:rsidR="004637E3" w:rsidRPr="00AE02FB" w14:paraId="6A5A98A9" w14:textId="77777777" w:rsidTr="00E9379B">
        <w:tc>
          <w:tcPr>
            <w:tcW w:w="9493" w:type="dxa"/>
          </w:tcPr>
          <w:p w14:paraId="7BDB89B3" w14:textId="77777777" w:rsidR="004637E3" w:rsidRPr="00AE02FB" w:rsidRDefault="004637E3" w:rsidP="00E9379B">
            <w:pPr>
              <w:pStyle w:val="Sarakstarindkopa"/>
              <w:numPr>
                <w:ilvl w:val="0"/>
                <w:numId w:val="5"/>
              </w:numPr>
              <w:jc w:val="both"/>
              <w:rPr>
                <w:rFonts w:ascii="Arial" w:hAnsi="Arial" w:cs="Arial"/>
                <w:sz w:val="20"/>
                <w:szCs w:val="20"/>
              </w:rPr>
            </w:pPr>
            <w:r w:rsidRPr="00AE02FB">
              <w:rPr>
                <w:rFonts w:ascii="Arial" w:hAnsi="Arial" w:cs="Arial"/>
                <w:sz w:val="20"/>
                <w:szCs w:val="20"/>
              </w:rPr>
              <w:t>Ja Komisija pieprasa, lai pretendents precizē iesniegto informāciju, tā nosaka termiņu, līdz kuram pretendentam jāsniedz atbilde.</w:t>
            </w:r>
          </w:p>
          <w:p w14:paraId="303E8AAB" w14:textId="77777777" w:rsidR="004637E3" w:rsidRPr="00AE02FB" w:rsidRDefault="004637E3" w:rsidP="00E9379B">
            <w:pPr>
              <w:jc w:val="both"/>
              <w:rPr>
                <w:rFonts w:ascii="Arial" w:hAnsi="Arial" w:cs="Arial"/>
                <w:sz w:val="20"/>
                <w:szCs w:val="20"/>
              </w:rPr>
            </w:pPr>
          </w:p>
        </w:tc>
      </w:tr>
      <w:tr w:rsidR="004637E3" w:rsidRPr="00AE02FB" w14:paraId="366EAE7C" w14:textId="77777777" w:rsidTr="00E9379B">
        <w:tc>
          <w:tcPr>
            <w:tcW w:w="9493" w:type="dxa"/>
          </w:tcPr>
          <w:p w14:paraId="309F83BB" w14:textId="77777777" w:rsidR="004637E3" w:rsidRPr="00AE02FB" w:rsidRDefault="004637E3" w:rsidP="00E9379B">
            <w:pPr>
              <w:pStyle w:val="Sarakstarindkopa"/>
              <w:numPr>
                <w:ilvl w:val="0"/>
                <w:numId w:val="5"/>
              </w:numPr>
              <w:jc w:val="both"/>
              <w:rPr>
                <w:rFonts w:ascii="Arial" w:hAnsi="Arial" w:cs="Arial"/>
                <w:sz w:val="20"/>
                <w:szCs w:val="20"/>
              </w:rPr>
            </w:pPr>
            <w:r w:rsidRPr="00AE02FB">
              <w:rPr>
                <w:rFonts w:ascii="Arial" w:hAnsi="Arial" w:cs="Arial"/>
                <w:sz w:val="20"/>
                <w:szCs w:val="20"/>
              </w:rPr>
              <w:t>Ja pretendents neiesniedz komisijas pieprasītās ziņas vai paskaidrojumus, Komisija piedāvājumu vērtē pēc tiem dokumentiem, kas ir iekļauti piedāvājumā.</w:t>
            </w:r>
          </w:p>
          <w:p w14:paraId="728D6BD5" w14:textId="77777777" w:rsidR="004637E3" w:rsidRPr="00AE02FB" w:rsidRDefault="004637E3" w:rsidP="00E9379B">
            <w:pPr>
              <w:jc w:val="both"/>
              <w:rPr>
                <w:rFonts w:ascii="Arial" w:hAnsi="Arial" w:cs="Arial"/>
                <w:sz w:val="20"/>
                <w:szCs w:val="20"/>
              </w:rPr>
            </w:pPr>
          </w:p>
        </w:tc>
      </w:tr>
      <w:tr w:rsidR="004637E3" w:rsidRPr="00AE02FB" w14:paraId="14A11C7A" w14:textId="77777777" w:rsidTr="00E9379B">
        <w:tc>
          <w:tcPr>
            <w:tcW w:w="9493" w:type="dxa"/>
          </w:tcPr>
          <w:p w14:paraId="4F28984C" w14:textId="77777777" w:rsidR="004637E3" w:rsidRPr="00AE02FB" w:rsidRDefault="004637E3" w:rsidP="00E9379B">
            <w:pPr>
              <w:pStyle w:val="Sarakstarindkopa"/>
              <w:numPr>
                <w:ilvl w:val="0"/>
                <w:numId w:val="5"/>
              </w:numPr>
              <w:jc w:val="both"/>
              <w:rPr>
                <w:rFonts w:ascii="Arial" w:hAnsi="Arial" w:cs="Arial"/>
                <w:sz w:val="20"/>
                <w:szCs w:val="20"/>
              </w:rPr>
            </w:pPr>
            <w:r w:rsidRPr="00AE02FB">
              <w:rPr>
                <w:rFonts w:ascii="Arial" w:hAnsi="Arial" w:cs="Arial"/>
                <w:sz w:val="20"/>
                <w:szCs w:val="20"/>
              </w:rPr>
              <w:t>Piedāvājuma noformējuma pārbaudei, pretendentu atlasei, kā arī piedāvājumu vērtēšanai un salīdzināšanai Komisija var pieaicināt ekspertu.</w:t>
            </w:r>
          </w:p>
          <w:p w14:paraId="63677FDD" w14:textId="77777777" w:rsidR="004637E3" w:rsidRPr="00AE02FB" w:rsidRDefault="004637E3" w:rsidP="00E9379B">
            <w:pPr>
              <w:jc w:val="both"/>
              <w:rPr>
                <w:rFonts w:ascii="Arial" w:hAnsi="Arial" w:cs="Arial"/>
                <w:sz w:val="20"/>
                <w:szCs w:val="20"/>
              </w:rPr>
            </w:pPr>
          </w:p>
        </w:tc>
      </w:tr>
      <w:tr w:rsidR="004637E3" w:rsidRPr="00AE02FB" w14:paraId="314166E0" w14:textId="77777777" w:rsidTr="00E9379B">
        <w:tc>
          <w:tcPr>
            <w:tcW w:w="9493" w:type="dxa"/>
          </w:tcPr>
          <w:p w14:paraId="03CE29F9" w14:textId="77777777" w:rsidR="004637E3" w:rsidRPr="00AE02FB" w:rsidRDefault="004637E3" w:rsidP="00E9379B">
            <w:pPr>
              <w:pStyle w:val="Sarakstarindkopa"/>
              <w:numPr>
                <w:ilvl w:val="0"/>
                <w:numId w:val="5"/>
              </w:numPr>
              <w:jc w:val="both"/>
              <w:rPr>
                <w:rFonts w:ascii="Arial" w:hAnsi="Arial" w:cs="Arial"/>
                <w:sz w:val="20"/>
                <w:szCs w:val="20"/>
              </w:rPr>
            </w:pPr>
            <w:r w:rsidRPr="00AE02FB">
              <w:rPr>
                <w:rFonts w:ascii="Arial" w:hAnsi="Arial" w:cs="Arial"/>
                <w:sz w:val="20"/>
                <w:szCs w:val="20"/>
              </w:rPr>
              <w:t>Eksperts nesniedz atzinumu, ja ir ieinteresēts konkrēta pretendenta izvēlē vai darbībā. Pirms darbības sākšanas eksperts paraksta apliecinājumu, ka nav tādu apstākļu, kuru dēļ viņš varētu būt ieinteresēts konkrēta pretendenta izvēlē vai darbībā. Šo apliecinājumu eksperts pievieno atzinumam.</w:t>
            </w:r>
          </w:p>
          <w:p w14:paraId="172CEB09" w14:textId="77777777" w:rsidR="004637E3" w:rsidRPr="00AE02FB" w:rsidRDefault="004637E3" w:rsidP="00E9379B">
            <w:pPr>
              <w:jc w:val="both"/>
              <w:rPr>
                <w:rFonts w:ascii="Arial" w:hAnsi="Arial" w:cs="Arial"/>
                <w:sz w:val="20"/>
                <w:szCs w:val="20"/>
              </w:rPr>
            </w:pPr>
          </w:p>
        </w:tc>
      </w:tr>
      <w:tr w:rsidR="004637E3" w:rsidRPr="00AE02FB" w14:paraId="54AE3126" w14:textId="77777777" w:rsidTr="00E9379B">
        <w:tc>
          <w:tcPr>
            <w:tcW w:w="9493" w:type="dxa"/>
          </w:tcPr>
          <w:p w14:paraId="35147877" w14:textId="77777777" w:rsidR="004637E3" w:rsidRPr="00AE02FB" w:rsidRDefault="004637E3" w:rsidP="00E9379B">
            <w:pPr>
              <w:pStyle w:val="Sarakstarindkopa"/>
              <w:numPr>
                <w:ilvl w:val="0"/>
                <w:numId w:val="5"/>
              </w:numPr>
              <w:jc w:val="both"/>
              <w:rPr>
                <w:rFonts w:ascii="Arial" w:hAnsi="Arial" w:cs="Arial"/>
                <w:sz w:val="20"/>
                <w:szCs w:val="20"/>
              </w:rPr>
            </w:pPr>
            <w:r w:rsidRPr="00AE02FB">
              <w:rPr>
                <w:rFonts w:ascii="Arial" w:hAnsi="Arial" w:cs="Arial"/>
                <w:sz w:val="20"/>
                <w:szCs w:val="20"/>
              </w:rPr>
              <w:t>Ekspertam ir tiesības iepazīties ar piedāvājumiem, kā arī lūgt Komisiju pieprasīt no pretendenta papildu informāciju, kas ir nepieciešama atzinuma sagatavošanai.</w:t>
            </w:r>
          </w:p>
          <w:p w14:paraId="6D5E45F1" w14:textId="77777777" w:rsidR="004637E3" w:rsidRPr="00AE02FB" w:rsidRDefault="004637E3" w:rsidP="00E9379B">
            <w:pPr>
              <w:jc w:val="both"/>
              <w:rPr>
                <w:rFonts w:ascii="Arial" w:hAnsi="Arial" w:cs="Arial"/>
                <w:sz w:val="20"/>
                <w:szCs w:val="20"/>
              </w:rPr>
            </w:pPr>
          </w:p>
        </w:tc>
      </w:tr>
      <w:tr w:rsidR="004637E3" w:rsidRPr="00AE02FB" w14:paraId="7EFE5DBF" w14:textId="77777777" w:rsidTr="00E9379B">
        <w:tc>
          <w:tcPr>
            <w:tcW w:w="9493" w:type="dxa"/>
          </w:tcPr>
          <w:p w14:paraId="39A06FB9" w14:textId="77777777" w:rsidR="004637E3" w:rsidRPr="00AE02FB" w:rsidRDefault="004637E3" w:rsidP="00E9379B">
            <w:pPr>
              <w:pStyle w:val="Sarakstarindkopa"/>
              <w:numPr>
                <w:ilvl w:val="0"/>
                <w:numId w:val="5"/>
              </w:numPr>
              <w:jc w:val="both"/>
              <w:rPr>
                <w:rFonts w:ascii="Arial" w:hAnsi="Arial" w:cs="Arial"/>
                <w:sz w:val="20"/>
                <w:szCs w:val="20"/>
              </w:rPr>
            </w:pPr>
            <w:r w:rsidRPr="00AE02FB">
              <w:rPr>
                <w:rFonts w:ascii="Arial" w:hAnsi="Arial" w:cs="Arial"/>
                <w:sz w:val="20"/>
                <w:szCs w:val="20"/>
              </w:rPr>
              <w:t>Eksperts piedāvājumā ietverto un pretendenta papildus sniegto informāciju drīkst izmantot tikai sava atzinuma sniegšanai.</w:t>
            </w:r>
          </w:p>
          <w:p w14:paraId="5AEADBC8" w14:textId="77777777" w:rsidR="004637E3" w:rsidRPr="00AE02FB" w:rsidRDefault="004637E3" w:rsidP="00E9379B">
            <w:pPr>
              <w:jc w:val="both"/>
              <w:rPr>
                <w:rFonts w:ascii="Arial" w:hAnsi="Arial" w:cs="Arial"/>
                <w:sz w:val="20"/>
                <w:szCs w:val="20"/>
              </w:rPr>
            </w:pPr>
          </w:p>
        </w:tc>
      </w:tr>
      <w:tr w:rsidR="004637E3" w:rsidRPr="00AE02FB" w14:paraId="088A2E0F" w14:textId="77777777" w:rsidTr="00E9379B">
        <w:trPr>
          <w:trHeight w:val="759"/>
        </w:trPr>
        <w:tc>
          <w:tcPr>
            <w:tcW w:w="9493" w:type="dxa"/>
          </w:tcPr>
          <w:p w14:paraId="7F5F5D45" w14:textId="77777777" w:rsidR="004637E3" w:rsidRPr="00BC2B15" w:rsidRDefault="004637E3" w:rsidP="00E9379B">
            <w:pPr>
              <w:pStyle w:val="Sarakstarindkopa"/>
              <w:numPr>
                <w:ilvl w:val="0"/>
                <w:numId w:val="5"/>
              </w:numPr>
              <w:jc w:val="both"/>
              <w:rPr>
                <w:rFonts w:ascii="Arial" w:hAnsi="Arial" w:cs="Arial"/>
                <w:sz w:val="20"/>
                <w:szCs w:val="20"/>
              </w:rPr>
            </w:pPr>
            <w:r w:rsidRPr="00AE02FB">
              <w:rPr>
                <w:rFonts w:ascii="Arial" w:hAnsi="Arial" w:cs="Arial"/>
                <w:sz w:val="20"/>
                <w:szCs w:val="20"/>
              </w:rPr>
              <w:t xml:space="preserve">Konstatējot piedāvājuma neatbilstību kādai no prasībām, Komisijai ir tiesības </w:t>
            </w:r>
            <w:r>
              <w:rPr>
                <w:rFonts w:ascii="Arial" w:hAnsi="Arial" w:cs="Arial"/>
                <w:sz w:val="20"/>
                <w:szCs w:val="20"/>
              </w:rPr>
              <w:t xml:space="preserve">noraidīt </w:t>
            </w:r>
            <w:r w:rsidRPr="00AE02FB">
              <w:rPr>
                <w:rFonts w:ascii="Arial" w:hAnsi="Arial" w:cs="Arial"/>
                <w:sz w:val="20"/>
                <w:szCs w:val="20"/>
              </w:rPr>
              <w:t>pretendentu un neizskatīt piedāvājumu nākamajā izvērtēšanas posmā.</w:t>
            </w:r>
          </w:p>
        </w:tc>
      </w:tr>
      <w:tr w:rsidR="004637E3" w:rsidRPr="00AE02FB" w14:paraId="0C14D427" w14:textId="77777777" w:rsidTr="00E9379B">
        <w:tc>
          <w:tcPr>
            <w:tcW w:w="9493" w:type="dxa"/>
          </w:tcPr>
          <w:p w14:paraId="3815B105" w14:textId="77777777" w:rsidR="004637E3" w:rsidRPr="00AF12EF" w:rsidRDefault="004637E3" w:rsidP="00E9379B">
            <w:pPr>
              <w:pStyle w:val="Sarakstarindkopa"/>
              <w:numPr>
                <w:ilvl w:val="0"/>
                <w:numId w:val="5"/>
              </w:numPr>
              <w:jc w:val="both"/>
              <w:rPr>
                <w:rFonts w:ascii="Arial" w:hAnsi="Arial" w:cs="Arial"/>
                <w:sz w:val="20"/>
                <w:szCs w:val="20"/>
              </w:rPr>
            </w:pPr>
            <w:r w:rsidRPr="00AE02FB">
              <w:rPr>
                <w:rFonts w:ascii="Arial" w:hAnsi="Arial" w:cs="Arial"/>
                <w:sz w:val="20"/>
                <w:szCs w:val="20"/>
              </w:rPr>
              <w:t xml:space="preserve">Lai pārbaudītu, vai pretendents nav izslēdzams no dalības iepirkumā Publisko iepirkumu likuma 42.panta pirmās daļā minēto apstākļu dēļ, Komisija rīkojas atbilstoši Publisko iepirkumu likuma 42.pantam. Ja pretendents vai personālsabiedrības biedrs, ja pretendents ir personālsabiedrība, atbilst Publisko iepirkumu likuma 42. panta pirmās daļas 1., 3., 4., 5., 6. vai 7. punktā minētajam izslēgšanas gadījumam, pretendents norāda to piedāvājumā un, ja tiek atzīts par tādu, kuram būtu piešķiramas līguma slēgšanas tiesības, iesniedz skaidrojumu un pierādījumus par nodarītā kaitējuma atlīdzināšanu vai noslēgtu vienošanos par nodarītā kaitējuma atlīdzināšanu, sadarbošanos ar izmeklēšanas iestādēm un veiktajiem tehniskajiem, organizatoriskajiem vai </w:t>
            </w:r>
            <w:proofErr w:type="spellStart"/>
            <w:r w:rsidRPr="00AE02FB">
              <w:rPr>
                <w:rFonts w:ascii="Arial" w:hAnsi="Arial" w:cs="Arial"/>
                <w:sz w:val="20"/>
                <w:szCs w:val="20"/>
              </w:rPr>
              <w:t>personālvadības</w:t>
            </w:r>
            <w:proofErr w:type="spellEnd"/>
            <w:r w:rsidRPr="00AE02FB">
              <w:rPr>
                <w:rFonts w:ascii="Arial" w:hAnsi="Arial" w:cs="Arial"/>
                <w:sz w:val="20"/>
                <w:szCs w:val="20"/>
              </w:rPr>
              <w:t xml:space="preserve"> pasākumiem, lai pierādītu savu uzticamību un novērstu tādu pašu un līdzīgu gadījumu atkārtošanos nākotnē. Komisija uzticamības nodrošināšanai iesniegtos pierādījumus vērtē atbilstoši Publisko iepirkumu likuma 43. pantā noteiktajam.</w:t>
            </w:r>
          </w:p>
          <w:p w14:paraId="3334CFCE" w14:textId="77777777" w:rsidR="004637E3" w:rsidRPr="00AE02FB" w:rsidRDefault="004637E3" w:rsidP="00E9379B">
            <w:pPr>
              <w:jc w:val="both"/>
              <w:rPr>
                <w:rFonts w:ascii="Arial" w:hAnsi="Arial" w:cs="Arial"/>
                <w:sz w:val="20"/>
                <w:szCs w:val="20"/>
              </w:rPr>
            </w:pPr>
          </w:p>
        </w:tc>
      </w:tr>
      <w:tr w:rsidR="004637E3" w:rsidRPr="00AE02FB" w14:paraId="38F56F0A" w14:textId="77777777" w:rsidTr="00E9379B">
        <w:tc>
          <w:tcPr>
            <w:tcW w:w="9493" w:type="dxa"/>
          </w:tcPr>
          <w:p w14:paraId="46B99D43" w14:textId="77777777" w:rsidR="00C06D58" w:rsidRPr="00C444B6" w:rsidRDefault="00C06D58" w:rsidP="00C06D58">
            <w:pPr>
              <w:numPr>
                <w:ilvl w:val="0"/>
                <w:numId w:val="5"/>
              </w:numPr>
              <w:pBdr>
                <w:top w:val="nil"/>
                <w:left w:val="nil"/>
                <w:bottom w:val="nil"/>
                <w:right w:val="nil"/>
                <w:between w:val="nil"/>
              </w:pBdr>
              <w:jc w:val="both"/>
              <w:rPr>
                <w:rFonts w:ascii="Arial" w:eastAsia="Arial" w:hAnsi="Arial" w:cs="Arial"/>
                <w:sz w:val="20"/>
                <w:szCs w:val="20"/>
              </w:rPr>
            </w:pPr>
            <w:r w:rsidRPr="00C444B6">
              <w:rPr>
                <w:rFonts w:ascii="Arial" w:eastAsia="Arial" w:hAnsi="Arial" w:cs="Arial"/>
                <w:color w:val="000000"/>
                <w:sz w:val="20"/>
                <w:szCs w:val="20"/>
              </w:rPr>
              <w:t xml:space="preserve">Lai pārbaudītu, vai pretendents, kuram būtu piešķiramas līguma slēgšanas tiesības, nav izslēdzams no dalības iepirkumā Starptautisko un Latvijas Republikas nacionālo sankciju likuma (turpmāk – Sankciju likums)  11.¹ panta pirmajā daļā minēto apstākļu dēļ, Komisija rīkojas atbilstoši </w:t>
            </w:r>
            <w:r w:rsidRPr="00C444B6">
              <w:rPr>
                <w:rFonts w:ascii="Arial" w:eastAsia="Arial" w:hAnsi="Arial" w:cs="Arial"/>
                <w:color w:val="000000"/>
                <w:sz w:val="20"/>
                <w:szCs w:val="20"/>
              </w:rPr>
              <w:lastRenderedPageBreak/>
              <w:t>Sankciju likuma 11.¹ panta trešajā un/vai ceturtajā daļā noteiktajam. Ja attiecībā uz pretendentu vai Sankciju likuma 11.</w:t>
            </w:r>
            <w:r w:rsidRPr="00C444B6">
              <w:rPr>
                <w:rFonts w:ascii="Arial" w:eastAsia="Arial" w:hAnsi="Arial" w:cs="Arial"/>
                <w:color w:val="000000"/>
                <w:sz w:val="20"/>
                <w:szCs w:val="20"/>
                <w:vertAlign w:val="superscript"/>
              </w:rPr>
              <w:t>1</w:t>
            </w:r>
            <w:r w:rsidRPr="00C444B6">
              <w:rPr>
                <w:rFonts w:ascii="Arial" w:eastAsia="Arial" w:hAnsi="Arial" w:cs="Arial"/>
                <w:color w:val="000000"/>
                <w:sz w:val="20"/>
                <w:szCs w:val="20"/>
              </w:rPr>
              <w:t xml:space="preserve"> panta pirmajā daļā minētajām personām ir noteiktas starptautiskās vai nacionālās sankcijas vai būtiskas finanšu un kapitāla tirgus intereses ietekmējošas Eiropas Savienības vai Ziemeļatlantijas līguma organizācijas dalībvalsts sankcijas, kuras kavē līguma izpildi, tas ir izslēdzams no dalības līguma slēgšanas tiesību piešķiršanas procedūrā. </w:t>
            </w:r>
          </w:p>
          <w:p w14:paraId="161B8621" w14:textId="10E89C1C" w:rsidR="004637E3" w:rsidRPr="00AE02FB" w:rsidRDefault="004637E3" w:rsidP="00C06D58">
            <w:pPr>
              <w:pStyle w:val="Sarakstarindkopa"/>
              <w:jc w:val="both"/>
              <w:rPr>
                <w:rFonts w:ascii="Arial" w:hAnsi="Arial" w:cs="Arial"/>
                <w:sz w:val="20"/>
                <w:szCs w:val="20"/>
              </w:rPr>
            </w:pPr>
          </w:p>
        </w:tc>
      </w:tr>
    </w:tbl>
    <w:p w14:paraId="3AB19E50" w14:textId="77777777" w:rsidR="004637E3" w:rsidRDefault="004637E3" w:rsidP="004637E3">
      <w:pPr>
        <w:spacing w:after="0" w:line="240" w:lineRule="auto"/>
        <w:jc w:val="center"/>
        <w:rPr>
          <w:rFonts w:ascii="Arial" w:hAnsi="Arial" w:cs="Arial"/>
          <w:b/>
          <w:sz w:val="20"/>
          <w:szCs w:val="20"/>
        </w:rPr>
      </w:pPr>
    </w:p>
    <w:p w14:paraId="4B132812" w14:textId="77777777" w:rsidR="004637E3" w:rsidRDefault="004637E3" w:rsidP="004637E3">
      <w:pPr>
        <w:rPr>
          <w:rFonts w:ascii="Arial" w:hAnsi="Arial" w:cs="Arial"/>
          <w:b/>
          <w:sz w:val="20"/>
          <w:szCs w:val="20"/>
        </w:rPr>
      </w:pPr>
      <w:r>
        <w:rPr>
          <w:rFonts w:ascii="Arial" w:hAnsi="Arial" w:cs="Arial"/>
          <w:b/>
          <w:sz w:val="20"/>
          <w:szCs w:val="20"/>
        </w:rPr>
        <w:br w:type="page"/>
      </w:r>
    </w:p>
    <w:p w14:paraId="145EEB38" w14:textId="29DB8B16" w:rsidR="004637E3" w:rsidRPr="00AE02FB" w:rsidRDefault="004637E3" w:rsidP="004637E3">
      <w:pPr>
        <w:pStyle w:val="Bezatstarpm"/>
        <w:jc w:val="right"/>
        <w:rPr>
          <w:rFonts w:ascii="Arial" w:hAnsi="Arial" w:cs="Arial"/>
          <w:sz w:val="20"/>
          <w:szCs w:val="20"/>
        </w:rPr>
      </w:pPr>
      <w:r w:rsidRPr="00AE02FB">
        <w:rPr>
          <w:rFonts w:ascii="Arial" w:hAnsi="Arial" w:cs="Arial"/>
          <w:sz w:val="20"/>
          <w:szCs w:val="20"/>
        </w:rPr>
        <w:lastRenderedPageBreak/>
        <w:t xml:space="preserve">Atklāta konkursa LPP </w:t>
      </w:r>
      <w:r>
        <w:rPr>
          <w:rFonts w:ascii="Arial" w:hAnsi="Arial" w:cs="Arial"/>
          <w:sz w:val="20"/>
          <w:szCs w:val="20"/>
        </w:rPr>
        <w:t>2019/78</w:t>
      </w:r>
    </w:p>
    <w:p w14:paraId="1872746D" w14:textId="77777777" w:rsidR="004637E3" w:rsidRPr="00AE02FB" w:rsidRDefault="004637E3" w:rsidP="004637E3">
      <w:pPr>
        <w:pStyle w:val="Bezatstarpm"/>
        <w:jc w:val="right"/>
        <w:rPr>
          <w:rFonts w:ascii="Arial" w:hAnsi="Arial" w:cs="Arial"/>
          <w:b/>
          <w:sz w:val="20"/>
          <w:szCs w:val="20"/>
        </w:rPr>
      </w:pPr>
      <w:r w:rsidRPr="00AE02FB">
        <w:rPr>
          <w:rFonts w:ascii="Arial" w:hAnsi="Arial" w:cs="Arial"/>
          <w:b/>
          <w:sz w:val="20"/>
          <w:szCs w:val="20"/>
        </w:rPr>
        <w:t>nolikuma 9.pielikums</w:t>
      </w:r>
    </w:p>
    <w:p w14:paraId="79E92C19" w14:textId="77777777" w:rsidR="004637E3" w:rsidRPr="00AE02FB" w:rsidRDefault="004637E3" w:rsidP="004637E3">
      <w:pPr>
        <w:pStyle w:val="Bezatstarpm"/>
        <w:rPr>
          <w:rFonts w:ascii="Arial" w:hAnsi="Arial" w:cs="Arial"/>
          <w:b/>
          <w:sz w:val="20"/>
          <w:szCs w:val="20"/>
        </w:rPr>
      </w:pPr>
    </w:p>
    <w:p w14:paraId="014DA542" w14:textId="77777777" w:rsidR="004637E3" w:rsidRPr="00AE02FB" w:rsidRDefault="004637E3" w:rsidP="004637E3">
      <w:pPr>
        <w:pStyle w:val="ListParagraph1"/>
        <w:spacing w:after="120"/>
        <w:ind w:left="0" w:right="-286"/>
        <w:jc w:val="center"/>
        <w:rPr>
          <w:rFonts w:ascii="Arial" w:hAnsi="Arial" w:cs="Arial"/>
          <w:b/>
          <w:sz w:val="20"/>
          <w:szCs w:val="20"/>
        </w:rPr>
      </w:pPr>
      <w:r w:rsidRPr="00AE02FB">
        <w:rPr>
          <w:rFonts w:ascii="Arial" w:hAnsi="Arial" w:cs="Arial"/>
          <w:b/>
          <w:sz w:val="20"/>
          <w:szCs w:val="20"/>
        </w:rPr>
        <w:t>PIEDĀVĀJUMA NODROŠINĀJUMA NOTEIKUMI</w:t>
      </w:r>
    </w:p>
    <w:p w14:paraId="1AC9974A" w14:textId="56597A5F" w:rsidR="004637E3" w:rsidRPr="00AE02FB" w:rsidRDefault="004637E3" w:rsidP="004637E3">
      <w:pPr>
        <w:numPr>
          <w:ilvl w:val="0"/>
          <w:numId w:val="13"/>
        </w:numPr>
        <w:spacing w:after="0" w:line="240" w:lineRule="auto"/>
        <w:ind w:left="-210" w:right="-142"/>
        <w:jc w:val="both"/>
        <w:rPr>
          <w:rFonts w:ascii="Arial" w:eastAsia="Times New Roman" w:hAnsi="Arial" w:cs="Arial"/>
          <w:sz w:val="20"/>
          <w:szCs w:val="20"/>
          <w:lang w:eastAsia="ar-SA"/>
        </w:rPr>
      </w:pPr>
      <w:r w:rsidRPr="00AE02FB">
        <w:rPr>
          <w:rFonts w:ascii="Arial" w:eastAsia="Times New Roman" w:hAnsi="Arial" w:cs="Arial"/>
          <w:sz w:val="20"/>
          <w:szCs w:val="20"/>
          <w:lang w:eastAsia="ar-SA"/>
        </w:rPr>
        <w:t>Piedāvājuma nodrošinājuma apmērs un spēkā esamības t</w:t>
      </w:r>
      <w:r w:rsidR="002F10EF">
        <w:rPr>
          <w:rFonts w:ascii="Arial" w:eastAsia="Times New Roman" w:hAnsi="Arial" w:cs="Arial"/>
          <w:sz w:val="20"/>
          <w:szCs w:val="20"/>
          <w:lang w:eastAsia="ar-SA"/>
        </w:rPr>
        <w:t>ermiņš ir noteikts nolikuma 1.10</w:t>
      </w:r>
      <w:r w:rsidRPr="00AE02FB">
        <w:rPr>
          <w:rFonts w:ascii="Arial" w:eastAsia="Times New Roman" w:hAnsi="Arial" w:cs="Arial"/>
          <w:sz w:val="20"/>
          <w:szCs w:val="20"/>
          <w:lang w:eastAsia="ar-SA"/>
        </w:rPr>
        <w:t>.1.punktā.</w:t>
      </w:r>
    </w:p>
    <w:p w14:paraId="42BDC235" w14:textId="77777777" w:rsidR="004637E3" w:rsidRPr="00AE02FB" w:rsidRDefault="004637E3" w:rsidP="004637E3">
      <w:pPr>
        <w:numPr>
          <w:ilvl w:val="0"/>
          <w:numId w:val="13"/>
        </w:numPr>
        <w:spacing w:after="0" w:line="240" w:lineRule="auto"/>
        <w:ind w:left="-210" w:right="-142"/>
        <w:jc w:val="both"/>
        <w:rPr>
          <w:rFonts w:ascii="Arial" w:eastAsia="Times New Roman" w:hAnsi="Arial" w:cs="Arial"/>
          <w:sz w:val="20"/>
          <w:szCs w:val="20"/>
          <w:lang w:eastAsia="ar-SA"/>
        </w:rPr>
      </w:pPr>
      <w:r w:rsidRPr="00AE02FB">
        <w:rPr>
          <w:rFonts w:ascii="Arial" w:eastAsia="Times New Roman" w:hAnsi="Arial" w:cs="Arial"/>
          <w:sz w:val="20"/>
          <w:szCs w:val="20"/>
          <w:lang w:eastAsia="ar-SA"/>
        </w:rPr>
        <w:t xml:space="preserve">Piedāvājuma nodrošinājums ir noteiktās naudas </w:t>
      </w:r>
      <w:r w:rsidRPr="00AE02FB">
        <w:rPr>
          <w:rFonts w:ascii="Arial" w:eastAsia="Times New Roman" w:hAnsi="Arial" w:cs="Arial"/>
          <w:b/>
          <w:sz w:val="20"/>
          <w:szCs w:val="20"/>
          <w:u w:val="single"/>
          <w:lang w:eastAsia="ar-SA"/>
        </w:rPr>
        <w:t>summas iemaksa pasūtītāja norādītajā kontā, bankas garantija vai apdrošināšana</w:t>
      </w:r>
      <w:r w:rsidRPr="00AE02FB">
        <w:rPr>
          <w:rFonts w:ascii="Arial" w:eastAsia="Times New Roman" w:hAnsi="Arial" w:cs="Arial"/>
          <w:sz w:val="20"/>
          <w:szCs w:val="20"/>
          <w:lang w:eastAsia="ar-SA"/>
        </w:rPr>
        <w:t xml:space="preserve"> par nolikumā noteikto naudas summu, kuru pretendents kopā ar piedāvājumu iesniedz kā nodrošinājumu piedāvājuma spēkā esamībai.</w:t>
      </w:r>
    </w:p>
    <w:p w14:paraId="04D045CF" w14:textId="77777777" w:rsidR="004637E3" w:rsidRPr="00AE02FB" w:rsidRDefault="004637E3" w:rsidP="004637E3">
      <w:pPr>
        <w:numPr>
          <w:ilvl w:val="0"/>
          <w:numId w:val="13"/>
        </w:numPr>
        <w:spacing w:after="0" w:line="240" w:lineRule="auto"/>
        <w:ind w:left="-210" w:right="-142"/>
        <w:jc w:val="both"/>
        <w:rPr>
          <w:rFonts w:ascii="Arial" w:eastAsia="Times New Roman" w:hAnsi="Arial" w:cs="Arial"/>
          <w:sz w:val="20"/>
          <w:szCs w:val="20"/>
          <w:lang w:eastAsia="ar-SA"/>
        </w:rPr>
      </w:pPr>
      <w:r w:rsidRPr="00AE02FB">
        <w:rPr>
          <w:rFonts w:ascii="Arial" w:eastAsia="Times New Roman" w:hAnsi="Arial" w:cs="Arial"/>
          <w:b/>
          <w:sz w:val="20"/>
          <w:szCs w:val="20"/>
          <w:lang w:eastAsia="ar-SA"/>
        </w:rPr>
        <w:t>Piedāvājuma nodrošinājumam ir jāstājas spēkā ne vēlāk kā piedāvājumu iesniegšanas termiņā</w:t>
      </w:r>
      <w:r w:rsidRPr="00AE02FB">
        <w:rPr>
          <w:rFonts w:ascii="Arial" w:eastAsia="Times New Roman" w:hAnsi="Arial" w:cs="Arial"/>
          <w:sz w:val="20"/>
          <w:szCs w:val="20"/>
          <w:lang w:eastAsia="ar-SA"/>
        </w:rPr>
        <w:t>. Piedāvājuma nodrošinājums ir spēkā līdz īsākajam no šādiem termiņiem:</w:t>
      </w:r>
    </w:p>
    <w:p w14:paraId="4512CA33" w14:textId="77777777" w:rsidR="004637E3" w:rsidRPr="00AE02FB" w:rsidRDefault="004637E3" w:rsidP="004637E3">
      <w:pPr>
        <w:spacing w:after="0" w:line="240" w:lineRule="auto"/>
        <w:ind w:left="567" w:right="-142" w:hanging="360"/>
        <w:jc w:val="both"/>
        <w:rPr>
          <w:rFonts w:ascii="Arial" w:eastAsia="Times New Roman" w:hAnsi="Arial" w:cs="Arial"/>
          <w:sz w:val="20"/>
          <w:szCs w:val="20"/>
          <w:lang w:eastAsia="ar-SA"/>
        </w:rPr>
      </w:pPr>
      <w:r w:rsidRPr="00AE02FB">
        <w:rPr>
          <w:rFonts w:ascii="Arial" w:eastAsia="Times New Roman" w:hAnsi="Arial" w:cs="Arial"/>
          <w:sz w:val="20"/>
          <w:szCs w:val="20"/>
          <w:lang w:eastAsia="ar-SA"/>
        </w:rPr>
        <w:t>3.1. piedāvājuma nodrošinājuma spēkā esības minimālajam termiņam;</w:t>
      </w:r>
    </w:p>
    <w:p w14:paraId="7CE3E29C" w14:textId="77777777" w:rsidR="004637E3" w:rsidRPr="00AE02FB" w:rsidRDefault="004637E3" w:rsidP="004637E3">
      <w:pPr>
        <w:spacing w:after="0" w:line="240" w:lineRule="auto"/>
        <w:ind w:left="567" w:right="-142" w:hanging="360"/>
        <w:jc w:val="both"/>
        <w:rPr>
          <w:rFonts w:ascii="Arial" w:eastAsia="Times New Roman" w:hAnsi="Arial" w:cs="Arial"/>
          <w:sz w:val="20"/>
          <w:szCs w:val="20"/>
          <w:lang w:eastAsia="ar-SA"/>
        </w:rPr>
      </w:pPr>
      <w:r>
        <w:rPr>
          <w:rFonts w:ascii="Arial" w:eastAsia="Times New Roman" w:hAnsi="Arial" w:cs="Arial"/>
          <w:sz w:val="20"/>
          <w:szCs w:val="20"/>
          <w:lang w:eastAsia="ar-SA"/>
        </w:rPr>
        <w:t>3.2. līdz iepirkuma līguma noslēgšanai</w:t>
      </w:r>
      <w:r w:rsidRPr="00AE02FB">
        <w:rPr>
          <w:rFonts w:ascii="Arial" w:eastAsia="Times New Roman" w:hAnsi="Arial" w:cs="Arial"/>
          <w:sz w:val="20"/>
          <w:szCs w:val="20"/>
          <w:lang w:eastAsia="ar-SA"/>
        </w:rPr>
        <w:t>.</w:t>
      </w:r>
    </w:p>
    <w:p w14:paraId="4D7983F1" w14:textId="77777777" w:rsidR="004637E3" w:rsidRPr="00AE02FB" w:rsidRDefault="004637E3" w:rsidP="004637E3">
      <w:pPr>
        <w:numPr>
          <w:ilvl w:val="0"/>
          <w:numId w:val="13"/>
        </w:numPr>
        <w:spacing w:after="0" w:line="240" w:lineRule="auto"/>
        <w:ind w:left="-210" w:right="-142"/>
        <w:jc w:val="both"/>
        <w:rPr>
          <w:rFonts w:ascii="Arial" w:eastAsia="Times New Roman" w:hAnsi="Arial" w:cs="Arial"/>
          <w:sz w:val="20"/>
          <w:szCs w:val="20"/>
          <w:lang w:eastAsia="ar-SA"/>
        </w:rPr>
      </w:pPr>
      <w:r w:rsidRPr="00AE02FB">
        <w:rPr>
          <w:rFonts w:ascii="Arial" w:eastAsia="Times New Roman" w:hAnsi="Arial" w:cs="Arial"/>
          <w:sz w:val="20"/>
          <w:szCs w:val="20"/>
          <w:lang w:eastAsia="ar-SA"/>
        </w:rPr>
        <w:t>Piedāvājuma nodrošinājums piedāvājuma nodrošinājuma spēkā esamības termiņā ir no pretendenta puses neatsaucams.</w:t>
      </w:r>
    </w:p>
    <w:p w14:paraId="49C78566" w14:textId="77777777" w:rsidR="004637E3" w:rsidRPr="00AE02FB" w:rsidRDefault="004637E3" w:rsidP="004637E3">
      <w:pPr>
        <w:numPr>
          <w:ilvl w:val="0"/>
          <w:numId w:val="13"/>
        </w:numPr>
        <w:spacing w:after="0" w:line="240" w:lineRule="auto"/>
        <w:ind w:left="-210" w:right="-142"/>
        <w:jc w:val="both"/>
        <w:rPr>
          <w:rFonts w:ascii="Arial" w:eastAsia="Times New Roman" w:hAnsi="Arial" w:cs="Arial"/>
          <w:sz w:val="20"/>
          <w:szCs w:val="20"/>
          <w:lang w:eastAsia="ar-SA"/>
        </w:rPr>
      </w:pPr>
      <w:r w:rsidRPr="00AE02FB">
        <w:rPr>
          <w:rFonts w:ascii="Arial" w:eastAsia="Times New Roman" w:hAnsi="Arial" w:cs="Arial"/>
          <w:sz w:val="20"/>
          <w:szCs w:val="20"/>
          <w:lang w:eastAsia="ar-SA"/>
        </w:rPr>
        <w:t>Pasūtītājam nav jāprasa piedāvājuma nodrošinājuma summa no pretendenta pirms prasības iesniegšanas piedāvājuma nodrošinājuma devējam un nav jāprasa pretendenta saskaņojums, lai iesniegtu pieprasījumu piedāvājuma nodrošinājuma izmaksai.</w:t>
      </w:r>
    </w:p>
    <w:p w14:paraId="06557386" w14:textId="77777777" w:rsidR="004637E3" w:rsidRPr="00AE02FB" w:rsidRDefault="004637E3" w:rsidP="004637E3">
      <w:pPr>
        <w:numPr>
          <w:ilvl w:val="0"/>
          <w:numId w:val="13"/>
        </w:numPr>
        <w:spacing w:after="0" w:line="240" w:lineRule="auto"/>
        <w:ind w:left="-210" w:right="-142"/>
        <w:jc w:val="both"/>
        <w:rPr>
          <w:rFonts w:ascii="Arial" w:eastAsia="Times New Roman" w:hAnsi="Arial" w:cs="Arial"/>
          <w:sz w:val="20"/>
          <w:szCs w:val="20"/>
          <w:lang w:eastAsia="ar-SA"/>
        </w:rPr>
      </w:pPr>
      <w:r w:rsidRPr="00AE02FB">
        <w:rPr>
          <w:rFonts w:ascii="Arial" w:eastAsia="Times New Roman" w:hAnsi="Arial" w:cs="Arial"/>
          <w:sz w:val="20"/>
          <w:szCs w:val="20"/>
          <w:lang w:eastAsia="ar-SA"/>
        </w:rPr>
        <w:t>Piedāvājuma nodrošinājuma devējam jāizmaksā Pasūtītājam piedāvājuma nodrošinājums pēc pirmā pieprasījuma uz Pasūtītāja norādīto kontu, nepieprasot nekādus papildu pierādījumus vai paskaidrojumus.</w:t>
      </w:r>
    </w:p>
    <w:p w14:paraId="173D8A83" w14:textId="77777777" w:rsidR="004637E3" w:rsidRPr="00AE02FB" w:rsidRDefault="004637E3" w:rsidP="004637E3">
      <w:pPr>
        <w:numPr>
          <w:ilvl w:val="0"/>
          <w:numId w:val="13"/>
        </w:numPr>
        <w:spacing w:after="0" w:line="240" w:lineRule="auto"/>
        <w:ind w:left="-210" w:right="-142"/>
        <w:jc w:val="both"/>
        <w:rPr>
          <w:rFonts w:ascii="Arial" w:eastAsia="Times New Roman" w:hAnsi="Arial" w:cs="Arial"/>
          <w:sz w:val="20"/>
          <w:szCs w:val="20"/>
          <w:lang w:eastAsia="ar-SA"/>
        </w:rPr>
      </w:pPr>
      <w:r w:rsidRPr="00AE02FB">
        <w:rPr>
          <w:rFonts w:ascii="Arial" w:eastAsia="Times New Roman" w:hAnsi="Arial" w:cs="Arial"/>
          <w:sz w:val="20"/>
          <w:szCs w:val="20"/>
          <w:lang w:eastAsia="ar-SA"/>
        </w:rPr>
        <w:t>Piedāvājuma nodrošinājuma summas izmaksas termiņš ir ne vēlāk kā 5 (</w:t>
      </w:r>
      <w:r w:rsidRPr="00AE02FB">
        <w:rPr>
          <w:rFonts w:ascii="Arial" w:eastAsia="Times New Roman" w:hAnsi="Arial" w:cs="Arial"/>
          <w:i/>
          <w:sz w:val="20"/>
          <w:szCs w:val="20"/>
          <w:lang w:eastAsia="ar-SA"/>
        </w:rPr>
        <w:t>piecas</w:t>
      </w:r>
      <w:r w:rsidRPr="00AE02FB">
        <w:rPr>
          <w:rFonts w:ascii="Arial" w:eastAsia="Times New Roman" w:hAnsi="Arial" w:cs="Arial"/>
          <w:sz w:val="20"/>
          <w:szCs w:val="20"/>
          <w:lang w:eastAsia="ar-SA"/>
        </w:rPr>
        <w:t xml:space="preserve">) darba dienas no pieprasījuma iesniegšanas dienas. </w:t>
      </w:r>
    </w:p>
    <w:p w14:paraId="2EF78B39" w14:textId="77777777" w:rsidR="004637E3" w:rsidRPr="00AE02FB" w:rsidRDefault="004637E3" w:rsidP="004637E3">
      <w:pPr>
        <w:numPr>
          <w:ilvl w:val="0"/>
          <w:numId w:val="13"/>
        </w:numPr>
        <w:spacing w:after="0" w:line="240" w:lineRule="auto"/>
        <w:ind w:left="-210" w:right="-142"/>
        <w:jc w:val="both"/>
        <w:rPr>
          <w:rFonts w:ascii="Arial" w:eastAsia="Times New Roman" w:hAnsi="Arial" w:cs="Arial"/>
          <w:sz w:val="20"/>
          <w:szCs w:val="20"/>
          <w:lang w:eastAsia="ar-SA"/>
        </w:rPr>
      </w:pPr>
      <w:r w:rsidRPr="00AE02FB">
        <w:rPr>
          <w:rFonts w:ascii="Arial" w:eastAsia="Times New Roman" w:hAnsi="Arial" w:cs="Arial"/>
          <w:sz w:val="20"/>
          <w:szCs w:val="20"/>
          <w:lang w:eastAsia="ar-SA"/>
        </w:rPr>
        <w:t>Nodrošinājuma devējs izmaksā Pasūtītājam piedāvājuma nodrošinājuma summu, ja:</w:t>
      </w:r>
    </w:p>
    <w:p w14:paraId="69A4D60F" w14:textId="77777777" w:rsidR="004637E3" w:rsidRPr="00AE02FB" w:rsidRDefault="004637E3" w:rsidP="004637E3">
      <w:pPr>
        <w:tabs>
          <w:tab w:val="left" w:pos="567"/>
        </w:tabs>
        <w:spacing w:after="0" w:line="240" w:lineRule="auto"/>
        <w:ind w:left="567" w:right="-142" w:hanging="360"/>
        <w:jc w:val="both"/>
        <w:rPr>
          <w:rFonts w:ascii="Arial" w:eastAsia="Times New Roman" w:hAnsi="Arial" w:cs="Arial"/>
          <w:sz w:val="20"/>
          <w:szCs w:val="20"/>
          <w:lang w:eastAsia="ar-SA"/>
        </w:rPr>
      </w:pPr>
      <w:r w:rsidRPr="00AE02FB">
        <w:rPr>
          <w:rFonts w:ascii="Arial" w:eastAsia="Times New Roman" w:hAnsi="Arial" w:cs="Arial"/>
          <w:sz w:val="20"/>
          <w:szCs w:val="20"/>
          <w:lang w:eastAsia="ar-SA"/>
        </w:rPr>
        <w:t>8.1. pretendents atsauc savu piedāvājumu, kamēr ir spēkā piedāvājuma nodrošinājums;</w:t>
      </w:r>
    </w:p>
    <w:p w14:paraId="73B4DACF" w14:textId="77777777" w:rsidR="004637E3" w:rsidRPr="00AE02FB" w:rsidRDefault="004637E3" w:rsidP="004637E3">
      <w:pPr>
        <w:tabs>
          <w:tab w:val="left" w:pos="567"/>
        </w:tabs>
        <w:spacing w:after="0" w:line="240" w:lineRule="auto"/>
        <w:ind w:left="567" w:right="-142" w:hanging="360"/>
        <w:jc w:val="both"/>
        <w:rPr>
          <w:rFonts w:ascii="Arial" w:eastAsia="Times New Roman" w:hAnsi="Arial" w:cs="Arial"/>
          <w:sz w:val="20"/>
          <w:szCs w:val="20"/>
          <w:lang w:eastAsia="ar-SA"/>
        </w:rPr>
      </w:pPr>
      <w:r w:rsidRPr="00AE02FB">
        <w:rPr>
          <w:rFonts w:ascii="Arial" w:eastAsia="Times New Roman" w:hAnsi="Arial" w:cs="Arial"/>
          <w:sz w:val="20"/>
          <w:szCs w:val="20"/>
          <w:lang w:eastAsia="ar-SA"/>
        </w:rPr>
        <w:t>8.2. pretendents, kuram piešķirtas iepirkuma līguma slēgšanas tiesības, pasūtītāja noteiktajā termiņā na</w:t>
      </w:r>
      <w:r>
        <w:rPr>
          <w:rFonts w:ascii="Arial" w:eastAsia="Times New Roman" w:hAnsi="Arial" w:cs="Arial"/>
          <w:sz w:val="20"/>
          <w:szCs w:val="20"/>
          <w:lang w:eastAsia="ar-SA"/>
        </w:rPr>
        <w:t>v parakstījis iepirkuma līgumu.</w:t>
      </w:r>
    </w:p>
    <w:p w14:paraId="7C3B1D79" w14:textId="77777777" w:rsidR="004637E3" w:rsidRPr="0094262B" w:rsidRDefault="004637E3" w:rsidP="004637E3">
      <w:pPr>
        <w:numPr>
          <w:ilvl w:val="0"/>
          <w:numId w:val="13"/>
        </w:numPr>
        <w:spacing w:after="0" w:line="240" w:lineRule="auto"/>
        <w:ind w:left="-210" w:right="-142"/>
        <w:jc w:val="both"/>
        <w:rPr>
          <w:rFonts w:ascii="Arial" w:eastAsia="Times New Roman" w:hAnsi="Arial" w:cs="Arial"/>
          <w:bCs/>
          <w:sz w:val="20"/>
          <w:szCs w:val="20"/>
          <w:lang w:eastAsia="ar-SA"/>
        </w:rPr>
      </w:pPr>
      <w:r>
        <w:rPr>
          <w:rFonts w:ascii="Arial" w:eastAsia="Times New Roman" w:hAnsi="Arial" w:cs="Arial"/>
          <w:bCs/>
          <w:sz w:val="20"/>
          <w:szCs w:val="20"/>
          <w:lang w:eastAsia="ar-SA"/>
        </w:rPr>
        <w:t xml:space="preserve">Ja piedāvājuma nodrošinājumu iesniedz kā </w:t>
      </w:r>
      <w:r>
        <w:rPr>
          <w:rFonts w:ascii="Arial" w:eastAsia="Times New Roman" w:hAnsi="Arial" w:cs="Arial"/>
          <w:b/>
          <w:bCs/>
          <w:sz w:val="20"/>
          <w:szCs w:val="20"/>
          <w:lang w:eastAsia="ar-SA"/>
        </w:rPr>
        <w:t>bankas garantiju</w:t>
      </w:r>
      <w:r>
        <w:rPr>
          <w:rFonts w:ascii="Arial" w:eastAsia="Times New Roman" w:hAnsi="Arial" w:cs="Arial"/>
          <w:bCs/>
          <w:sz w:val="20"/>
          <w:szCs w:val="20"/>
          <w:lang w:eastAsia="ar-SA"/>
        </w:rPr>
        <w:t xml:space="preserve">, </w:t>
      </w:r>
      <w:r>
        <w:rPr>
          <w:rFonts w:ascii="Arial" w:eastAsia="Times New Roman" w:hAnsi="Arial" w:cs="Arial"/>
          <w:sz w:val="20"/>
          <w:szCs w:val="20"/>
          <w:lang w:eastAsia="ar-SA"/>
        </w:rPr>
        <w:t>tam jāatbilst Starptautiskās tirdzniecības kameras noteikumiem Nr.758 (</w:t>
      </w:r>
      <w:r>
        <w:rPr>
          <w:rFonts w:ascii="Arial" w:eastAsia="Times New Roman" w:hAnsi="Arial" w:cs="Arial"/>
          <w:i/>
          <w:sz w:val="20"/>
          <w:szCs w:val="20"/>
          <w:lang w:eastAsia="ar-SA"/>
        </w:rPr>
        <w:t>„</w:t>
      </w:r>
      <w:proofErr w:type="spellStart"/>
      <w:r>
        <w:rPr>
          <w:rFonts w:ascii="Arial" w:eastAsia="Times New Roman" w:hAnsi="Arial" w:cs="Arial"/>
          <w:i/>
          <w:sz w:val="20"/>
          <w:szCs w:val="20"/>
          <w:lang w:eastAsia="ar-SA"/>
        </w:rPr>
        <w:t>The</w:t>
      </w:r>
      <w:proofErr w:type="spellEnd"/>
      <w:r>
        <w:rPr>
          <w:rFonts w:ascii="Arial" w:eastAsia="Times New Roman" w:hAnsi="Arial" w:cs="Arial"/>
          <w:i/>
          <w:sz w:val="20"/>
          <w:szCs w:val="20"/>
          <w:lang w:eastAsia="ar-SA"/>
        </w:rPr>
        <w:t xml:space="preserve"> ICC </w:t>
      </w:r>
      <w:proofErr w:type="spellStart"/>
      <w:r>
        <w:rPr>
          <w:rFonts w:ascii="Arial" w:eastAsia="Times New Roman" w:hAnsi="Arial" w:cs="Arial"/>
          <w:i/>
          <w:sz w:val="20"/>
          <w:szCs w:val="20"/>
          <w:lang w:eastAsia="ar-SA"/>
        </w:rPr>
        <w:t>Uniform</w:t>
      </w:r>
      <w:proofErr w:type="spellEnd"/>
      <w:r>
        <w:rPr>
          <w:rFonts w:ascii="Arial" w:eastAsia="Times New Roman" w:hAnsi="Arial" w:cs="Arial"/>
          <w:i/>
          <w:sz w:val="20"/>
          <w:szCs w:val="20"/>
          <w:lang w:eastAsia="ar-SA"/>
        </w:rPr>
        <w:t xml:space="preserve"> </w:t>
      </w:r>
      <w:proofErr w:type="spellStart"/>
      <w:r>
        <w:rPr>
          <w:rFonts w:ascii="Arial" w:eastAsia="Times New Roman" w:hAnsi="Arial" w:cs="Arial"/>
          <w:i/>
          <w:sz w:val="20"/>
          <w:szCs w:val="20"/>
          <w:lang w:eastAsia="ar-SA"/>
        </w:rPr>
        <w:t>Rules</w:t>
      </w:r>
      <w:proofErr w:type="spellEnd"/>
      <w:r>
        <w:rPr>
          <w:rFonts w:ascii="Arial" w:eastAsia="Times New Roman" w:hAnsi="Arial" w:cs="Arial"/>
          <w:i/>
          <w:sz w:val="20"/>
          <w:szCs w:val="20"/>
          <w:lang w:eastAsia="ar-SA"/>
        </w:rPr>
        <w:t xml:space="preserve"> </w:t>
      </w:r>
      <w:proofErr w:type="spellStart"/>
      <w:r>
        <w:rPr>
          <w:rFonts w:ascii="Arial" w:eastAsia="Times New Roman" w:hAnsi="Arial" w:cs="Arial"/>
          <w:i/>
          <w:sz w:val="20"/>
          <w:szCs w:val="20"/>
          <w:lang w:eastAsia="ar-SA"/>
        </w:rPr>
        <w:t>for</w:t>
      </w:r>
      <w:proofErr w:type="spellEnd"/>
      <w:r>
        <w:rPr>
          <w:rFonts w:ascii="Arial" w:eastAsia="Times New Roman" w:hAnsi="Arial" w:cs="Arial"/>
          <w:i/>
          <w:sz w:val="20"/>
          <w:szCs w:val="20"/>
          <w:lang w:eastAsia="ar-SA"/>
        </w:rPr>
        <w:t xml:space="preserve"> </w:t>
      </w:r>
      <w:proofErr w:type="spellStart"/>
      <w:r>
        <w:rPr>
          <w:rFonts w:ascii="Arial" w:eastAsia="Times New Roman" w:hAnsi="Arial" w:cs="Arial"/>
          <w:i/>
          <w:sz w:val="20"/>
          <w:szCs w:val="20"/>
          <w:lang w:eastAsia="ar-SA"/>
        </w:rPr>
        <w:t>Demand</w:t>
      </w:r>
      <w:proofErr w:type="spellEnd"/>
      <w:r>
        <w:rPr>
          <w:rFonts w:ascii="Arial" w:eastAsia="Times New Roman" w:hAnsi="Arial" w:cs="Arial"/>
          <w:i/>
          <w:sz w:val="20"/>
          <w:szCs w:val="20"/>
          <w:lang w:eastAsia="ar-SA"/>
        </w:rPr>
        <w:t xml:space="preserve"> </w:t>
      </w:r>
      <w:proofErr w:type="spellStart"/>
      <w:r>
        <w:rPr>
          <w:rFonts w:ascii="Arial" w:eastAsia="Times New Roman" w:hAnsi="Arial" w:cs="Arial"/>
          <w:i/>
          <w:sz w:val="20"/>
          <w:szCs w:val="20"/>
          <w:lang w:eastAsia="ar-SA"/>
        </w:rPr>
        <w:t>Guaranties</w:t>
      </w:r>
      <w:proofErr w:type="spellEnd"/>
      <w:r>
        <w:rPr>
          <w:rFonts w:ascii="Arial" w:eastAsia="Times New Roman" w:hAnsi="Arial" w:cs="Arial"/>
          <w:i/>
          <w:sz w:val="20"/>
          <w:szCs w:val="20"/>
          <w:lang w:eastAsia="ar-SA"/>
        </w:rPr>
        <w:t xml:space="preserve">”, ICC </w:t>
      </w:r>
      <w:proofErr w:type="spellStart"/>
      <w:r>
        <w:rPr>
          <w:rFonts w:ascii="Arial" w:eastAsia="Times New Roman" w:hAnsi="Arial" w:cs="Arial"/>
          <w:i/>
          <w:sz w:val="20"/>
          <w:szCs w:val="20"/>
          <w:lang w:eastAsia="ar-SA"/>
        </w:rPr>
        <w:t>Publication</w:t>
      </w:r>
      <w:proofErr w:type="spellEnd"/>
      <w:r>
        <w:rPr>
          <w:rFonts w:ascii="Arial" w:eastAsia="Times New Roman" w:hAnsi="Arial" w:cs="Arial"/>
          <w:i/>
          <w:sz w:val="20"/>
          <w:szCs w:val="20"/>
          <w:lang w:eastAsia="ar-SA"/>
        </w:rPr>
        <w:t xml:space="preserve"> No.758</w:t>
      </w:r>
      <w:r>
        <w:rPr>
          <w:rFonts w:ascii="Arial" w:eastAsia="Times New Roman" w:hAnsi="Arial" w:cs="Arial"/>
          <w:sz w:val="20"/>
          <w:szCs w:val="20"/>
          <w:lang w:eastAsia="ar-SA"/>
        </w:rPr>
        <w:t>). B</w:t>
      </w:r>
      <w:r>
        <w:rPr>
          <w:rFonts w:ascii="Arial" w:eastAsia="Times New Roman" w:hAnsi="Arial" w:cs="Arial"/>
          <w:bCs/>
          <w:sz w:val="20"/>
          <w:szCs w:val="20"/>
          <w:lang w:eastAsia="ar-SA"/>
        </w:rPr>
        <w:t>ankas izdotā nodrošinājuma dokumentu pievieno piedāvājumam.</w:t>
      </w:r>
      <w:r>
        <w:t xml:space="preserve"> </w:t>
      </w:r>
      <w:r>
        <w:rPr>
          <w:rFonts w:ascii="Arial" w:eastAsia="Times New Roman" w:hAnsi="Arial" w:cs="Arial"/>
          <w:bCs/>
          <w:sz w:val="20"/>
          <w:szCs w:val="20"/>
          <w:lang w:eastAsia="ar-SA"/>
        </w:rPr>
        <w:t xml:space="preserve">Piedāvājumam pievienojams un </w:t>
      </w:r>
      <w:r>
        <w:rPr>
          <w:rFonts w:ascii="Arial" w:eastAsia="Times New Roman" w:hAnsi="Arial" w:cs="Arial"/>
          <w:sz w:val="20"/>
          <w:szCs w:val="20"/>
          <w:lang w:eastAsia="ar-SA"/>
        </w:rPr>
        <w:t xml:space="preserve">iesniedzams ar drošu elektronisko parakstu (nodrošinājuma izdevēja </w:t>
      </w:r>
      <w:proofErr w:type="spellStart"/>
      <w:r>
        <w:rPr>
          <w:rFonts w:ascii="Arial" w:eastAsia="Times New Roman" w:hAnsi="Arial" w:cs="Arial"/>
          <w:sz w:val="20"/>
          <w:szCs w:val="20"/>
          <w:lang w:eastAsia="ar-SA"/>
        </w:rPr>
        <w:t>paraksttiesīgā</w:t>
      </w:r>
      <w:proofErr w:type="spellEnd"/>
      <w:r>
        <w:rPr>
          <w:rFonts w:ascii="Arial" w:eastAsia="Times New Roman" w:hAnsi="Arial" w:cs="Arial"/>
          <w:sz w:val="20"/>
          <w:szCs w:val="20"/>
          <w:lang w:eastAsia="ar-SA"/>
        </w:rPr>
        <w:t xml:space="preserve"> persona) parakstīts piedāvājuma nodrošinājums.</w:t>
      </w:r>
      <w:r w:rsidRPr="0094262B">
        <w:rPr>
          <w:rFonts w:ascii="Arial" w:eastAsia="Times New Roman" w:hAnsi="Arial" w:cs="Arial"/>
          <w:bCs/>
          <w:sz w:val="20"/>
          <w:szCs w:val="20"/>
          <w:lang w:eastAsia="ar-SA"/>
        </w:rPr>
        <w:t>.</w:t>
      </w:r>
    </w:p>
    <w:p w14:paraId="02E6A8EA" w14:textId="77777777" w:rsidR="004637E3" w:rsidRPr="0094262B" w:rsidRDefault="004637E3" w:rsidP="004637E3">
      <w:pPr>
        <w:numPr>
          <w:ilvl w:val="0"/>
          <w:numId w:val="13"/>
        </w:numPr>
        <w:spacing w:after="0" w:line="240" w:lineRule="auto"/>
        <w:ind w:right="-142"/>
        <w:jc w:val="both"/>
        <w:rPr>
          <w:rFonts w:ascii="Arial" w:eastAsia="Times New Roman" w:hAnsi="Arial" w:cs="Arial"/>
          <w:sz w:val="20"/>
          <w:szCs w:val="20"/>
          <w:lang w:eastAsia="ar-SA"/>
        </w:rPr>
      </w:pPr>
      <w:r>
        <w:rPr>
          <w:rFonts w:ascii="Arial" w:eastAsia="Times New Roman" w:hAnsi="Arial" w:cs="Arial"/>
          <w:sz w:val="20"/>
          <w:szCs w:val="20"/>
          <w:lang w:eastAsia="ar-SA"/>
        </w:rPr>
        <w:t>Ja piedāvājuma nodrošinājumu</w:t>
      </w:r>
      <w:r>
        <w:rPr>
          <w:rFonts w:ascii="Arial" w:eastAsia="Times New Roman" w:hAnsi="Arial" w:cs="Arial"/>
          <w:bCs/>
          <w:sz w:val="20"/>
          <w:szCs w:val="20"/>
          <w:lang w:eastAsia="ar-SA"/>
        </w:rPr>
        <w:t xml:space="preserve"> iesniedz </w:t>
      </w:r>
      <w:r>
        <w:rPr>
          <w:rFonts w:ascii="Arial" w:eastAsia="Times New Roman" w:hAnsi="Arial" w:cs="Arial"/>
          <w:b/>
          <w:bCs/>
          <w:sz w:val="20"/>
          <w:szCs w:val="20"/>
          <w:lang w:eastAsia="ar-SA"/>
        </w:rPr>
        <w:t>apdrošināšanas polises formā</w:t>
      </w:r>
      <w:r>
        <w:rPr>
          <w:rFonts w:ascii="Arial" w:eastAsia="Times New Roman" w:hAnsi="Arial" w:cs="Arial"/>
          <w:bCs/>
          <w:sz w:val="20"/>
          <w:szCs w:val="20"/>
          <w:lang w:eastAsia="ar-SA"/>
        </w:rPr>
        <w:t xml:space="preserve"> apdrošināšanas polisi un maksājuma dokumentu, kas apliecina, ka apdrošināšanas polise ir apmaksāta un ir spēkā pievieno piedāvājumam. Piedāvājumam pievienojams un iesniedzams ar drošu elektronisko parakstu (nodrošinājuma izdevēja </w:t>
      </w:r>
      <w:proofErr w:type="spellStart"/>
      <w:r>
        <w:rPr>
          <w:rFonts w:ascii="Arial" w:eastAsia="Times New Roman" w:hAnsi="Arial" w:cs="Arial"/>
          <w:bCs/>
          <w:sz w:val="20"/>
          <w:szCs w:val="20"/>
          <w:lang w:eastAsia="ar-SA"/>
        </w:rPr>
        <w:t>paraksttiesīgā</w:t>
      </w:r>
      <w:proofErr w:type="spellEnd"/>
      <w:r>
        <w:rPr>
          <w:rFonts w:ascii="Arial" w:eastAsia="Times New Roman" w:hAnsi="Arial" w:cs="Arial"/>
          <w:bCs/>
          <w:sz w:val="20"/>
          <w:szCs w:val="20"/>
          <w:lang w:eastAsia="ar-SA"/>
        </w:rPr>
        <w:t xml:space="preserve"> persona) parakstīts piedāvājuma nodrošinājums</w:t>
      </w:r>
      <w:r w:rsidRPr="0094262B">
        <w:rPr>
          <w:rFonts w:ascii="Arial" w:eastAsia="Times New Roman" w:hAnsi="Arial" w:cs="Arial"/>
          <w:bCs/>
          <w:sz w:val="20"/>
          <w:szCs w:val="20"/>
          <w:lang w:eastAsia="ar-SA"/>
        </w:rPr>
        <w:t>.</w:t>
      </w:r>
    </w:p>
    <w:p w14:paraId="65EAD985" w14:textId="77777777" w:rsidR="004637E3" w:rsidRPr="00AE02FB" w:rsidRDefault="004637E3" w:rsidP="004637E3">
      <w:pPr>
        <w:numPr>
          <w:ilvl w:val="0"/>
          <w:numId w:val="13"/>
        </w:numPr>
        <w:spacing w:after="0" w:line="240" w:lineRule="auto"/>
        <w:ind w:left="-210" w:right="-142"/>
        <w:jc w:val="both"/>
        <w:rPr>
          <w:rFonts w:ascii="Arial" w:eastAsia="Times New Roman" w:hAnsi="Arial" w:cs="Arial"/>
          <w:sz w:val="20"/>
          <w:szCs w:val="20"/>
          <w:lang w:eastAsia="ar-SA"/>
        </w:rPr>
      </w:pPr>
      <w:r w:rsidRPr="00AE02FB">
        <w:rPr>
          <w:rFonts w:ascii="Arial" w:eastAsia="Times New Roman" w:hAnsi="Arial" w:cs="Arial"/>
          <w:sz w:val="20"/>
          <w:szCs w:val="20"/>
          <w:lang w:eastAsia="ar-SA"/>
        </w:rPr>
        <w:t>Ja piedāvājuma nodrošinājums ir noteiktās naudas summas iemaksa pasūtītāja norādītajā kontā, Pasūtītājs kļūst par šo finanšu līdzekļu īpašnieku un neatmaksā pretendentam iemaksāto summu jebkurā no šādiem gadījumiem:</w:t>
      </w:r>
    </w:p>
    <w:p w14:paraId="7DA7AC37" w14:textId="77777777" w:rsidR="004637E3" w:rsidRPr="00AE02FB" w:rsidRDefault="004637E3" w:rsidP="004637E3">
      <w:pPr>
        <w:spacing w:after="0" w:line="240" w:lineRule="auto"/>
        <w:ind w:left="567" w:right="-142" w:hanging="360"/>
        <w:jc w:val="both"/>
        <w:rPr>
          <w:rFonts w:ascii="Arial" w:eastAsia="Times New Roman" w:hAnsi="Arial" w:cs="Arial"/>
          <w:sz w:val="20"/>
          <w:szCs w:val="20"/>
          <w:lang w:eastAsia="ar-SA"/>
        </w:rPr>
      </w:pPr>
      <w:r w:rsidRPr="00AE02FB">
        <w:rPr>
          <w:rFonts w:ascii="Arial" w:eastAsia="Times New Roman" w:hAnsi="Arial" w:cs="Arial"/>
          <w:sz w:val="20"/>
          <w:szCs w:val="20"/>
          <w:lang w:eastAsia="ar-SA"/>
        </w:rPr>
        <w:t>11.1. pretendents atsauc savu piedāvājumu, kamēr ir spēkā piedāvājuma nodrošinājums;</w:t>
      </w:r>
    </w:p>
    <w:p w14:paraId="2486B637" w14:textId="77777777" w:rsidR="004637E3" w:rsidRPr="00AE02FB" w:rsidRDefault="004637E3" w:rsidP="004637E3">
      <w:pPr>
        <w:spacing w:after="0" w:line="240" w:lineRule="auto"/>
        <w:ind w:left="567" w:right="-142" w:hanging="360"/>
        <w:jc w:val="both"/>
        <w:rPr>
          <w:rFonts w:ascii="Arial" w:eastAsia="Times New Roman" w:hAnsi="Arial" w:cs="Arial"/>
          <w:sz w:val="20"/>
          <w:szCs w:val="20"/>
          <w:lang w:eastAsia="ar-SA"/>
        </w:rPr>
      </w:pPr>
      <w:r w:rsidRPr="00AE02FB">
        <w:rPr>
          <w:rFonts w:ascii="Arial" w:eastAsia="Times New Roman" w:hAnsi="Arial" w:cs="Arial"/>
          <w:sz w:val="20"/>
          <w:szCs w:val="20"/>
          <w:lang w:eastAsia="ar-SA"/>
        </w:rPr>
        <w:t>11.2. pretendents, kuram piešķirtas iepirkuma līguma slēgšanas tiesības, pasūtītāja noteiktajā termiņā na</w:t>
      </w:r>
      <w:r>
        <w:rPr>
          <w:rFonts w:ascii="Arial" w:eastAsia="Times New Roman" w:hAnsi="Arial" w:cs="Arial"/>
          <w:sz w:val="20"/>
          <w:szCs w:val="20"/>
          <w:lang w:eastAsia="ar-SA"/>
        </w:rPr>
        <w:t>v parakstījis iepirkuma līgumu.</w:t>
      </w:r>
    </w:p>
    <w:p w14:paraId="5F0915C0" w14:textId="77777777" w:rsidR="004637E3" w:rsidRPr="00AE02FB" w:rsidRDefault="004637E3" w:rsidP="004637E3">
      <w:pPr>
        <w:numPr>
          <w:ilvl w:val="0"/>
          <w:numId w:val="13"/>
        </w:numPr>
        <w:spacing w:after="0" w:line="240" w:lineRule="auto"/>
        <w:ind w:left="-210" w:right="-142"/>
        <w:jc w:val="both"/>
        <w:rPr>
          <w:rFonts w:ascii="Arial" w:eastAsia="Times New Roman" w:hAnsi="Arial" w:cs="Arial"/>
          <w:bCs/>
          <w:sz w:val="20"/>
          <w:szCs w:val="20"/>
          <w:lang w:eastAsia="ar-SA"/>
        </w:rPr>
      </w:pPr>
      <w:r w:rsidRPr="00AE02FB">
        <w:rPr>
          <w:rFonts w:ascii="Arial" w:eastAsia="Times New Roman" w:hAnsi="Arial" w:cs="Arial"/>
          <w:sz w:val="20"/>
          <w:szCs w:val="20"/>
          <w:lang w:eastAsia="ar-SA"/>
        </w:rPr>
        <w:t xml:space="preserve">Ja piedāvājuma nodrošinājums ir noteiktās </w:t>
      </w:r>
      <w:r w:rsidRPr="00AE02FB">
        <w:rPr>
          <w:rFonts w:ascii="Arial" w:eastAsia="Times New Roman" w:hAnsi="Arial" w:cs="Arial"/>
          <w:b/>
          <w:sz w:val="20"/>
          <w:szCs w:val="20"/>
          <w:lang w:eastAsia="ar-SA"/>
        </w:rPr>
        <w:t>naudas summas iemaksa</w:t>
      </w:r>
      <w:r w:rsidRPr="00AE02FB">
        <w:rPr>
          <w:rFonts w:ascii="Arial" w:eastAsia="Times New Roman" w:hAnsi="Arial" w:cs="Arial"/>
          <w:sz w:val="20"/>
          <w:szCs w:val="20"/>
          <w:lang w:eastAsia="ar-SA"/>
        </w:rPr>
        <w:t xml:space="preserve"> pasūtītāja norādītajā kontā, nolikumā noteiktā naudas summa ir jāiemaksā pilnā apjomā Liepājas pilsētas pašvaldības administrācijas (reģistrācijas Nr.90000063185) kontā LV42UNLA0050022994139 (AS SEB Banka) līdz piedāvājumu iesniegšanas termiņa beigām, maksājuma uzdevumā norādot precīzu iepirkuma identifikācijas numuru. M</w:t>
      </w:r>
      <w:r w:rsidRPr="00AE02FB">
        <w:rPr>
          <w:rFonts w:ascii="Arial" w:eastAsia="Times New Roman" w:hAnsi="Arial" w:cs="Arial"/>
          <w:bCs/>
          <w:sz w:val="20"/>
          <w:szCs w:val="20"/>
          <w:lang w:eastAsia="ar-SA"/>
        </w:rPr>
        <w:t>aksājuma dokumentu, kas apliecina piedāvājuma nodrošinājuma iemaksu, pievieno piedāvājumam.</w:t>
      </w:r>
    </w:p>
    <w:p w14:paraId="7A94424F" w14:textId="77777777" w:rsidR="004637E3" w:rsidRPr="00AE02FB" w:rsidRDefault="004637E3" w:rsidP="004637E3">
      <w:pPr>
        <w:numPr>
          <w:ilvl w:val="0"/>
          <w:numId w:val="13"/>
        </w:numPr>
        <w:spacing w:after="0" w:line="240" w:lineRule="auto"/>
        <w:ind w:left="-210" w:right="-142"/>
        <w:jc w:val="both"/>
        <w:rPr>
          <w:rFonts w:ascii="Arial" w:eastAsia="Times New Roman" w:hAnsi="Arial" w:cs="Arial"/>
          <w:bCs/>
          <w:sz w:val="20"/>
          <w:szCs w:val="20"/>
          <w:lang w:eastAsia="ar-SA"/>
        </w:rPr>
      </w:pPr>
      <w:r w:rsidRPr="00AE02FB">
        <w:rPr>
          <w:rFonts w:ascii="Arial" w:eastAsia="Times New Roman" w:hAnsi="Arial" w:cs="Arial"/>
          <w:bCs/>
          <w:sz w:val="20"/>
          <w:szCs w:val="20"/>
          <w:lang w:eastAsia="ar-SA"/>
        </w:rPr>
        <w:t>Ja nav iestājies neviens no 11.punktā noteiktajiem gadījumiem, Pasūtītājs iemaksāto piedāvājuma nodrošinājuma summu pilnā apjomā atmaksā pretendentam pēc piedāvājuma nodrošinājuma derīguma termiņa beigām vai līguma noslēgšanas ar pretendentu, kuram piešķirtas līguma slēgšanas tiesības, un saistību izpildes nodrošinājuma saņemšanas, kā arī gadījumos, kad pieņemts lēmums par iepirkuma procedūras pārtraukšanu vai izbeigšanu bez rezultātiem, pēc tam, kad būs beidzies Publisko iepirkumu likumā noteiktais iepirkuma komisijas lēmuma apstrīdēšanas termiņš.</w:t>
      </w:r>
    </w:p>
    <w:p w14:paraId="24C0CF8E" w14:textId="77777777" w:rsidR="004637E3" w:rsidRPr="00AE02FB" w:rsidRDefault="004637E3" w:rsidP="004637E3">
      <w:pPr>
        <w:spacing w:after="0" w:line="240" w:lineRule="auto"/>
        <w:rPr>
          <w:rFonts w:ascii="Arial" w:hAnsi="Arial" w:cs="Arial"/>
          <w:b/>
          <w:sz w:val="20"/>
          <w:szCs w:val="20"/>
        </w:rPr>
      </w:pPr>
    </w:p>
    <w:p w14:paraId="46A7CBBE" w14:textId="77777777" w:rsidR="004637E3" w:rsidRDefault="004637E3" w:rsidP="004637E3">
      <w:pPr>
        <w:rPr>
          <w:rFonts w:ascii="Arial" w:hAnsi="Arial" w:cs="Arial"/>
          <w:b/>
          <w:sz w:val="20"/>
          <w:szCs w:val="20"/>
        </w:rPr>
      </w:pPr>
    </w:p>
    <w:p w14:paraId="2E4017B5" w14:textId="77777777" w:rsidR="004637E3" w:rsidRDefault="004637E3" w:rsidP="004637E3">
      <w:pPr>
        <w:rPr>
          <w:rFonts w:ascii="Arial" w:hAnsi="Arial" w:cs="Arial"/>
          <w:b/>
          <w:sz w:val="20"/>
          <w:szCs w:val="20"/>
        </w:rPr>
      </w:pPr>
    </w:p>
    <w:p w14:paraId="6BDA52DE" w14:textId="77777777" w:rsidR="004637E3" w:rsidRDefault="004637E3" w:rsidP="004637E3">
      <w:pPr>
        <w:rPr>
          <w:rFonts w:ascii="Arial" w:hAnsi="Arial" w:cs="Arial"/>
          <w:b/>
          <w:sz w:val="20"/>
          <w:szCs w:val="20"/>
        </w:rPr>
      </w:pPr>
    </w:p>
    <w:p w14:paraId="31A9FFDE" w14:textId="77777777" w:rsidR="004637E3" w:rsidRDefault="004637E3" w:rsidP="004637E3">
      <w:pPr>
        <w:rPr>
          <w:rFonts w:ascii="Arial" w:hAnsi="Arial" w:cs="Arial"/>
          <w:b/>
          <w:sz w:val="20"/>
          <w:szCs w:val="20"/>
        </w:rPr>
      </w:pPr>
    </w:p>
    <w:p w14:paraId="29FBBF3E" w14:textId="77777777" w:rsidR="00FD43F3" w:rsidRPr="00AE02FB" w:rsidRDefault="00FD43F3">
      <w:pPr>
        <w:rPr>
          <w:rFonts w:ascii="Arial" w:eastAsia="Times New Roman" w:hAnsi="Arial" w:cs="Arial"/>
          <w:sz w:val="20"/>
          <w:szCs w:val="20"/>
          <w:lang w:eastAsia="ar-SA"/>
        </w:rPr>
      </w:pPr>
    </w:p>
    <w:sectPr w:rsidR="00FD43F3" w:rsidRPr="00AE02FB" w:rsidSect="009168BD">
      <w:footerReference w:type="default" r:id="rId21"/>
      <w:pgSz w:w="11906" w:h="16838"/>
      <w:pgMar w:top="851"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7E5CA7" w14:textId="77777777" w:rsidR="00E85692" w:rsidRDefault="00E85692" w:rsidP="00852988">
      <w:pPr>
        <w:spacing w:after="0" w:line="240" w:lineRule="auto"/>
      </w:pPr>
      <w:r>
        <w:separator/>
      </w:r>
    </w:p>
  </w:endnote>
  <w:endnote w:type="continuationSeparator" w:id="0">
    <w:p w14:paraId="61871CED" w14:textId="77777777" w:rsidR="00E85692" w:rsidRDefault="00E85692" w:rsidP="008529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OpenSymbol">
    <w:charset w:val="80"/>
    <w:family w:val="auto"/>
    <w:pitch w:val="default"/>
  </w:font>
  <w:font w:name="TimesNewRomanPSMT">
    <w:altName w:val="Times New Roman"/>
    <w:panose1 w:val="00000000000000000000"/>
    <w:charset w:val="00"/>
    <w:family w:val="roman"/>
    <w:notTrueType/>
    <w:pitch w:val="default"/>
    <w:sig w:usb0="00000001" w:usb1="00000000" w:usb2="00000000" w:usb3="00000000" w:csb0="00000003" w:csb1="00000000"/>
  </w:font>
  <w:font w:name="ArialMT">
    <w:altName w:val="Arial"/>
    <w:charset w:val="00"/>
    <w:family w:val="swiss"/>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0"/>
        <w:szCs w:val="20"/>
      </w:rPr>
      <w:id w:val="-1851705237"/>
      <w:docPartObj>
        <w:docPartGallery w:val="Page Numbers (Bottom of Page)"/>
        <w:docPartUnique/>
      </w:docPartObj>
    </w:sdtPr>
    <w:sdtEndPr/>
    <w:sdtContent>
      <w:p w14:paraId="573B0222" w14:textId="77777777" w:rsidR="00E9379B" w:rsidRPr="005772D9" w:rsidRDefault="00E9379B">
        <w:pPr>
          <w:pStyle w:val="Kjene"/>
          <w:jc w:val="right"/>
          <w:rPr>
            <w:rFonts w:ascii="Times New Roman" w:hAnsi="Times New Roman" w:cs="Times New Roman"/>
            <w:sz w:val="20"/>
            <w:szCs w:val="20"/>
          </w:rPr>
        </w:pPr>
        <w:r w:rsidRPr="005772D9">
          <w:rPr>
            <w:rFonts w:ascii="Times New Roman" w:hAnsi="Times New Roman" w:cs="Times New Roman"/>
            <w:sz w:val="20"/>
            <w:szCs w:val="20"/>
          </w:rPr>
          <w:fldChar w:fldCharType="begin"/>
        </w:r>
        <w:r w:rsidRPr="005772D9">
          <w:rPr>
            <w:rFonts w:ascii="Times New Roman" w:hAnsi="Times New Roman" w:cs="Times New Roman"/>
            <w:sz w:val="20"/>
            <w:szCs w:val="20"/>
          </w:rPr>
          <w:instrText>PAGE   \* MERGEFORMAT</w:instrText>
        </w:r>
        <w:r w:rsidRPr="005772D9">
          <w:rPr>
            <w:rFonts w:ascii="Times New Roman" w:hAnsi="Times New Roman" w:cs="Times New Roman"/>
            <w:sz w:val="20"/>
            <w:szCs w:val="20"/>
          </w:rPr>
          <w:fldChar w:fldCharType="separate"/>
        </w:r>
        <w:r w:rsidR="00D370A4">
          <w:rPr>
            <w:rFonts w:ascii="Times New Roman" w:hAnsi="Times New Roman" w:cs="Times New Roman"/>
            <w:noProof/>
            <w:sz w:val="20"/>
            <w:szCs w:val="20"/>
          </w:rPr>
          <w:t>11</w:t>
        </w:r>
        <w:r w:rsidRPr="005772D9">
          <w:rPr>
            <w:rFonts w:ascii="Times New Roman" w:hAnsi="Times New Roman" w:cs="Times New Roman"/>
            <w:sz w:val="20"/>
            <w:szCs w:val="20"/>
          </w:rPr>
          <w:fldChar w:fldCharType="end"/>
        </w:r>
      </w:p>
    </w:sdtContent>
  </w:sdt>
  <w:p w14:paraId="0DCDC658" w14:textId="77777777" w:rsidR="00E9379B" w:rsidRPr="005772D9" w:rsidRDefault="00E9379B">
    <w:pPr>
      <w:pStyle w:val="Kjene"/>
      <w:rPr>
        <w:rFonts w:ascii="Times New Roman" w:hAnsi="Times New Roman"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BC38AF" w14:textId="77777777" w:rsidR="00E85692" w:rsidRDefault="00E85692" w:rsidP="00852988">
      <w:pPr>
        <w:spacing w:after="0" w:line="240" w:lineRule="auto"/>
      </w:pPr>
      <w:r>
        <w:separator/>
      </w:r>
    </w:p>
  </w:footnote>
  <w:footnote w:type="continuationSeparator" w:id="0">
    <w:p w14:paraId="1F3D0545" w14:textId="77777777" w:rsidR="00E85692" w:rsidRDefault="00E85692" w:rsidP="00852988">
      <w:pPr>
        <w:spacing w:after="0" w:line="240" w:lineRule="auto"/>
      </w:pPr>
      <w:r>
        <w:continuationSeparator/>
      </w:r>
    </w:p>
  </w:footnote>
  <w:footnote w:id="1">
    <w:p w14:paraId="01243754" w14:textId="77777777" w:rsidR="00E9379B" w:rsidRPr="00AD5E98" w:rsidRDefault="00E9379B" w:rsidP="00852988">
      <w:pPr>
        <w:pStyle w:val="Vresteksts"/>
        <w:rPr>
          <w:rFonts w:ascii="Arial" w:hAnsi="Arial" w:cs="Arial"/>
          <w:sz w:val="18"/>
          <w:szCs w:val="18"/>
        </w:rPr>
      </w:pPr>
      <w:r w:rsidRPr="00AD5E98">
        <w:rPr>
          <w:rStyle w:val="Vresatsauce"/>
          <w:rFonts w:ascii="Arial" w:hAnsi="Arial" w:cs="Arial"/>
          <w:sz w:val="18"/>
          <w:szCs w:val="18"/>
        </w:rPr>
        <w:footnoteRef/>
      </w:r>
      <w:r w:rsidRPr="00AD5E98">
        <w:rPr>
          <w:rFonts w:ascii="Arial" w:hAnsi="Arial" w:cs="Arial"/>
          <w:sz w:val="18"/>
          <w:szCs w:val="18"/>
        </w:rPr>
        <w:t xml:space="preserve"> Publisko iepirkumu likums, skatīt: </w:t>
      </w:r>
      <w:hyperlink r:id="rId1" w:history="1">
        <w:r w:rsidRPr="00AD5E98">
          <w:rPr>
            <w:rStyle w:val="Hipersaite"/>
            <w:rFonts w:ascii="Arial" w:hAnsi="Arial" w:cs="Arial"/>
            <w:sz w:val="18"/>
            <w:szCs w:val="18"/>
          </w:rPr>
          <w:t>https://likumi.lv/doc.php?id=287760</w:t>
        </w:r>
      </w:hyperlink>
      <w:r w:rsidRPr="00AD5E98">
        <w:rPr>
          <w:rFonts w:ascii="Arial" w:hAnsi="Arial" w:cs="Arial"/>
          <w:sz w:val="18"/>
          <w:szCs w:val="18"/>
        </w:rPr>
        <w:t xml:space="preserve"> </w:t>
      </w:r>
    </w:p>
  </w:footnote>
  <w:footnote w:id="2">
    <w:p w14:paraId="0167405D" w14:textId="77777777" w:rsidR="00E9379B" w:rsidRPr="00C13880" w:rsidRDefault="00E9379B" w:rsidP="00F56641">
      <w:pPr>
        <w:pStyle w:val="Vresteksts"/>
        <w:jc w:val="both"/>
        <w:rPr>
          <w:rFonts w:ascii="Arial" w:hAnsi="Arial" w:cs="Arial"/>
          <w:sz w:val="16"/>
          <w:szCs w:val="16"/>
        </w:rPr>
      </w:pPr>
      <w:r w:rsidRPr="00C13880">
        <w:rPr>
          <w:rStyle w:val="Vresatsauce"/>
          <w:rFonts w:ascii="Arial" w:hAnsi="Arial" w:cs="Arial"/>
          <w:sz w:val="16"/>
          <w:szCs w:val="16"/>
        </w:rPr>
        <w:footnoteRef/>
      </w:r>
      <w:r w:rsidRPr="00C13880">
        <w:rPr>
          <w:rFonts w:ascii="Arial" w:hAnsi="Arial" w:cs="Arial"/>
          <w:sz w:val="16"/>
          <w:szCs w:val="16"/>
        </w:rPr>
        <w:t xml:space="preserve"> Ministru kabineta 2017.gada 28.februāra noteikumi Nr.107, skatīt: </w:t>
      </w:r>
      <w:hyperlink r:id="rId2" w:history="1">
        <w:r w:rsidRPr="00C13880">
          <w:rPr>
            <w:rStyle w:val="Hipersaite"/>
            <w:rFonts w:ascii="Arial" w:hAnsi="Arial" w:cs="Arial"/>
            <w:sz w:val="16"/>
            <w:szCs w:val="16"/>
          </w:rPr>
          <w:t>https://likumi.lv/ta/id/289086-iepirkuma-proceduru-un-metu-konkursu-norises-kartiba</w:t>
        </w:r>
      </w:hyperlink>
      <w:r>
        <w:rPr>
          <w:rFonts w:ascii="Arial" w:hAnsi="Arial" w:cs="Arial"/>
          <w:sz w:val="16"/>
          <w:szCs w:val="16"/>
        </w:rPr>
        <w:t>.</w:t>
      </w:r>
    </w:p>
  </w:footnote>
  <w:footnote w:id="3">
    <w:p w14:paraId="5CEF90B7" w14:textId="77777777" w:rsidR="00E9379B" w:rsidRPr="00C06D58" w:rsidRDefault="00E9379B">
      <w:pPr>
        <w:pStyle w:val="Vresteksts"/>
        <w:rPr>
          <w:rFonts w:ascii="Arial" w:hAnsi="Arial" w:cs="Arial"/>
          <w:sz w:val="18"/>
          <w:szCs w:val="18"/>
        </w:rPr>
      </w:pPr>
      <w:r w:rsidRPr="00C06D58">
        <w:rPr>
          <w:rStyle w:val="Vresatsauce"/>
          <w:rFonts w:ascii="Arial" w:hAnsi="Arial" w:cs="Arial"/>
          <w:sz w:val="18"/>
          <w:szCs w:val="18"/>
        </w:rPr>
        <w:footnoteRef/>
      </w:r>
      <w:r w:rsidRPr="00C06D58">
        <w:rPr>
          <w:rFonts w:ascii="Arial" w:hAnsi="Arial" w:cs="Arial"/>
          <w:sz w:val="18"/>
          <w:szCs w:val="18"/>
        </w:rPr>
        <w:t xml:space="preserve"> </w:t>
      </w:r>
      <w:r w:rsidRPr="00C06D58">
        <w:rPr>
          <w:rFonts w:ascii="Arial" w:hAnsi="Arial" w:cs="Arial"/>
          <w:color w:val="000000" w:themeColor="text1"/>
          <w:sz w:val="18"/>
          <w:szCs w:val="18"/>
        </w:rPr>
        <w:t>Saskaņā ar Ministru kabineta 2014.gada 19.augusta noteikumos Nr. 500 " Vispārīgie būvnoteikumi" lietoto terminu "Galvenais būvdarbu veicējs"</w:t>
      </w:r>
    </w:p>
  </w:footnote>
  <w:footnote w:id="4">
    <w:p w14:paraId="16712841" w14:textId="77777777" w:rsidR="00E9379B" w:rsidRPr="00267D0D" w:rsidRDefault="00E9379B" w:rsidP="004637E3">
      <w:pPr>
        <w:pStyle w:val="Vresteksts"/>
        <w:ind w:firstLine="1"/>
        <w:jc w:val="both"/>
        <w:rPr>
          <w:rFonts w:ascii="Arial" w:hAnsi="Arial" w:cs="Arial"/>
          <w:i/>
          <w:sz w:val="16"/>
          <w:szCs w:val="16"/>
        </w:rPr>
      </w:pPr>
      <w:r w:rsidRPr="00267D0D">
        <w:rPr>
          <w:rStyle w:val="Vresatsauce"/>
          <w:rFonts w:ascii="Arial" w:hAnsi="Arial" w:cs="Arial"/>
          <w:sz w:val="16"/>
          <w:szCs w:val="16"/>
        </w:rPr>
        <w:footnoteRef/>
      </w:r>
      <w:r w:rsidRPr="007E5F89">
        <w:t xml:space="preserve"> </w:t>
      </w:r>
      <w:r w:rsidRPr="00267D0D">
        <w:rPr>
          <w:rFonts w:ascii="Arial" w:hAnsi="Arial" w:cs="Arial"/>
          <w:i/>
          <w:sz w:val="16"/>
          <w:szCs w:val="16"/>
        </w:rPr>
        <w:t xml:space="preserve">Latvijas Republikā spēkā </w:t>
      </w:r>
      <w:r w:rsidRPr="00267D0D">
        <w:rPr>
          <w:rFonts w:ascii="Arial" w:eastAsia="Helvetica" w:hAnsi="Arial" w:cs="Arial"/>
          <w:i/>
          <w:sz w:val="16"/>
          <w:szCs w:val="16"/>
        </w:rPr>
        <w:t>Ministru kabineta 2000.gada 22.augusta noteikumi Nr.291 “Kārtība, kādā apliecināmi dokumentu tulkojumi valsts valodā”, skatīt:</w:t>
      </w:r>
      <w:r w:rsidRPr="00267D0D">
        <w:rPr>
          <w:rFonts w:ascii="Arial" w:hAnsi="Arial" w:cs="Arial"/>
          <w:i/>
          <w:sz w:val="16"/>
          <w:szCs w:val="16"/>
        </w:rPr>
        <w:t xml:space="preserve"> </w:t>
      </w:r>
      <w:hyperlink r:id="rId3" w:history="1">
        <w:r w:rsidRPr="00267D0D">
          <w:rPr>
            <w:rStyle w:val="Hipersaite"/>
            <w:rFonts w:ascii="Arial" w:eastAsia="Helvetica" w:hAnsi="Arial" w:cs="Arial"/>
            <w:i/>
            <w:sz w:val="16"/>
            <w:szCs w:val="16"/>
          </w:rPr>
          <w:t>http://likumi.lv/doc.php?id=10127</w:t>
        </w:r>
      </w:hyperlink>
      <w:r w:rsidRPr="00267D0D">
        <w:rPr>
          <w:rFonts w:ascii="Arial" w:eastAsia="Helvetica" w:hAnsi="Arial" w:cs="Arial"/>
          <w:i/>
          <w:sz w:val="16"/>
          <w:szCs w:val="16"/>
        </w:rPr>
        <w:t xml:space="preserve">. </w:t>
      </w:r>
    </w:p>
  </w:footnote>
  <w:footnote w:id="5">
    <w:p w14:paraId="28C90E55" w14:textId="6E801B33" w:rsidR="00F8613A" w:rsidRPr="00F8613A" w:rsidRDefault="00E9379B" w:rsidP="00F8613A">
      <w:pPr>
        <w:spacing w:after="0" w:line="240" w:lineRule="auto"/>
        <w:ind w:left="34"/>
        <w:jc w:val="both"/>
        <w:rPr>
          <w:rFonts w:ascii="Arial" w:hAnsi="Arial" w:cs="Arial"/>
          <w:i/>
          <w:sz w:val="16"/>
          <w:szCs w:val="16"/>
        </w:rPr>
      </w:pPr>
      <w:r w:rsidRPr="00267D0D">
        <w:rPr>
          <w:rStyle w:val="Vresatsauce"/>
          <w:rFonts w:ascii="Arial" w:hAnsi="Arial" w:cs="Arial"/>
          <w:i/>
          <w:sz w:val="16"/>
          <w:szCs w:val="16"/>
        </w:rPr>
        <w:footnoteRef/>
      </w:r>
      <w:r w:rsidR="00F8613A" w:rsidRPr="00F8613A">
        <w:rPr>
          <w:rFonts w:ascii="Arial" w:hAnsi="Arial" w:cs="Arial"/>
          <w:i/>
          <w:sz w:val="16"/>
          <w:szCs w:val="16"/>
        </w:rPr>
        <w:t xml:space="preserve">Eiropas vienotā iepirkuma procedūras dokumenta veidlapa un prasības tās aizpildīšanai un iesniegšanai pieejamas interneta vietnē </w:t>
      </w:r>
      <w:hyperlink r:id="rId4" w:history="1">
        <w:r w:rsidR="00F8613A" w:rsidRPr="00F8613A">
          <w:rPr>
            <w:rStyle w:val="Hipersaite"/>
            <w:rFonts w:ascii="Arial" w:hAnsi="Arial" w:cs="Arial"/>
            <w:i/>
            <w:sz w:val="16"/>
            <w:szCs w:val="16"/>
          </w:rPr>
          <w:t>http://eur-lex.europa.eu/legal-content/LV/TXT/PDF/?uri=CELEX:32016R0007&amp;from=LV</w:t>
        </w:r>
      </w:hyperlink>
      <w:r w:rsidR="00F8613A" w:rsidRPr="00F8613A">
        <w:rPr>
          <w:rStyle w:val="Hipersaite"/>
          <w:rFonts w:ascii="Arial" w:hAnsi="Arial" w:cs="Arial"/>
          <w:i/>
          <w:sz w:val="16"/>
          <w:szCs w:val="16"/>
        </w:rPr>
        <w:t xml:space="preserve"> </w:t>
      </w:r>
      <w:r w:rsidR="00F8613A" w:rsidRPr="00F8613A">
        <w:rPr>
          <w:rFonts w:ascii="Arial" w:hAnsi="Arial" w:cs="Arial"/>
          <w:i/>
          <w:sz w:val="16"/>
          <w:szCs w:val="16"/>
        </w:rPr>
        <w:t xml:space="preserve">(veidlapa – regulas 2.pielikums), kā arī </w:t>
      </w:r>
      <w:proofErr w:type="spellStart"/>
      <w:r w:rsidR="00F8613A" w:rsidRPr="00F8613A">
        <w:rPr>
          <w:rFonts w:ascii="Arial" w:hAnsi="Arial" w:cs="Arial"/>
          <w:i/>
          <w:iCs/>
          <w:sz w:val="16"/>
          <w:szCs w:val="16"/>
        </w:rPr>
        <w:t>word</w:t>
      </w:r>
      <w:proofErr w:type="spellEnd"/>
      <w:r w:rsidR="00F8613A" w:rsidRPr="00F8613A">
        <w:rPr>
          <w:rFonts w:ascii="Arial" w:hAnsi="Arial" w:cs="Arial"/>
          <w:i/>
          <w:iCs/>
          <w:sz w:val="16"/>
          <w:szCs w:val="16"/>
        </w:rPr>
        <w:t xml:space="preserve"> </w:t>
      </w:r>
      <w:r w:rsidR="00F8613A" w:rsidRPr="00F8613A">
        <w:rPr>
          <w:rFonts w:ascii="Arial" w:hAnsi="Arial" w:cs="Arial"/>
          <w:i/>
          <w:sz w:val="16"/>
          <w:szCs w:val="16"/>
        </w:rPr>
        <w:t>formātā Iepirkumu uzra</w:t>
      </w:r>
      <w:r w:rsidR="00DD1A9C">
        <w:rPr>
          <w:rFonts w:ascii="Arial" w:hAnsi="Arial" w:cs="Arial"/>
          <w:i/>
          <w:sz w:val="16"/>
          <w:szCs w:val="16"/>
        </w:rPr>
        <w:t>udzības biroja interneta vietnē.</w:t>
      </w:r>
    </w:p>
    <w:p w14:paraId="49D927F5" w14:textId="1DE301CE" w:rsidR="00E9379B" w:rsidRDefault="00E9379B" w:rsidP="00F8613A">
      <w:pPr>
        <w:pStyle w:val="Pamatteksts"/>
        <w:tabs>
          <w:tab w:val="left" w:pos="142"/>
          <w:tab w:val="left" w:pos="567"/>
          <w:tab w:val="left" w:pos="851"/>
        </w:tabs>
        <w:ind w:firstLine="1"/>
        <w:jc w:val="both"/>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Virsraksts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Virsraksts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Virsraksts51"/>
      <w:suff w:val="nothing"/>
      <w:lvlText w:val=""/>
      <w:lvlJc w:val="left"/>
      <w:pPr>
        <w:tabs>
          <w:tab w:val="num" w:pos="0"/>
        </w:tabs>
        <w:ind w:left="0" w:firstLine="0"/>
      </w:pPr>
    </w:lvl>
    <w:lvl w:ilvl="5">
      <w:start w:val="1"/>
      <w:numFmt w:val="none"/>
      <w:pStyle w:val="Virsraksts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3"/>
    <w:multiLevelType w:val="multilevel"/>
    <w:tmpl w:val="00000003"/>
    <w:name w:val="WW8Num3"/>
    <w:lvl w:ilvl="0">
      <w:start w:val="1"/>
      <w:numFmt w:val="bullet"/>
      <w:lvlText w:val=""/>
      <w:lvlJc w:val="left"/>
      <w:pPr>
        <w:tabs>
          <w:tab w:val="num" w:pos="360"/>
        </w:tabs>
        <w:ind w:left="0" w:firstLine="0"/>
      </w:pPr>
      <w:rPr>
        <w:rFonts w:ascii="Symbol" w:hAnsi="Symbol" w:cs="Times New Roman"/>
      </w:r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 w15:restartNumberingAfterBreak="0">
    <w:nsid w:val="00000004"/>
    <w:multiLevelType w:val="multilevel"/>
    <w:tmpl w:val="647EBF84"/>
    <w:name w:val="WW8Num4"/>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iCs/>
        <w:strike w:val="0"/>
        <w:dstrike w:val="0"/>
        <w:color w:val="auto"/>
        <w:sz w:val="24"/>
        <w:szCs w:val="24"/>
      </w:rPr>
    </w:lvl>
    <w:lvl w:ilvl="2">
      <w:start w:val="1"/>
      <w:numFmt w:val="decimal"/>
      <w:lvlText w:val="%1.%2.%3."/>
      <w:lvlJc w:val="left"/>
      <w:pPr>
        <w:tabs>
          <w:tab w:val="num" w:pos="568"/>
        </w:tabs>
        <w:ind w:left="568" w:firstLine="0"/>
      </w:pPr>
      <w:rPr>
        <w:b w:val="0"/>
      </w:rPr>
    </w:lvl>
    <w:lvl w:ilvl="3">
      <w:start w:val="1"/>
      <w:numFmt w:val="decimal"/>
      <w:lvlText w:val="%1.%2.%3.%4."/>
      <w:lvlJc w:val="left"/>
      <w:pPr>
        <w:tabs>
          <w:tab w:val="num" w:pos="1702"/>
        </w:tabs>
        <w:ind w:left="1702" w:firstLine="0"/>
      </w:pPr>
      <w:rPr>
        <w:color w:val="auto"/>
      </w:r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3" w15:restartNumberingAfterBreak="0">
    <w:nsid w:val="00000006"/>
    <w:multiLevelType w:val="multilevel"/>
    <w:tmpl w:val="00000006"/>
    <w:name w:val="WW8Num6"/>
    <w:lvl w:ilvl="0">
      <w:start w:val="1"/>
      <w:numFmt w:val="decimal"/>
      <w:lvlText w:val="%1."/>
      <w:lvlJc w:val="left"/>
      <w:pPr>
        <w:tabs>
          <w:tab w:val="num" w:pos="1080"/>
        </w:tabs>
        <w:ind w:left="1080" w:hanging="360"/>
      </w:pPr>
    </w:lvl>
    <w:lvl w:ilvl="1">
      <w:start w:val="1"/>
      <w:numFmt w:val="decimal"/>
      <w:lvlText w:val="%1.%2."/>
      <w:lvlJc w:val="left"/>
      <w:pPr>
        <w:tabs>
          <w:tab w:val="num" w:pos="1110"/>
        </w:tabs>
        <w:ind w:left="1110" w:hanging="390"/>
      </w:pPr>
    </w:lvl>
    <w:lvl w:ilvl="2">
      <w:start w:val="1"/>
      <w:numFmt w:val="decimal"/>
      <w:lvlText w:val="%1.%2.%3."/>
      <w:lvlJc w:val="left"/>
      <w:pPr>
        <w:tabs>
          <w:tab w:val="num" w:pos="1440"/>
        </w:tabs>
        <w:ind w:left="1440" w:hanging="720"/>
      </w:pPr>
    </w:lvl>
    <w:lvl w:ilvl="3">
      <w:start w:val="1"/>
      <w:numFmt w:val="decimal"/>
      <w:lvlText w:val="%1.%2.%3.%4."/>
      <w:lvlJc w:val="left"/>
      <w:pPr>
        <w:tabs>
          <w:tab w:val="num" w:pos="1440"/>
        </w:tabs>
        <w:ind w:left="1440" w:hanging="720"/>
      </w:pPr>
    </w:lvl>
    <w:lvl w:ilvl="4">
      <w:start w:val="1"/>
      <w:numFmt w:val="decimal"/>
      <w:lvlText w:val="%1.%2.%3.%4.%5."/>
      <w:lvlJc w:val="left"/>
      <w:pPr>
        <w:tabs>
          <w:tab w:val="num" w:pos="1800"/>
        </w:tabs>
        <w:ind w:left="1800" w:hanging="1080"/>
      </w:pPr>
    </w:lvl>
    <w:lvl w:ilvl="5">
      <w:start w:val="1"/>
      <w:numFmt w:val="decimal"/>
      <w:lvlText w:val="%1.%2.%3.%4.%5.%6."/>
      <w:lvlJc w:val="left"/>
      <w:pPr>
        <w:tabs>
          <w:tab w:val="num" w:pos="1800"/>
        </w:tabs>
        <w:ind w:left="1800" w:hanging="1080"/>
      </w:pPr>
    </w:lvl>
    <w:lvl w:ilvl="6">
      <w:start w:val="1"/>
      <w:numFmt w:val="decimal"/>
      <w:lvlText w:val="%1.%2.%3.%4.%5.%6.%7."/>
      <w:lvlJc w:val="left"/>
      <w:pPr>
        <w:tabs>
          <w:tab w:val="num" w:pos="2160"/>
        </w:tabs>
        <w:ind w:left="2160" w:hanging="1440"/>
      </w:pPr>
    </w:lvl>
    <w:lvl w:ilvl="7">
      <w:start w:val="1"/>
      <w:numFmt w:val="decimal"/>
      <w:lvlText w:val="%1.%2.%3.%4.%5.%6.%7.%8."/>
      <w:lvlJc w:val="left"/>
      <w:pPr>
        <w:tabs>
          <w:tab w:val="num" w:pos="2160"/>
        </w:tabs>
        <w:ind w:left="2160" w:hanging="1440"/>
      </w:pPr>
    </w:lvl>
    <w:lvl w:ilvl="8">
      <w:start w:val="1"/>
      <w:numFmt w:val="decimal"/>
      <w:lvlText w:val="%1.%2.%3.%4.%5.%6.%7.%8.%9."/>
      <w:lvlJc w:val="left"/>
      <w:pPr>
        <w:tabs>
          <w:tab w:val="num" w:pos="2520"/>
        </w:tabs>
        <w:ind w:left="2520" w:hanging="1800"/>
      </w:pPr>
    </w:lvl>
  </w:abstractNum>
  <w:abstractNum w:abstractNumId="4" w15:restartNumberingAfterBreak="0">
    <w:nsid w:val="00000012"/>
    <w:multiLevelType w:val="multilevel"/>
    <w:tmpl w:val="00000012"/>
    <w:name w:val="WW8Num18"/>
    <w:lvl w:ilvl="0">
      <w:start w:val="4"/>
      <w:numFmt w:val="decimal"/>
      <w:lvlText w:val="%1."/>
      <w:lvlJc w:val="left"/>
      <w:pPr>
        <w:tabs>
          <w:tab w:val="num" w:pos="0"/>
        </w:tabs>
        <w:ind w:left="360" w:hanging="360"/>
      </w:pPr>
    </w:lvl>
    <w:lvl w:ilvl="1">
      <w:start w:val="1"/>
      <w:numFmt w:val="decimal"/>
      <w:lvlText w:val="%1.%2."/>
      <w:lvlJc w:val="left"/>
      <w:pPr>
        <w:tabs>
          <w:tab w:val="num" w:pos="0"/>
        </w:tabs>
        <w:ind w:left="1211" w:hanging="360"/>
      </w:pPr>
    </w:lvl>
    <w:lvl w:ilvl="2">
      <w:start w:val="1"/>
      <w:numFmt w:val="decimal"/>
      <w:lvlText w:val="%1.%2.%3."/>
      <w:lvlJc w:val="left"/>
      <w:pPr>
        <w:tabs>
          <w:tab w:val="num" w:pos="0"/>
        </w:tabs>
        <w:ind w:left="2422" w:hanging="720"/>
      </w:pPr>
    </w:lvl>
    <w:lvl w:ilvl="3">
      <w:start w:val="1"/>
      <w:numFmt w:val="decimal"/>
      <w:lvlText w:val="%1.%2.%3.%4."/>
      <w:lvlJc w:val="left"/>
      <w:pPr>
        <w:tabs>
          <w:tab w:val="num" w:pos="0"/>
        </w:tabs>
        <w:ind w:left="3273" w:hanging="720"/>
      </w:pPr>
    </w:lvl>
    <w:lvl w:ilvl="4">
      <w:start w:val="1"/>
      <w:numFmt w:val="decimal"/>
      <w:lvlText w:val="%1.%2.%3.%4.%5."/>
      <w:lvlJc w:val="left"/>
      <w:pPr>
        <w:tabs>
          <w:tab w:val="num" w:pos="0"/>
        </w:tabs>
        <w:ind w:left="4484" w:hanging="1080"/>
      </w:pPr>
    </w:lvl>
    <w:lvl w:ilvl="5">
      <w:start w:val="1"/>
      <w:numFmt w:val="decimal"/>
      <w:lvlText w:val="%1.%2.%3.%4.%5.%6."/>
      <w:lvlJc w:val="left"/>
      <w:pPr>
        <w:tabs>
          <w:tab w:val="num" w:pos="0"/>
        </w:tabs>
        <w:ind w:left="5335" w:hanging="1080"/>
      </w:pPr>
    </w:lvl>
    <w:lvl w:ilvl="6">
      <w:start w:val="1"/>
      <w:numFmt w:val="decimal"/>
      <w:lvlText w:val="%1.%2.%3.%4.%5.%6.%7."/>
      <w:lvlJc w:val="left"/>
      <w:pPr>
        <w:tabs>
          <w:tab w:val="num" w:pos="0"/>
        </w:tabs>
        <w:ind w:left="6546" w:hanging="1440"/>
      </w:pPr>
    </w:lvl>
    <w:lvl w:ilvl="7">
      <w:start w:val="1"/>
      <w:numFmt w:val="decimal"/>
      <w:lvlText w:val="%1.%2.%3.%4.%5.%6.%7.%8."/>
      <w:lvlJc w:val="left"/>
      <w:pPr>
        <w:tabs>
          <w:tab w:val="num" w:pos="0"/>
        </w:tabs>
        <w:ind w:left="7397" w:hanging="1440"/>
      </w:pPr>
    </w:lvl>
    <w:lvl w:ilvl="8">
      <w:start w:val="1"/>
      <w:numFmt w:val="decimal"/>
      <w:lvlText w:val="%1.%2.%3.%4.%5.%6.%7.%8.%9."/>
      <w:lvlJc w:val="left"/>
      <w:pPr>
        <w:tabs>
          <w:tab w:val="num" w:pos="0"/>
        </w:tabs>
        <w:ind w:left="8608" w:hanging="1800"/>
      </w:pPr>
    </w:lvl>
  </w:abstractNum>
  <w:abstractNum w:abstractNumId="5" w15:restartNumberingAfterBreak="0">
    <w:nsid w:val="01FD0396"/>
    <w:multiLevelType w:val="multilevel"/>
    <w:tmpl w:val="1D8CF416"/>
    <w:lvl w:ilvl="0">
      <w:start w:val="1"/>
      <w:numFmt w:val="decimal"/>
      <w:lvlText w:val="%1."/>
      <w:lvlJc w:val="left"/>
      <w:pPr>
        <w:ind w:left="645" w:hanging="645"/>
      </w:pPr>
      <w:rPr>
        <w:rFonts w:eastAsia="Helvetica" w:hint="default"/>
      </w:rPr>
    </w:lvl>
    <w:lvl w:ilvl="1">
      <w:start w:val="12"/>
      <w:numFmt w:val="decimal"/>
      <w:lvlText w:val="%1.%2."/>
      <w:lvlJc w:val="left"/>
      <w:pPr>
        <w:ind w:left="645" w:hanging="645"/>
      </w:pPr>
      <w:rPr>
        <w:rFonts w:eastAsia="Helvetica" w:hint="default"/>
        <w:b/>
      </w:rPr>
    </w:lvl>
    <w:lvl w:ilvl="2">
      <w:start w:val="1"/>
      <w:numFmt w:val="decimal"/>
      <w:lvlText w:val="%1.%2.%3."/>
      <w:lvlJc w:val="left"/>
      <w:pPr>
        <w:ind w:left="720" w:hanging="720"/>
      </w:pPr>
      <w:rPr>
        <w:rFonts w:eastAsia="Helvetica" w:hint="default"/>
      </w:rPr>
    </w:lvl>
    <w:lvl w:ilvl="3">
      <w:start w:val="1"/>
      <w:numFmt w:val="decimal"/>
      <w:lvlText w:val="%1.%2.%3.%4."/>
      <w:lvlJc w:val="left"/>
      <w:pPr>
        <w:ind w:left="720" w:hanging="720"/>
      </w:pPr>
      <w:rPr>
        <w:rFonts w:eastAsia="Helvetica" w:hint="default"/>
      </w:rPr>
    </w:lvl>
    <w:lvl w:ilvl="4">
      <w:start w:val="1"/>
      <w:numFmt w:val="decimal"/>
      <w:lvlText w:val="%1.%2.%3.%4.%5."/>
      <w:lvlJc w:val="left"/>
      <w:pPr>
        <w:ind w:left="1080" w:hanging="1080"/>
      </w:pPr>
      <w:rPr>
        <w:rFonts w:eastAsia="Helvetica" w:hint="default"/>
      </w:rPr>
    </w:lvl>
    <w:lvl w:ilvl="5">
      <w:start w:val="1"/>
      <w:numFmt w:val="decimal"/>
      <w:lvlText w:val="%1.%2.%3.%4.%5.%6."/>
      <w:lvlJc w:val="left"/>
      <w:pPr>
        <w:ind w:left="1080" w:hanging="1080"/>
      </w:pPr>
      <w:rPr>
        <w:rFonts w:eastAsia="Helvetica" w:hint="default"/>
      </w:rPr>
    </w:lvl>
    <w:lvl w:ilvl="6">
      <w:start w:val="1"/>
      <w:numFmt w:val="decimal"/>
      <w:lvlText w:val="%1.%2.%3.%4.%5.%6.%7."/>
      <w:lvlJc w:val="left"/>
      <w:pPr>
        <w:ind w:left="1440" w:hanging="1440"/>
      </w:pPr>
      <w:rPr>
        <w:rFonts w:eastAsia="Helvetica" w:hint="default"/>
      </w:rPr>
    </w:lvl>
    <w:lvl w:ilvl="7">
      <w:start w:val="1"/>
      <w:numFmt w:val="decimal"/>
      <w:lvlText w:val="%1.%2.%3.%4.%5.%6.%7.%8."/>
      <w:lvlJc w:val="left"/>
      <w:pPr>
        <w:ind w:left="1440" w:hanging="1440"/>
      </w:pPr>
      <w:rPr>
        <w:rFonts w:eastAsia="Helvetica" w:hint="default"/>
      </w:rPr>
    </w:lvl>
    <w:lvl w:ilvl="8">
      <w:start w:val="1"/>
      <w:numFmt w:val="decimal"/>
      <w:lvlText w:val="%1.%2.%3.%4.%5.%6.%7.%8.%9."/>
      <w:lvlJc w:val="left"/>
      <w:pPr>
        <w:ind w:left="1800" w:hanging="1800"/>
      </w:pPr>
      <w:rPr>
        <w:rFonts w:eastAsia="Helvetica" w:hint="default"/>
      </w:rPr>
    </w:lvl>
  </w:abstractNum>
  <w:abstractNum w:abstractNumId="6" w15:restartNumberingAfterBreak="0">
    <w:nsid w:val="09867E8E"/>
    <w:multiLevelType w:val="multilevel"/>
    <w:tmpl w:val="990021BA"/>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7553A8D"/>
    <w:multiLevelType w:val="hybridMultilevel"/>
    <w:tmpl w:val="2BB64F2A"/>
    <w:lvl w:ilvl="0" w:tplc="831C37D4">
      <w:numFmt w:val="bullet"/>
      <w:lvlText w:val="-"/>
      <w:lvlJc w:val="left"/>
      <w:pPr>
        <w:ind w:left="720" w:hanging="360"/>
      </w:pPr>
      <w:rPr>
        <w:rFonts w:ascii="Arial" w:eastAsia="Calibri"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1C3C61C0"/>
    <w:multiLevelType w:val="multilevel"/>
    <w:tmpl w:val="F398BB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318769A"/>
    <w:multiLevelType w:val="multilevel"/>
    <w:tmpl w:val="6FE8B80A"/>
    <w:lvl w:ilvl="0">
      <w:start w:val="1"/>
      <w:numFmt w:val="decimal"/>
      <w:lvlText w:val="%1."/>
      <w:lvlJc w:val="left"/>
      <w:pPr>
        <w:ind w:left="600" w:hanging="600"/>
      </w:pPr>
      <w:rPr>
        <w:rFonts w:eastAsia="Helvetica" w:hint="default"/>
      </w:rPr>
    </w:lvl>
    <w:lvl w:ilvl="1">
      <w:start w:val="11"/>
      <w:numFmt w:val="decimal"/>
      <w:lvlText w:val="%1.%2."/>
      <w:lvlJc w:val="left"/>
      <w:pPr>
        <w:ind w:left="600" w:hanging="600"/>
      </w:pPr>
      <w:rPr>
        <w:rFonts w:eastAsia="Helvetica" w:hint="default"/>
      </w:rPr>
    </w:lvl>
    <w:lvl w:ilvl="2">
      <w:start w:val="1"/>
      <w:numFmt w:val="decimal"/>
      <w:lvlText w:val="%1.%2.%3."/>
      <w:lvlJc w:val="left"/>
      <w:pPr>
        <w:ind w:left="720" w:hanging="720"/>
      </w:pPr>
      <w:rPr>
        <w:rFonts w:eastAsia="Helvetica" w:hint="default"/>
      </w:rPr>
    </w:lvl>
    <w:lvl w:ilvl="3">
      <w:start w:val="1"/>
      <w:numFmt w:val="decimal"/>
      <w:lvlText w:val="%1.%2.%3.%4."/>
      <w:lvlJc w:val="left"/>
      <w:pPr>
        <w:ind w:left="720" w:hanging="720"/>
      </w:pPr>
      <w:rPr>
        <w:rFonts w:eastAsia="Helvetica" w:hint="default"/>
      </w:rPr>
    </w:lvl>
    <w:lvl w:ilvl="4">
      <w:start w:val="1"/>
      <w:numFmt w:val="decimal"/>
      <w:lvlText w:val="%1.%2.%3.%4.%5."/>
      <w:lvlJc w:val="left"/>
      <w:pPr>
        <w:ind w:left="1080" w:hanging="1080"/>
      </w:pPr>
      <w:rPr>
        <w:rFonts w:eastAsia="Helvetica" w:hint="default"/>
      </w:rPr>
    </w:lvl>
    <w:lvl w:ilvl="5">
      <w:start w:val="1"/>
      <w:numFmt w:val="decimal"/>
      <w:lvlText w:val="%1.%2.%3.%4.%5.%6."/>
      <w:lvlJc w:val="left"/>
      <w:pPr>
        <w:ind w:left="1080" w:hanging="1080"/>
      </w:pPr>
      <w:rPr>
        <w:rFonts w:eastAsia="Helvetica" w:hint="default"/>
      </w:rPr>
    </w:lvl>
    <w:lvl w:ilvl="6">
      <w:start w:val="1"/>
      <w:numFmt w:val="decimal"/>
      <w:lvlText w:val="%1.%2.%3.%4.%5.%6.%7."/>
      <w:lvlJc w:val="left"/>
      <w:pPr>
        <w:ind w:left="1440" w:hanging="1440"/>
      </w:pPr>
      <w:rPr>
        <w:rFonts w:eastAsia="Helvetica" w:hint="default"/>
      </w:rPr>
    </w:lvl>
    <w:lvl w:ilvl="7">
      <w:start w:val="1"/>
      <w:numFmt w:val="decimal"/>
      <w:lvlText w:val="%1.%2.%3.%4.%5.%6.%7.%8."/>
      <w:lvlJc w:val="left"/>
      <w:pPr>
        <w:ind w:left="1440" w:hanging="1440"/>
      </w:pPr>
      <w:rPr>
        <w:rFonts w:eastAsia="Helvetica" w:hint="default"/>
      </w:rPr>
    </w:lvl>
    <w:lvl w:ilvl="8">
      <w:start w:val="1"/>
      <w:numFmt w:val="decimal"/>
      <w:lvlText w:val="%1.%2.%3.%4.%5.%6.%7.%8.%9."/>
      <w:lvlJc w:val="left"/>
      <w:pPr>
        <w:ind w:left="1800" w:hanging="1800"/>
      </w:pPr>
      <w:rPr>
        <w:rFonts w:eastAsia="Helvetica" w:hint="default"/>
      </w:rPr>
    </w:lvl>
  </w:abstractNum>
  <w:abstractNum w:abstractNumId="10" w15:restartNumberingAfterBreak="0">
    <w:nsid w:val="2AA66A71"/>
    <w:multiLevelType w:val="hybridMultilevel"/>
    <w:tmpl w:val="5C521D30"/>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339F1B23"/>
    <w:multiLevelType w:val="hybridMultilevel"/>
    <w:tmpl w:val="A4D2B3D8"/>
    <w:lvl w:ilvl="0" w:tplc="00000003">
      <w:start w:val="1"/>
      <w:numFmt w:val="bullet"/>
      <w:lvlText w:val="−"/>
      <w:lvlJc w:val="left"/>
      <w:pPr>
        <w:ind w:left="1080" w:hanging="360"/>
      </w:pPr>
      <w:rPr>
        <w:rFonts w:ascii="Times New Roman" w:hAnsi="Times New Roman" w:hint="default"/>
        <w:color w:val="000000"/>
        <w:sz w:val="24"/>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2" w15:restartNumberingAfterBreak="0">
    <w:nsid w:val="34E20483"/>
    <w:multiLevelType w:val="hybridMultilevel"/>
    <w:tmpl w:val="A5FC1F7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3E381B8D"/>
    <w:multiLevelType w:val="hybridMultilevel"/>
    <w:tmpl w:val="E8A005C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E4A4FD8"/>
    <w:multiLevelType w:val="hybridMultilevel"/>
    <w:tmpl w:val="D384257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E64535E"/>
    <w:multiLevelType w:val="multilevel"/>
    <w:tmpl w:val="26D05FA8"/>
    <w:lvl w:ilvl="0">
      <w:start w:val="2"/>
      <w:numFmt w:val="decimal"/>
      <w:lvlText w:val="%1."/>
      <w:lvlJc w:val="left"/>
      <w:pPr>
        <w:ind w:left="360" w:hanging="360"/>
      </w:pPr>
      <w:rPr>
        <w:rFonts w:hint="default"/>
        <w:b w:val="0"/>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6" w15:restartNumberingAfterBreak="0">
    <w:nsid w:val="3E731401"/>
    <w:multiLevelType w:val="hybridMultilevel"/>
    <w:tmpl w:val="EAA8B298"/>
    <w:lvl w:ilvl="0" w:tplc="106C4FCA">
      <w:start w:val="1"/>
      <w:numFmt w:val="lowerLetter"/>
      <w:lvlText w:val="%1)"/>
      <w:lvlJc w:val="left"/>
      <w:pPr>
        <w:ind w:left="720" w:hanging="360"/>
      </w:pPr>
      <w:rPr>
        <w:b/>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7" w15:restartNumberingAfterBreak="0">
    <w:nsid w:val="49E464B9"/>
    <w:multiLevelType w:val="hybridMultilevel"/>
    <w:tmpl w:val="8C38B1E4"/>
    <w:lvl w:ilvl="0" w:tplc="F88E18EC">
      <w:start w:val="2"/>
      <w:numFmt w:val="lowerLetter"/>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51BA0255"/>
    <w:multiLevelType w:val="hybridMultilevel"/>
    <w:tmpl w:val="82EE4FFE"/>
    <w:lvl w:ilvl="0" w:tplc="E62A7568">
      <w:start w:val="1"/>
      <w:numFmt w:val="decimal"/>
      <w:lvlText w:val="%1."/>
      <w:lvlJc w:val="left"/>
      <w:pPr>
        <w:ind w:left="-208" w:hanging="360"/>
      </w:pPr>
      <w:rPr>
        <w:rFonts w:hint="default"/>
      </w:rPr>
    </w:lvl>
    <w:lvl w:ilvl="1" w:tplc="04260019" w:tentative="1">
      <w:start w:val="1"/>
      <w:numFmt w:val="lowerLetter"/>
      <w:lvlText w:val="%2."/>
      <w:lvlJc w:val="left"/>
      <w:pPr>
        <w:ind w:left="512" w:hanging="360"/>
      </w:pPr>
    </w:lvl>
    <w:lvl w:ilvl="2" w:tplc="0426001B" w:tentative="1">
      <w:start w:val="1"/>
      <w:numFmt w:val="lowerRoman"/>
      <w:lvlText w:val="%3."/>
      <w:lvlJc w:val="right"/>
      <w:pPr>
        <w:ind w:left="1232" w:hanging="180"/>
      </w:pPr>
    </w:lvl>
    <w:lvl w:ilvl="3" w:tplc="0426000F" w:tentative="1">
      <w:start w:val="1"/>
      <w:numFmt w:val="decimal"/>
      <w:lvlText w:val="%4."/>
      <w:lvlJc w:val="left"/>
      <w:pPr>
        <w:ind w:left="1952" w:hanging="360"/>
      </w:pPr>
    </w:lvl>
    <w:lvl w:ilvl="4" w:tplc="04260019" w:tentative="1">
      <w:start w:val="1"/>
      <w:numFmt w:val="lowerLetter"/>
      <w:lvlText w:val="%5."/>
      <w:lvlJc w:val="left"/>
      <w:pPr>
        <w:ind w:left="2672" w:hanging="360"/>
      </w:pPr>
    </w:lvl>
    <w:lvl w:ilvl="5" w:tplc="0426001B" w:tentative="1">
      <w:start w:val="1"/>
      <w:numFmt w:val="lowerRoman"/>
      <w:lvlText w:val="%6."/>
      <w:lvlJc w:val="right"/>
      <w:pPr>
        <w:ind w:left="3392" w:hanging="180"/>
      </w:pPr>
    </w:lvl>
    <w:lvl w:ilvl="6" w:tplc="0426000F" w:tentative="1">
      <w:start w:val="1"/>
      <w:numFmt w:val="decimal"/>
      <w:lvlText w:val="%7."/>
      <w:lvlJc w:val="left"/>
      <w:pPr>
        <w:ind w:left="4112" w:hanging="360"/>
      </w:pPr>
    </w:lvl>
    <w:lvl w:ilvl="7" w:tplc="04260019" w:tentative="1">
      <w:start w:val="1"/>
      <w:numFmt w:val="lowerLetter"/>
      <w:lvlText w:val="%8."/>
      <w:lvlJc w:val="left"/>
      <w:pPr>
        <w:ind w:left="4832" w:hanging="360"/>
      </w:pPr>
    </w:lvl>
    <w:lvl w:ilvl="8" w:tplc="0426001B" w:tentative="1">
      <w:start w:val="1"/>
      <w:numFmt w:val="lowerRoman"/>
      <w:lvlText w:val="%9."/>
      <w:lvlJc w:val="right"/>
      <w:pPr>
        <w:ind w:left="5552" w:hanging="180"/>
      </w:pPr>
    </w:lvl>
  </w:abstractNum>
  <w:abstractNum w:abstractNumId="19" w15:restartNumberingAfterBreak="0">
    <w:nsid w:val="53AD61EA"/>
    <w:multiLevelType w:val="multilevel"/>
    <w:tmpl w:val="5524D524"/>
    <w:lvl w:ilvl="0">
      <w:start w:val="2"/>
      <w:numFmt w:val="decimal"/>
      <w:lvlText w:val="%1."/>
      <w:lvlJc w:val="left"/>
      <w:pPr>
        <w:ind w:left="504" w:hanging="504"/>
      </w:pPr>
      <w:rPr>
        <w:rFonts w:eastAsiaTheme="minorHAnsi" w:hint="default"/>
      </w:rPr>
    </w:lvl>
    <w:lvl w:ilvl="1">
      <w:start w:val="4"/>
      <w:numFmt w:val="decimal"/>
      <w:lvlText w:val="%1.%2."/>
      <w:lvlJc w:val="left"/>
      <w:pPr>
        <w:ind w:left="504" w:hanging="504"/>
      </w:pPr>
      <w:rPr>
        <w:rFonts w:eastAsiaTheme="minorHAnsi" w:hint="default"/>
        <w:b/>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20" w15:restartNumberingAfterBreak="0">
    <w:nsid w:val="64EE568A"/>
    <w:multiLevelType w:val="hybridMultilevel"/>
    <w:tmpl w:val="438CD9C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762A6D8B"/>
    <w:multiLevelType w:val="hybridMultilevel"/>
    <w:tmpl w:val="C2302E46"/>
    <w:lvl w:ilvl="0" w:tplc="B3FE8406">
      <w:start w:val="2"/>
      <w:numFmt w:val="lowerLetter"/>
      <w:lvlText w:val="%1)"/>
      <w:lvlJc w:val="left"/>
      <w:pPr>
        <w:ind w:left="394" w:hanging="360"/>
      </w:pPr>
      <w:rPr>
        <w:rFonts w:hint="default"/>
      </w:rPr>
    </w:lvl>
    <w:lvl w:ilvl="1" w:tplc="04260019" w:tentative="1">
      <w:start w:val="1"/>
      <w:numFmt w:val="lowerLetter"/>
      <w:lvlText w:val="%2."/>
      <w:lvlJc w:val="left"/>
      <w:pPr>
        <w:ind w:left="1114" w:hanging="360"/>
      </w:pPr>
    </w:lvl>
    <w:lvl w:ilvl="2" w:tplc="0426001B" w:tentative="1">
      <w:start w:val="1"/>
      <w:numFmt w:val="lowerRoman"/>
      <w:lvlText w:val="%3."/>
      <w:lvlJc w:val="right"/>
      <w:pPr>
        <w:ind w:left="1834" w:hanging="180"/>
      </w:pPr>
    </w:lvl>
    <w:lvl w:ilvl="3" w:tplc="0426000F">
      <w:start w:val="1"/>
      <w:numFmt w:val="decimal"/>
      <w:lvlText w:val="%4."/>
      <w:lvlJc w:val="left"/>
      <w:pPr>
        <w:ind w:left="2554" w:hanging="360"/>
      </w:pPr>
    </w:lvl>
    <w:lvl w:ilvl="4" w:tplc="04260019" w:tentative="1">
      <w:start w:val="1"/>
      <w:numFmt w:val="lowerLetter"/>
      <w:lvlText w:val="%5."/>
      <w:lvlJc w:val="left"/>
      <w:pPr>
        <w:ind w:left="3274" w:hanging="360"/>
      </w:pPr>
    </w:lvl>
    <w:lvl w:ilvl="5" w:tplc="0426001B" w:tentative="1">
      <w:start w:val="1"/>
      <w:numFmt w:val="lowerRoman"/>
      <w:lvlText w:val="%6."/>
      <w:lvlJc w:val="right"/>
      <w:pPr>
        <w:ind w:left="3994" w:hanging="180"/>
      </w:pPr>
    </w:lvl>
    <w:lvl w:ilvl="6" w:tplc="0426000F" w:tentative="1">
      <w:start w:val="1"/>
      <w:numFmt w:val="decimal"/>
      <w:lvlText w:val="%7."/>
      <w:lvlJc w:val="left"/>
      <w:pPr>
        <w:ind w:left="4714" w:hanging="360"/>
      </w:pPr>
    </w:lvl>
    <w:lvl w:ilvl="7" w:tplc="04260019" w:tentative="1">
      <w:start w:val="1"/>
      <w:numFmt w:val="lowerLetter"/>
      <w:lvlText w:val="%8."/>
      <w:lvlJc w:val="left"/>
      <w:pPr>
        <w:ind w:left="5434" w:hanging="360"/>
      </w:pPr>
    </w:lvl>
    <w:lvl w:ilvl="8" w:tplc="0426001B" w:tentative="1">
      <w:start w:val="1"/>
      <w:numFmt w:val="lowerRoman"/>
      <w:lvlText w:val="%9."/>
      <w:lvlJc w:val="right"/>
      <w:pPr>
        <w:ind w:left="6154" w:hanging="180"/>
      </w:pPr>
    </w:lvl>
  </w:abstractNum>
  <w:abstractNum w:abstractNumId="22" w15:restartNumberingAfterBreak="0">
    <w:nsid w:val="789E119E"/>
    <w:multiLevelType w:val="multilevel"/>
    <w:tmpl w:val="511AAD3A"/>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strike w:val="0"/>
      </w:rPr>
    </w:lvl>
    <w:lvl w:ilvl="2">
      <w:start w:val="1"/>
      <w:numFmt w:val="decimal"/>
      <w:lvlText w:val="%1.%2.%3."/>
      <w:lvlJc w:val="left"/>
      <w:pPr>
        <w:tabs>
          <w:tab w:val="num" w:pos="1353"/>
        </w:tabs>
        <w:ind w:left="1353" w:hanging="360"/>
      </w:pPr>
      <w:rPr>
        <w:b w:val="0"/>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3" w15:restartNumberingAfterBreak="0">
    <w:nsid w:val="7D1A1FD6"/>
    <w:multiLevelType w:val="hybridMultilevel"/>
    <w:tmpl w:val="F9409F8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7F8F5290"/>
    <w:multiLevelType w:val="multilevel"/>
    <w:tmpl w:val="DCEA79B2"/>
    <w:lvl w:ilvl="0">
      <w:start w:val="1"/>
      <w:numFmt w:val="decimal"/>
      <w:lvlText w:val="%1."/>
      <w:lvlJc w:val="left"/>
      <w:pPr>
        <w:ind w:left="720" w:hanging="360"/>
      </w:pPr>
      <w:rPr>
        <w:rFonts w:hint="default"/>
        <w:b w:val="0"/>
      </w:rPr>
    </w:lvl>
    <w:lvl w:ilvl="1">
      <w:start w:val="1"/>
      <w:numFmt w:val="decimal"/>
      <w:isLgl/>
      <w:lvlText w:val="%1.%2."/>
      <w:lvlJc w:val="left"/>
      <w:pPr>
        <w:ind w:left="1398"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0"/>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1"/>
  </w:num>
  <w:num w:numId="5">
    <w:abstractNumId w:val="23"/>
  </w:num>
  <w:num w:numId="6">
    <w:abstractNumId w:val="21"/>
  </w:num>
  <w:num w:numId="7">
    <w:abstractNumId w:val="14"/>
  </w:num>
  <w:num w:numId="8">
    <w:abstractNumId w:val="17"/>
  </w:num>
  <w:num w:numId="9">
    <w:abstractNumId w:val="13"/>
  </w:num>
  <w:num w:numId="10">
    <w:abstractNumId w:val="5"/>
  </w:num>
  <w:num w:numId="11">
    <w:abstractNumId w:val="10"/>
  </w:num>
  <w:num w:numId="12">
    <w:abstractNumId w:val="24"/>
  </w:num>
  <w:num w:numId="13">
    <w:abstractNumId w:val="18"/>
  </w:num>
  <w:num w:numId="14">
    <w:abstractNumId w:val="12"/>
  </w:num>
  <w:num w:numId="15">
    <w:abstractNumId w:val="6"/>
  </w:num>
  <w:num w:numId="16">
    <w:abstractNumId w:val="19"/>
  </w:num>
  <w:num w:numId="17">
    <w:abstractNumId w:val="1"/>
  </w:num>
  <w:num w:numId="18">
    <w:abstractNumId w:val="15"/>
  </w:num>
  <w:num w:numId="19">
    <w:abstractNumId w:val="20"/>
  </w:num>
  <w:num w:numId="20">
    <w:abstractNumId w:val="22"/>
  </w:num>
  <w:num w:numId="21">
    <w:abstractNumId w:val="9"/>
  </w:num>
  <w:num w:numId="22">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440"/>
    <w:rsid w:val="00000553"/>
    <w:rsid w:val="000046FC"/>
    <w:rsid w:val="00006F79"/>
    <w:rsid w:val="0001382E"/>
    <w:rsid w:val="00013AE2"/>
    <w:rsid w:val="00016D80"/>
    <w:rsid w:val="00020368"/>
    <w:rsid w:val="000257D1"/>
    <w:rsid w:val="00025F9E"/>
    <w:rsid w:val="00030DFD"/>
    <w:rsid w:val="000328F9"/>
    <w:rsid w:val="000340AF"/>
    <w:rsid w:val="000344AA"/>
    <w:rsid w:val="000408E3"/>
    <w:rsid w:val="0004453A"/>
    <w:rsid w:val="000564EA"/>
    <w:rsid w:val="00057504"/>
    <w:rsid w:val="00057D8C"/>
    <w:rsid w:val="000601AA"/>
    <w:rsid w:val="000710B8"/>
    <w:rsid w:val="000711CA"/>
    <w:rsid w:val="000826A5"/>
    <w:rsid w:val="0008427A"/>
    <w:rsid w:val="00087D7E"/>
    <w:rsid w:val="00090331"/>
    <w:rsid w:val="00090E31"/>
    <w:rsid w:val="00091922"/>
    <w:rsid w:val="000926C7"/>
    <w:rsid w:val="000A0730"/>
    <w:rsid w:val="000A1CEA"/>
    <w:rsid w:val="000A3082"/>
    <w:rsid w:val="000A39C7"/>
    <w:rsid w:val="000A43A7"/>
    <w:rsid w:val="000A5CE7"/>
    <w:rsid w:val="000B2B9D"/>
    <w:rsid w:val="000B2D08"/>
    <w:rsid w:val="000B3841"/>
    <w:rsid w:val="000B43B6"/>
    <w:rsid w:val="000B5668"/>
    <w:rsid w:val="000B5B43"/>
    <w:rsid w:val="000C28A3"/>
    <w:rsid w:val="000D2812"/>
    <w:rsid w:val="000D5A58"/>
    <w:rsid w:val="000D5B0B"/>
    <w:rsid w:val="000E21A8"/>
    <w:rsid w:val="000E3C02"/>
    <w:rsid w:val="000E4DD5"/>
    <w:rsid w:val="000F39C4"/>
    <w:rsid w:val="000F463D"/>
    <w:rsid w:val="000F6236"/>
    <w:rsid w:val="000F79DF"/>
    <w:rsid w:val="001017BF"/>
    <w:rsid w:val="00101F82"/>
    <w:rsid w:val="00104168"/>
    <w:rsid w:val="001070BB"/>
    <w:rsid w:val="001109BD"/>
    <w:rsid w:val="00117C72"/>
    <w:rsid w:val="001200C2"/>
    <w:rsid w:val="00124B62"/>
    <w:rsid w:val="00125868"/>
    <w:rsid w:val="00131E9A"/>
    <w:rsid w:val="00136892"/>
    <w:rsid w:val="00141B97"/>
    <w:rsid w:val="001450E5"/>
    <w:rsid w:val="00151A86"/>
    <w:rsid w:val="00153CB5"/>
    <w:rsid w:val="00154840"/>
    <w:rsid w:val="00155CD6"/>
    <w:rsid w:val="001571EC"/>
    <w:rsid w:val="0016143C"/>
    <w:rsid w:val="001675E8"/>
    <w:rsid w:val="00167E6F"/>
    <w:rsid w:val="00170F08"/>
    <w:rsid w:val="00177B74"/>
    <w:rsid w:val="00181CEF"/>
    <w:rsid w:val="00183426"/>
    <w:rsid w:val="0018348B"/>
    <w:rsid w:val="00185E37"/>
    <w:rsid w:val="00190261"/>
    <w:rsid w:val="00193503"/>
    <w:rsid w:val="00193E38"/>
    <w:rsid w:val="001A3E64"/>
    <w:rsid w:val="001A6B94"/>
    <w:rsid w:val="001B26FE"/>
    <w:rsid w:val="001B5380"/>
    <w:rsid w:val="001C1C7E"/>
    <w:rsid w:val="001C52C2"/>
    <w:rsid w:val="001D02F7"/>
    <w:rsid w:val="001D47C2"/>
    <w:rsid w:val="001D5454"/>
    <w:rsid w:val="001D7DE0"/>
    <w:rsid w:val="001E30C4"/>
    <w:rsid w:val="001E3DEC"/>
    <w:rsid w:val="001E47F8"/>
    <w:rsid w:val="001E6EEC"/>
    <w:rsid w:val="00201D43"/>
    <w:rsid w:val="00204A3F"/>
    <w:rsid w:val="00215A75"/>
    <w:rsid w:val="00224B94"/>
    <w:rsid w:val="0022514D"/>
    <w:rsid w:val="00232EA8"/>
    <w:rsid w:val="002350F9"/>
    <w:rsid w:val="00235440"/>
    <w:rsid w:val="00241006"/>
    <w:rsid w:val="002518BB"/>
    <w:rsid w:val="00252B9C"/>
    <w:rsid w:val="00252BC6"/>
    <w:rsid w:val="00253214"/>
    <w:rsid w:val="00253FD9"/>
    <w:rsid w:val="0025694E"/>
    <w:rsid w:val="00256F88"/>
    <w:rsid w:val="00273CC7"/>
    <w:rsid w:val="00274E6A"/>
    <w:rsid w:val="0028019C"/>
    <w:rsid w:val="00281C64"/>
    <w:rsid w:val="00282E2D"/>
    <w:rsid w:val="00286C8F"/>
    <w:rsid w:val="0028783C"/>
    <w:rsid w:val="00292BFC"/>
    <w:rsid w:val="00295C1E"/>
    <w:rsid w:val="002A0000"/>
    <w:rsid w:val="002A0107"/>
    <w:rsid w:val="002A2DB0"/>
    <w:rsid w:val="002A319A"/>
    <w:rsid w:val="002B2584"/>
    <w:rsid w:val="002B326B"/>
    <w:rsid w:val="002B4AF1"/>
    <w:rsid w:val="002B5A63"/>
    <w:rsid w:val="002B5ACC"/>
    <w:rsid w:val="002B6E24"/>
    <w:rsid w:val="002C2004"/>
    <w:rsid w:val="002C2DE7"/>
    <w:rsid w:val="002C3C3D"/>
    <w:rsid w:val="002C472C"/>
    <w:rsid w:val="002C6662"/>
    <w:rsid w:val="002C6DED"/>
    <w:rsid w:val="002D38A3"/>
    <w:rsid w:val="002D4645"/>
    <w:rsid w:val="002D57EB"/>
    <w:rsid w:val="002D765B"/>
    <w:rsid w:val="002E11C8"/>
    <w:rsid w:val="002E1224"/>
    <w:rsid w:val="002E5B64"/>
    <w:rsid w:val="002E639A"/>
    <w:rsid w:val="002F0620"/>
    <w:rsid w:val="002F10EF"/>
    <w:rsid w:val="002F1879"/>
    <w:rsid w:val="002F1B5E"/>
    <w:rsid w:val="002F59DF"/>
    <w:rsid w:val="00301476"/>
    <w:rsid w:val="0030294F"/>
    <w:rsid w:val="00303D65"/>
    <w:rsid w:val="00304DC1"/>
    <w:rsid w:val="00306623"/>
    <w:rsid w:val="00310F59"/>
    <w:rsid w:val="00313AAB"/>
    <w:rsid w:val="00314497"/>
    <w:rsid w:val="0031598F"/>
    <w:rsid w:val="00315FBE"/>
    <w:rsid w:val="00316800"/>
    <w:rsid w:val="003226BC"/>
    <w:rsid w:val="003277A1"/>
    <w:rsid w:val="00334A6D"/>
    <w:rsid w:val="003363FF"/>
    <w:rsid w:val="003471D6"/>
    <w:rsid w:val="003546E8"/>
    <w:rsid w:val="00357791"/>
    <w:rsid w:val="00357DE8"/>
    <w:rsid w:val="00360C09"/>
    <w:rsid w:val="0036738C"/>
    <w:rsid w:val="00371E75"/>
    <w:rsid w:val="0037459F"/>
    <w:rsid w:val="00375871"/>
    <w:rsid w:val="003762BC"/>
    <w:rsid w:val="00377423"/>
    <w:rsid w:val="00381A2A"/>
    <w:rsid w:val="003863FC"/>
    <w:rsid w:val="00386C6A"/>
    <w:rsid w:val="00392495"/>
    <w:rsid w:val="00392AE5"/>
    <w:rsid w:val="003A080F"/>
    <w:rsid w:val="003A4666"/>
    <w:rsid w:val="003A705A"/>
    <w:rsid w:val="003B1B07"/>
    <w:rsid w:val="003B7675"/>
    <w:rsid w:val="003C1DB5"/>
    <w:rsid w:val="003C401C"/>
    <w:rsid w:val="003D11B1"/>
    <w:rsid w:val="003D13D3"/>
    <w:rsid w:val="003D6351"/>
    <w:rsid w:val="003E0BD6"/>
    <w:rsid w:val="003F0546"/>
    <w:rsid w:val="003F28E7"/>
    <w:rsid w:val="003F2906"/>
    <w:rsid w:val="00404107"/>
    <w:rsid w:val="00404AB7"/>
    <w:rsid w:val="00404B8E"/>
    <w:rsid w:val="004105E1"/>
    <w:rsid w:val="004133AA"/>
    <w:rsid w:val="0041426B"/>
    <w:rsid w:val="00414A70"/>
    <w:rsid w:val="00422D60"/>
    <w:rsid w:val="00423D44"/>
    <w:rsid w:val="00424E68"/>
    <w:rsid w:val="004266A6"/>
    <w:rsid w:val="00427FB2"/>
    <w:rsid w:val="00433677"/>
    <w:rsid w:val="00433A48"/>
    <w:rsid w:val="00434691"/>
    <w:rsid w:val="00435FDF"/>
    <w:rsid w:val="00436716"/>
    <w:rsid w:val="004371BE"/>
    <w:rsid w:val="004376B7"/>
    <w:rsid w:val="004378F1"/>
    <w:rsid w:val="00437DA2"/>
    <w:rsid w:val="00447203"/>
    <w:rsid w:val="00456C20"/>
    <w:rsid w:val="00460AC2"/>
    <w:rsid w:val="00462A81"/>
    <w:rsid w:val="00462E71"/>
    <w:rsid w:val="004637E3"/>
    <w:rsid w:val="00472C2D"/>
    <w:rsid w:val="0047346E"/>
    <w:rsid w:val="00477C07"/>
    <w:rsid w:val="004953E9"/>
    <w:rsid w:val="004A5768"/>
    <w:rsid w:val="004A5E60"/>
    <w:rsid w:val="004C167C"/>
    <w:rsid w:val="004C1F9A"/>
    <w:rsid w:val="004C4A79"/>
    <w:rsid w:val="004E3C06"/>
    <w:rsid w:val="004E611B"/>
    <w:rsid w:val="004F0CA0"/>
    <w:rsid w:val="004F1F22"/>
    <w:rsid w:val="004F42F9"/>
    <w:rsid w:val="004F5DF3"/>
    <w:rsid w:val="004F7AD1"/>
    <w:rsid w:val="0050048C"/>
    <w:rsid w:val="00500A07"/>
    <w:rsid w:val="00501669"/>
    <w:rsid w:val="005023C0"/>
    <w:rsid w:val="00503F6A"/>
    <w:rsid w:val="0050475E"/>
    <w:rsid w:val="005048E2"/>
    <w:rsid w:val="00511A47"/>
    <w:rsid w:val="00512028"/>
    <w:rsid w:val="00512BA7"/>
    <w:rsid w:val="005163CC"/>
    <w:rsid w:val="00520969"/>
    <w:rsid w:val="0052252F"/>
    <w:rsid w:val="00522B3B"/>
    <w:rsid w:val="00524375"/>
    <w:rsid w:val="00525DDE"/>
    <w:rsid w:val="0053636A"/>
    <w:rsid w:val="00536822"/>
    <w:rsid w:val="00537B88"/>
    <w:rsid w:val="0054138B"/>
    <w:rsid w:val="00544EF5"/>
    <w:rsid w:val="00545488"/>
    <w:rsid w:val="00545A0C"/>
    <w:rsid w:val="005469A0"/>
    <w:rsid w:val="005522F5"/>
    <w:rsid w:val="0055341F"/>
    <w:rsid w:val="00553D52"/>
    <w:rsid w:val="00560ADD"/>
    <w:rsid w:val="00561FF7"/>
    <w:rsid w:val="005635EF"/>
    <w:rsid w:val="00565E97"/>
    <w:rsid w:val="00570496"/>
    <w:rsid w:val="00571DE2"/>
    <w:rsid w:val="00572982"/>
    <w:rsid w:val="005772D9"/>
    <w:rsid w:val="005800D3"/>
    <w:rsid w:val="00581022"/>
    <w:rsid w:val="005812C2"/>
    <w:rsid w:val="00582DB4"/>
    <w:rsid w:val="00582DED"/>
    <w:rsid w:val="00582E9C"/>
    <w:rsid w:val="005859C3"/>
    <w:rsid w:val="005878E4"/>
    <w:rsid w:val="00590267"/>
    <w:rsid w:val="00591EC5"/>
    <w:rsid w:val="00592A9E"/>
    <w:rsid w:val="00593273"/>
    <w:rsid w:val="00593365"/>
    <w:rsid w:val="00595021"/>
    <w:rsid w:val="00595D92"/>
    <w:rsid w:val="0059695B"/>
    <w:rsid w:val="00597895"/>
    <w:rsid w:val="005A1694"/>
    <w:rsid w:val="005A25BF"/>
    <w:rsid w:val="005A6916"/>
    <w:rsid w:val="005B0EAB"/>
    <w:rsid w:val="005B3626"/>
    <w:rsid w:val="005B5BB9"/>
    <w:rsid w:val="005B657B"/>
    <w:rsid w:val="005C142F"/>
    <w:rsid w:val="005C1A37"/>
    <w:rsid w:val="005C294C"/>
    <w:rsid w:val="005C2F1F"/>
    <w:rsid w:val="005C3E28"/>
    <w:rsid w:val="005C6F84"/>
    <w:rsid w:val="005D2CF8"/>
    <w:rsid w:val="005D4624"/>
    <w:rsid w:val="005D68F8"/>
    <w:rsid w:val="005E1925"/>
    <w:rsid w:val="005E294C"/>
    <w:rsid w:val="005F0868"/>
    <w:rsid w:val="005F1DA9"/>
    <w:rsid w:val="005F2542"/>
    <w:rsid w:val="005F5243"/>
    <w:rsid w:val="005F749D"/>
    <w:rsid w:val="006018B4"/>
    <w:rsid w:val="00601CED"/>
    <w:rsid w:val="00602216"/>
    <w:rsid w:val="00603302"/>
    <w:rsid w:val="00605DB3"/>
    <w:rsid w:val="006139AF"/>
    <w:rsid w:val="006230AE"/>
    <w:rsid w:val="0062370F"/>
    <w:rsid w:val="00623C37"/>
    <w:rsid w:val="00624C1A"/>
    <w:rsid w:val="00626F84"/>
    <w:rsid w:val="006350DC"/>
    <w:rsid w:val="0063680F"/>
    <w:rsid w:val="00637B83"/>
    <w:rsid w:val="00643FC7"/>
    <w:rsid w:val="00645928"/>
    <w:rsid w:val="00647646"/>
    <w:rsid w:val="006502CA"/>
    <w:rsid w:val="0065145B"/>
    <w:rsid w:val="00652AA4"/>
    <w:rsid w:val="00652B66"/>
    <w:rsid w:val="006542DE"/>
    <w:rsid w:val="00661AAB"/>
    <w:rsid w:val="00663D0C"/>
    <w:rsid w:val="00664E91"/>
    <w:rsid w:val="006650C5"/>
    <w:rsid w:val="006759F4"/>
    <w:rsid w:val="006760DC"/>
    <w:rsid w:val="00680552"/>
    <w:rsid w:val="00680C0C"/>
    <w:rsid w:val="00682E2F"/>
    <w:rsid w:val="0068615A"/>
    <w:rsid w:val="006908BC"/>
    <w:rsid w:val="00691E1B"/>
    <w:rsid w:val="006938F6"/>
    <w:rsid w:val="00696412"/>
    <w:rsid w:val="006A19DC"/>
    <w:rsid w:val="006A1E28"/>
    <w:rsid w:val="006A63BD"/>
    <w:rsid w:val="006A6634"/>
    <w:rsid w:val="006A7A88"/>
    <w:rsid w:val="006B0C62"/>
    <w:rsid w:val="006B6AC9"/>
    <w:rsid w:val="006B6FDA"/>
    <w:rsid w:val="006B76A3"/>
    <w:rsid w:val="006C044B"/>
    <w:rsid w:val="006C24EB"/>
    <w:rsid w:val="006C2735"/>
    <w:rsid w:val="006C2C50"/>
    <w:rsid w:val="006C408A"/>
    <w:rsid w:val="006D02D9"/>
    <w:rsid w:val="006D12E2"/>
    <w:rsid w:val="006D3B9C"/>
    <w:rsid w:val="006D51A3"/>
    <w:rsid w:val="006D705C"/>
    <w:rsid w:val="006E13B0"/>
    <w:rsid w:val="006E1EA3"/>
    <w:rsid w:val="006E2903"/>
    <w:rsid w:val="006E436E"/>
    <w:rsid w:val="006E53EA"/>
    <w:rsid w:val="006E6C67"/>
    <w:rsid w:val="006E7221"/>
    <w:rsid w:val="00701B7F"/>
    <w:rsid w:val="007057B5"/>
    <w:rsid w:val="00705F07"/>
    <w:rsid w:val="007069E5"/>
    <w:rsid w:val="00710AEB"/>
    <w:rsid w:val="00713BBD"/>
    <w:rsid w:val="00714249"/>
    <w:rsid w:val="00715B35"/>
    <w:rsid w:val="00716171"/>
    <w:rsid w:val="00722922"/>
    <w:rsid w:val="007241E2"/>
    <w:rsid w:val="00725166"/>
    <w:rsid w:val="00736505"/>
    <w:rsid w:val="0073787F"/>
    <w:rsid w:val="0074131E"/>
    <w:rsid w:val="00747475"/>
    <w:rsid w:val="00753ACB"/>
    <w:rsid w:val="007561DA"/>
    <w:rsid w:val="00760C2E"/>
    <w:rsid w:val="0076226C"/>
    <w:rsid w:val="00770C65"/>
    <w:rsid w:val="00772EFA"/>
    <w:rsid w:val="00773A27"/>
    <w:rsid w:val="007742C9"/>
    <w:rsid w:val="00776392"/>
    <w:rsid w:val="00777ACB"/>
    <w:rsid w:val="0078205B"/>
    <w:rsid w:val="007839D0"/>
    <w:rsid w:val="00784963"/>
    <w:rsid w:val="00793891"/>
    <w:rsid w:val="007A2B3D"/>
    <w:rsid w:val="007A2D0D"/>
    <w:rsid w:val="007A366E"/>
    <w:rsid w:val="007A51BD"/>
    <w:rsid w:val="007A5A42"/>
    <w:rsid w:val="007B0F86"/>
    <w:rsid w:val="007B467D"/>
    <w:rsid w:val="007B7679"/>
    <w:rsid w:val="007B7A33"/>
    <w:rsid w:val="007C1179"/>
    <w:rsid w:val="007C28A6"/>
    <w:rsid w:val="007C44EA"/>
    <w:rsid w:val="007C44FD"/>
    <w:rsid w:val="007C5BB7"/>
    <w:rsid w:val="007D09E3"/>
    <w:rsid w:val="007D1004"/>
    <w:rsid w:val="007D260C"/>
    <w:rsid w:val="007D3E67"/>
    <w:rsid w:val="007D5293"/>
    <w:rsid w:val="007E0AD1"/>
    <w:rsid w:val="007E12C1"/>
    <w:rsid w:val="007E23E4"/>
    <w:rsid w:val="007E5F89"/>
    <w:rsid w:val="007F1857"/>
    <w:rsid w:val="007F325B"/>
    <w:rsid w:val="007F3AB7"/>
    <w:rsid w:val="007F73DE"/>
    <w:rsid w:val="0080187E"/>
    <w:rsid w:val="00801923"/>
    <w:rsid w:val="008064B1"/>
    <w:rsid w:val="0081231F"/>
    <w:rsid w:val="00820E71"/>
    <w:rsid w:val="00824729"/>
    <w:rsid w:val="00824C5D"/>
    <w:rsid w:val="008300C0"/>
    <w:rsid w:val="00832854"/>
    <w:rsid w:val="00833115"/>
    <w:rsid w:val="00840574"/>
    <w:rsid w:val="00840D78"/>
    <w:rsid w:val="00841329"/>
    <w:rsid w:val="0084502F"/>
    <w:rsid w:val="00851E8D"/>
    <w:rsid w:val="008522B5"/>
    <w:rsid w:val="00852988"/>
    <w:rsid w:val="0085708C"/>
    <w:rsid w:val="008578B9"/>
    <w:rsid w:val="00860665"/>
    <w:rsid w:val="00861407"/>
    <w:rsid w:val="00864DB4"/>
    <w:rsid w:val="00866CF0"/>
    <w:rsid w:val="00871172"/>
    <w:rsid w:val="0089242C"/>
    <w:rsid w:val="008941EB"/>
    <w:rsid w:val="00896E29"/>
    <w:rsid w:val="008A4192"/>
    <w:rsid w:val="008A638C"/>
    <w:rsid w:val="008A66B0"/>
    <w:rsid w:val="008B0262"/>
    <w:rsid w:val="008B19CD"/>
    <w:rsid w:val="008C4227"/>
    <w:rsid w:val="008C53DA"/>
    <w:rsid w:val="008C6DEA"/>
    <w:rsid w:val="008D4E2E"/>
    <w:rsid w:val="008D66DF"/>
    <w:rsid w:val="008D67A3"/>
    <w:rsid w:val="008D6C44"/>
    <w:rsid w:val="008E1387"/>
    <w:rsid w:val="008E33B0"/>
    <w:rsid w:val="008E6425"/>
    <w:rsid w:val="008F11CF"/>
    <w:rsid w:val="008F2012"/>
    <w:rsid w:val="008F4194"/>
    <w:rsid w:val="008F64D3"/>
    <w:rsid w:val="008F6C16"/>
    <w:rsid w:val="008F7A7B"/>
    <w:rsid w:val="00900989"/>
    <w:rsid w:val="009012A0"/>
    <w:rsid w:val="009039F3"/>
    <w:rsid w:val="0090487F"/>
    <w:rsid w:val="00906338"/>
    <w:rsid w:val="00910832"/>
    <w:rsid w:val="0091086E"/>
    <w:rsid w:val="00914F19"/>
    <w:rsid w:val="0091571B"/>
    <w:rsid w:val="009168BD"/>
    <w:rsid w:val="00917A26"/>
    <w:rsid w:val="00931E78"/>
    <w:rsid w:val="00935AB9"/>
    <w:rsid w:val="0094053C"/>
    <w:rsid w:val="009410A0"/>
    <w:rsid w:val="0094262B"/>
    <w:rsid w:val="00946803"/>
    <w:rsid w:val="00947517"/>
    <w:rsid w:val="00957EB2"/>
    <w:rsid w:val="00962955"/>
    <w:rsid w:val="00962F9A"/>
    <w:rsid w:val="00963A1D"/>
    <w:rsid w:val="00966BB4"/>
    <w:rsid w:val="0097292C"/>
    <w:rsid w:val="00973D27"/>
    <w:rsid w:val="00974F49"/>
    <w:rsid w:val="00983865"/>
    <w:rsid w:val="0099599A"/>
    <w:rsid w:val="009A0100"/>
    <w:rsid w:val="009A59CE"/>
    <w:rsid w:val="009B0C34"/>
    <w:rsid w:val="009B2FF6"/>
    <w:rsid w:val="009C00CB"/>
    <w:rsid w:val="009C16CE"/>
    <w:rsid w:val="009C346C"/>
    <w:rsid w:val="009C7FCB"/>
    <w:rsid w:val="009D11E1"/>
    <w:rsid w:val="009D1FC3"/>
    <w:rsid w:val="009D5520"/>
    <w:rsid w:val="009E2328"/>
    <w:rsid w:val="009E6C66"/>
    <w:rsid w:val="009F1199"/>
    <w:rsid w:val="009F296F"/>
    <w:rsid w:val="009F2F03"/>
    <w:rsid w:val="009F369E"/>
    <w:rsid w:val="009F4D95"/>
    <w:rsid w:val="00A00928"/>
    <w:rsid w:val="00A01946"/>
    <w:rsid w:val="00A06EE0"/>
    <w:rsid w:val="00A1088E"/>
    <w:rsid w:val="00A10B98"/>
    <w:rsid w:val="00A11DF7"/>
    <w:rsid w:val="00A12323"/>
    <w:rsid w:val="00A1309F"/>
    <w:rsid w:val="00A13F67"/>
    <w:rsid w:val="00A1540E"/>
    <w:rsid w:val="00A2037A"/>
    <w:rsid w:val="00A24376"/>
    <w:rsid w:val="00A24ADD"/>
    <w:rsid w:val="00A24B04"/>
    <w:rsid w:val="00A27567"/>
    <w:rsid w:val="00A30A9A"/>
    <w:rsid w:val="00A31481"/>
    <w:rsid w:val="00A31D2A"/>
    <w:rsid w:val="00A35323"/>
    <w:rsid w:val="00A37001"/>
    <w:rsid w:val="00A375DF"/>
    <w:rsid w:val="00A43150"/>
    <w:rsid w:val="00A44472"/>
    <w:rsid w:val="00A44EB4"/>
    <w:rsid w:val="00A4663A"/>
    <w:rsid w:val="00A52D6F"/>
    <w:rsid w:val="00A53BA2"/>
    <w:rsid w:val="00A6151C"/>
    <w:rsid w:val="00A61BF1"/>
    <w:rsid w:val="00A6473E"/>
    <w:rsid w:val="00A74768"/>
    <w:rsid w:val="00A751D3"/>
    <w:rsid w:val="00A769E5"/>
    <w:rsid w:val="00A8019F"/>
    <w:rsid w:val="00A815C4"/>
    <w:rsid w:val="00A817C9"/>
    <w:rsid w:val="00A84CE4"/>
    <w:rsid w:val="00A86EFB"/>
    <w:rsid w:val="00A9411F"/>
    <w:rsid w:val="00A96453"/>
    <w:rsid w:val="00A97ABC"/>
    <w:rsid w:val="00AA0A5B"/>
    <w:rsid w:val="00AA56B6"/>
    <w:rsid w:val="00AB16E1"/>
    <w:rsid w:val="00AB1FEE"/>
    <w:rsid w:val="00AC0435"/>
    <w:rsid w:val="00AC0E30"/>
    <w:rsid w:val="00AC1C38"/>
    <w:rsid w:val="00AC3A82"/>
    <w:rsid w:val="00AC558D"/>
    <w:rsid w:val="00AC655B"/>
    <w:rsid w:val="00AC6FF1"/>
    <w:rsid w:val="00AD5E98"/>
    <w:rsid w:val="00AE02D9"/>
    <w:rsid w:val="00AE02FB"/>
    <w:rsid w:val="00AE032E"/>
    <w:rsid w:val="00AE090C"/>
    <w:rsid w:val="00AE42C4"/>
    <w:rsid w:val="00AF1BA0"/>
    <w:rsid w:val="00AF77C6"/>
    <w:rsid w:val="00B055E4"/>
    <w:rsid w:val="00B06B3D"/>
    <w:rsid w:val="00B06FB7"/>
    <w:rsid w:val="00B140CC"/>
    <w:rsid w:val="00B163DF"/>
    <w:rsid w:val="00B16B34"/>
    <w:rsid w:val="00B227C4"/>
    <w:rsid w:val="00B2526A"/>
    <w:rsid w:val="00B258E6"/>
    <w:rsid w:val="00B37D18"/>
    <w:rsid w:val="00B425F0"/>
    <w:rsid w:val="00B43479"/>
    <w:rsid w:val="00B43876"/>
    <w:rsid w:val="00B45BED"/>
    <w:rsid w:val="00B461F6"/>
    <w:rsid w:val="00B52502"/>
    <w:rsid w:val="00B52DA2"/>
    <w:rsid w:val="00B57E3F"/>
    <w:rsid w:val="00B65AB0"/>
    <w:rsid w:val="00B7075D"/>
    <w:rsid w:val="00B865F2"/>
    <w:rsid w:val="00BA0F52"/>
    <w:rsid w:val="00BA4AFC"/>
    <w:rsid w:val="00BA504F"/>
    <w:rsid w:val="00BB2647"/>
    <w:rsid w:val="00BB3648"/>
    <w:rsid w:val="00BB542A"/>
    <w:rsid w:val="00BB681C"/>
    <w:rsid w:val="00BB6A91"/>
    <w:rsid w:val="00BC2492"/>
    <w:rsid w:val="00BC2B15"/>
    <w:rsid w:val="00BC51DB"/>
    <w:rsid w:val="00BC603C"/>
    <w:rsid w:val="00BC6826"/>
    <w:rsid w:val="00BC6A6F"/>
    <w:rsid w:val="00BD3E4F"/>
    <w:rsid w:val="00BD4856"/>
    <w:rsid w:val="00BD774E"/>
    <w:rsid w:val="00BF019A"/>
    <w:rsid w:val="00BF4F7A"/>
    <w:rsid w:val="00BF56E7"/>
    <w:rsid w:val="00BF7816"/>
    <w:rsid w:val="00BF7E7E"/>
    <w:rsid w:val="00C044C3"/>
    <w:rsid w:val="00C04588"/>
    <w:rsid w:val="00C0509B"/>
    <w:rsid w:val="00C06D58"/>
    <w:rsid w:val="00C06DDF"/>
    <w:rsid w:val="00C10B54"/>
    <w:rsid w:val="00C241C7"/>
    <w:rsid w:val="00C31297"/>
    <w:rsid w:val="00C33ACF"/>
    <w:rsid w:val="00C36603"/>
    <w:rsid w:val="00C36DF3"/>
    <w:rsid w:val="00C50B0D"/>
    <w:rsid w:val="00C5456E"/>
    <w:rsid w:val="00C55E0F"/>
    <w:rsid w:val="00C573EF"/>
    <w:rsid w:val="00C57B80"/>
    <w:rsid w:val="00C72368"/>
    <w:rsid w:val="00C728C1"/>
    <w:rsid w:val="00C731A4"/>
    <w:rsid w:val="00C7750C"/>
    <w:rsid w:val="00C80714"/>
    <w:rsid w:val="00C845D1"/>
    <w:rsid w:val="00C85D4E"/>
    <w:rsid w:val="00C90829"/>
    <w:rsid w:val="00C94514"/>
    <w:rsid w:val="00C95CF9"/>
    <w:rsid w:val="00CA0246"/>
    <w:rsid w:val="00CA4F86"/>
    <w:rsid w:val="00CA54B8"/>
    <w:rsid w:val="00CA7657"/>
    <w:rsid w:val="00CB2392"/>
    <w:rsid w:val="00CB454B"/>
    <w:rsid w:val="00CB5AF5"/>
    <w:rsid w:val="00CB6043"/>
    <w:rsid w:val="00CB62BE"/>
    <w:rsid w:val="00CC7FF1"/>
    <w:rsid w:val="00CD1F82"/>
    <w:rsid w:val="00CD4EC8"/>
    <w:rsid w:val="00CE0ED8"/>
    <w:rsid w:val="00CE13AB"/>
    <w:rsid w:val="00CE69CD"/>
    <w:rsid w:val="00CF3BB5"/>
    <w:rsid w:val="00CF5A3F"/>
    <w:rsid w:val="00CF6875"/>
    <w:rsid w:val="00CF7A10"/>
    <w:rsid w:val="00D011BE"/>
    <w:rsid w:val="00D04F16"/>
    <w:rsid w:val="00D0648F"/>
    <w:rsid w:val="00D076AF"/>
    <w:rsid w:val="00D10893"/>
    <w:rsid w:val="00D20EB0"/>
    <w:rsid w:val="00D24678"/>
    <w:rsid w:val="00D26036"/>
    <w:rsid w:val="00D262B4"/>
    <w:rsid w:val="00D30499"/>
    <w:rsid w:val="00D370A4"/>
    <w:rsid w:val="00D3780D"/>
    <w:rsid w:val="00D41742"/>
    <w:rsid w:val="00D43C27"/>
    <w:rsid w:val="00D444F0"/>
    <w:rsid w:val="00D44823"/>
    <w:rsid w:val="00D460A8"/>
    <w:rsid w:val="00D511E7"/>
    <w:rsid w:val="00D51A1B"/>
    <w:rsid w:val="00D54B6C"/>
    <w:rsid w:val="00D62B65"/>
    <w:rsid w:val="00D65F24"/>
    <w:rsid w:val="00D672FE"/>
    <w:rsid w:val="00D70962"/>
    <w:rsid w:val="00D71A17"/>
    <w:rsid w:val="00D7407D"/>
    <w:rsid w:val="00D76909"/>
    <w:rsid w:val="00D82C37"/>
    <w:rsid w:val="00D83210"/>
    <w:rsid w:val="00D85757"/>
    <w:rsid w:val="00D87E6C"/>
    <w:rsid w:val="00D91945"/>
    <w:rsid w:val="00D938A6"/>
    <w:rsid w:val="00D9429F"/>
    <w:rsid w:val="00D94305"/>
    <w:rsid w:val="00DA1329"/>
    <w:rsid w:val="00DA1AB2"/>
    <w:rsid w:val="00DA2A96"/>
    <w:rsid w:val="00DB0015"/>
    <w:rsid w:val="00DB1A5B"/>
    <w:rsid w:val="00DB3995"/>
    <w:rsid w:val="00DB4C51"/>
    <w:rsid w:val="00DB4FA9"/>
    <w:rsid w:val="00DB5974"/>
    <w:rsid w:val="00DB6471"/>
    <w:rsid w:val="00DB7E1F"/>
    <w:rsid w:val="00DC383D"/>
    <w:rsid w:val="00DC45C9"/>
    <w:rsid w:val="00DC5997"/>
    <w:rsid w:val="00DC7F50"/>
    <w:rsid w:val="00DD0FF2"/>
    <w:rsid w:val="00DD1A9C"/>
    <w:rsid w:val="00DD2F05"/>
    <w:rsid w:val="00DD2FE9"/>
    <w:rsid w:val="00DD4617"/>
    <w:rsid w:val="00DD75D1"/>
    <w:rsid w:val="00DE0FAE"/>
    <w:rsid w:val="00DE643C"/>
    <w:rsid w:val="00DE76F7"/>
    <w:rsid w:val="00DF102B"/>
    <w:rsid w:val="00DF55DC"/>
    <w:rsid w:val="00DF64D4"/>
    <w:rsid w:val="00E009C8"/>
    <w:rsid w:val="00E03C44"/>
    <w:rsid w:val="00E14CCF"/>
    <w:rsid w:val="00E202C6"/>
    <w:rsid w:val="00E2037F"/>
    <w:rsid w:val="00E23910"/>
    <w:rsid w:val="00E253E0"/>
    <w:rsid w:val="00E2633A"/>
    <w:rsid w:val="00E2706B"/>
    <w:rsid w:val="00E3089A"/>
    <w:rsid w:val="00E33818"/>
    <w:rsid w:val="00E36DD4"/>
    <w:rsid w:val="00E45F56"/>
    <w:rsid w:val="00E5041E"/>
    <w:rsid w:val="00E50A40"/>
    <w:rsid w:val="00E53346"/>
    <w:rsid w:val="00E60192"/>
    <w:rsid w:val="00E614DA"/>
    <w:rsid w:val="00E61F90"/>
    <w:rsid w:val="00E645CC"/>
    <w:rsid w:val="00E76162"/>
    <w:rsid w:val="00E77E2D"/>
    <w:rsid w:val="00E834E5"/>
    <w:rsid w:val="00E85692"/>
    <w:rsid w:val="00E86A2D"/>
    <w:rsid w:val="00E87A86"/>
    <w:rsid w:val="00E90F31"/>
    <w:rsid w:val="00E923D9"/>
    <w:rsid w:val="00E92DE0"/>
    <w:rsid w:val="00E9379B"/>
    <w:rsid w:val="00E93BF4"/>
    <w:rsid w:val="00E9592C"/>
    <w:rsid w:val="00EA0AD7"/>
    <w:rsid w:val="00EA195C"/>
    <w:rsid w:val="00EA1CCE"/>
    <w:rsid w:val="00EA46F0"/>
    <w:rsid w:val="00EA5C9E"/>
    <w:rsid w:val="00EA62AA"/>
    <w:rsid w:val="00EB375A"/>
    <w:rsid w:val="00EB3DE3"/>
    <w:rsid w:val="00EB5068"/>
    <w:rsid w:val="00EB6C41"/>
    <w:rsid w:val="00EC6B5A"/>
    <w:rsid w:val="00EC7400"/>
    <w:rsid w:val="00EC7BEE"/>
    <w:rsid w:val="00ED7FBF"/>
    <w:rsid w:val="00EE3370"/>
    <w:rsid w:val="00EE39E5"/>
    <w:rsid w:val="00EE4C4E"/>
    <w:rsid w:val="00EF03D2"/>
    <w:rsid w:val="00EF41BF"/>
    <w:rsid w:val="00EF5010"/>
    <w:rsid w:val="00EF61AD"/>
    <w:rsid w:val="00EF661B"/>
    <w:rsid w:val="00F02A4C"/>
    <w:rsid w:val="00F06622"/>
    <w:rsid w:val="00F11EBE"/>
    <w:rsid w:val="00F13205"/>
    <w:rsid w:val="00F159B1"/>
    <w:rsid w:val="00F16EF2"/>
    <w:rsid w:val="00F35332"/>
    <w:rsid w:val="00F35C3C"/>
    <w:rsid w:val="00F363D7"/>
    <w:rsid w:val="00F36FF5"/>
    <w:rsid w:val="00F44476"/>
    <w:rsid w:val="00F46275"/>
    <w:rsid w:val="00F501AF"/>
    <w:rsid w:val="00F53146"/>
    <w:rsid w:val="00F53A3D"/>
    <w:rsid w:val="00F5562A"/>
    <w:rsid w:val="00F56641"/>
    <w:rsid w:val="00F61AD7"/>
    <w:rsid w:val="00F62BCF"/>
    <w:rsid w:val="00F6616D"/>
    <w:rsid w:val="00F70E49"/>
    <w:rsid w:val="00F71CB7"/>
    <w:rsid w:val="00F74560"/>
    <w:rsid w:val="00F7503B"/>
    <w:rsid w:val="00F760F9"/>
    <w:rsid w:val="00F7688C"/>
    <w:rsid w:val="00F8192A"/>
    <w:rsid w:val="00F85470"/>
    <w:rsid w:val="00F8613A"/>
    <w:rsid w:val="00F87782"/>
    <w:rsid w:val="00F9051B"/>
    <w:rsid w:val="00F91346"/>
    <w:rsid w:val="00F93D85"/>
    <w:rsid w:val="00F94ADB"/>
    <w:rsid w:val="00FA0E9A"/>
    <w:rsid w:val="00FA13F5"/>
    <w:rsid w:val="00FA2757"/>
    <w:rsid w:val="00FA3680"/>
    <w:rsid w:val="00FB544E"/>
    <w:rsid w:val="00FB71E7"/>
    <w:rsid w:val="00FC0DEF"/>
    <w:rsid w:val="00FC5E56"/>
    <w:rsid w:val="00FC79AF"/>
    <w:rsid w:val="00FD15DF"/>
    <w:rsid w:val="00FD1608"/>
    <w:rsid w:val="00FD176A"/>
    <w:rsid w:val="00FD43F3"/>
    <w:rsid w:val="00FD504F"/>
    <w:rsid w:val="00FD59DF"/>
    <w:rsid w:val="00FD7CAD"/>
    <w:rsid w:val="00FE5E8D"/>
    <w:rsid w:val="00FF431F"/>
    <w:rsid w:val="00FF54B3"/>
    <w:rsid w:val="00FF73B7"/>
    <w:rsid w:val="00FF795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162C1B6"/>
  <w15:docId w15:val="{1744B43A-3652-4573-8EF2-DC17605E1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next w:val="Parasts"/>
    <w:link w:val="Virsraksts1Rakstz"/>
    <w:qFormat/>
    <w:rsid w:val="00A35323"/>
    <w:pPr>
      <w:keepNext/>
      <w:numPr>
        <w:numId w:val="1"/>
      </w:numPr>
      <w:suppressAutoHyphens/>
      <w:spacing w:after="0" w:line="240" w:lineRule="auto"/>
      <w:ind w:left="1080"/>
      <w:outlineLvl w:val="0"/>
    </w:pPr>
    <w:rPr>
      <w:rFonts w:ascii="Times New Roman" w:eastAsia="Times New Roman" w:hAnsi="Times New Roman" w:cs="Times New Roman"/>
      <w:b/>
      <w:bCs/>
      <w:szCs w:val="24"/>
      <w:lang w:eastAsia="ar-SA"/>
    </w:rPr>
  </w:style>
  <w:style w:type="paragraph" w:styleId="Virsraksts3">
    <w:name w:val="heading 3"/>
    <w:basedOn w:val="Parasts"/>
    <w:next w:val="Parasts"/>
    <w:link w:val="Virsraksts3Rakstz"/>
    <w:qFormat/>
    <w:rsid w:val="00A35323"/>
    <w:pPr>
      <w:keepNext/>
      <w:numPr>
        <w:ilvl w:val="2"/>
        <w:numId w:val="1"/>
      </w:numPr>
      <w:suppressAutoHyphens/>
      <w:spacing w:before="240" w:after="60" w:line="240" w:lineRule="auto"/>
      <w:outlineLvl w:val="2"/>
    </w:pPr>
    <w:rPr>
      <w:rFonts w:ascii="Arial" w:eastAsia="Times New Roman" w:hAnsi="Arial" w:cs="Arial"/>
      <w:b/>
      <w:bCs/>
      <w:sz w:val="26"/>
      <w:szCs w:val="26"/>
      <w:lang w:eastAsia="ar-SA"/>
    </w:rPr>
  </w:style>
  <w:style w:type="paragraph" w:styleId="Virsraksts4">
    <w:name w:val="heading 4"/>
    <w:basedOn w:val="Parasts"/>
    <w:next w:val="Parasts"/>
    <w:link w:val="Virsraksts4Rakstz"/>
    <w:uiPriority w:val="9"/>
    <w:unhideWhenUsed/>
    <w:qFormat/>
    <w:rsid w:val="001070BB"/>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Virsraksts6">
    <w:name w:val="heading 6"/>
    <w:basedOn w:val="Parasts"/>
    <w:next w:val="Parasts"/>
    <w:link w:val="Virsraksts6Rakstz"/>
    <w:qFormat/>
    <w:rsid w:val="00A35323"/>
    <w:pPr>
      <w:numPr>
        <w:ilvl w:val="5"/>
        <w:numId w:val="1"/>
      </w:numPr>
      <w:suppressAutoHyphens/>
      <w:spacing w:before="240" w:after="60" w:line="240" w:lineRule="auto"/>
      <w:outlineLvl w:val="5"/>
    </w:pPr>
    <w:rPr>
      <w:rFonts w:ascii="Times New Roman" w:eastAsia="Times New Roman" w:hAnsi="Times New Roman" w:cs="Times New Roman"/>
      <w:b/>
      <w:bCs/>
      <w:lang w:eastAsia="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8529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852988"/>
    <w:pPr>
      <w:suppressAutoHyphens/>
      <w:spacing w:after="0" w:line="240" w:lineRule="auto"/>
    </w:pPr>
    <w:rPr>
      <w:rFonts w:ascii="Times New Roman" w:eastAsia="Times New Roman" w:hAnsi="Times New Roman" w:cs="Times New Roman"/>
      <w:sz w:val="24"/>
      <w:szCs w:val="24"/>
      <w:lang w:eastAsia="ar-SA"/>
    </w:rPr>
  </w:style>
  <w:style w:type="character" w:customStyle="1" w:styleId="emailstyle19">
    <w:name w:val="emailstyle19"/>
    <w:rsid w:val="00852988"/>
    <w:rPr>
      <w:rFonts w:ascii="Arial" w:hAnsi="Arial" w:cs="Arial"/>
      <w:color w:val="993366"/>
      <w:sz w:val="20"/>
    </w:rPr>
  </w:style>
  <w:style w:type="paragraph" w:styleId="Nosaukums">
    <w:name w:val="Title"/>
    <w:basedOn w:val="Parasts"/>
    <w:next w:val="Apakvirsraksts"/>
    <w:link w:val="NosaukumsRakstz"/>
    <w:qFormat/>
    <w:rsid w:val="00852988"/>
    <w:pPr>
      <w:suppressAutoHyphens/>
      <w:spacing w:after="0" w:line="240" w:lineRule="auto"/>
      <w:jc w:val="center"/>
    </w:pPr>
    <w:rPr>
      <w:rFonts w:ascii="Times New Roman" w:eastAsia="Times New Roman" w:hAnsi="Times New Roman" w:cs="Times New Roman"/>
      <w:b/>
      <w:sz w:val="32"/>
      <w:szCs w:val="20"/>
      <w:u w:val="single"/>
      <w:lang w:eastAsia="ar-SA"/>
    </w:rPr>
  </w:style>
  <w:style w:type="character" w:customStyle="1" w:styleId="NosaukumsRakstz">
    <w:name w:val="Nosaukums Rakstz."/>
    <w:basedOn w:val="Noklusjumarindkopasfonts"/>
    <w:link w:val="Nosaukums"/>
    <w:rsid w:val="00852988"/>
    <w:rPr>
      <w:rFonts w:ascii="Times New Roman" w:eastAsia="Times New Roman" w:hAnsi="Times New Roman" w:cs="Times New Roman"/>
      <w:b/>
      <w:sz w:val="32"/>
      <w:szCs w:val="20"/>
      <w:u w:val="single"/>
      <w:lang w:eastAsia="ar-SA"/>
    </w:rPr>
  </w:style>
  <w:style w:type="paragraph" w:styleId="Apakvirsraksts">
    <w:name w:val="Subtitle"/>
    <w:basedOn w:val="Parasts"/>
    <w:next w:val="Parasts"/>
    <w:link w:val="ApakvirsrakstsRakstz"/>
    <w:qFormat/>
    <w:rsid w:val="00852988"/>
    <w:pPr>
      <w:numPr>
        <w:ilvl w:val="1"/>
      </w:numPr>
    </w:pPr>
    <w:rPr>
      <w:rFonts w:eastAsiaTheme="minorEastAsia"/>
      <w:color w:val="5A5A5A" w:themeColor="text1" w:themeTint="A5"/>
      <w:spacing w:val="15"/>
    </w:rPr>
  </w:style>
  <w:style w:type="character" w:customStyle="1" w:styleId="ApakvirsrakstsRakstz">
    <w:name w:val="Apakšvirsraksts Rakstz."/>
    <w:basedOn w:val="Noklusjumarindkopasfonts"/>
    <w:link w:val="Apakvirsraksts"/>
    <w:rsid w:val="00852988"/>
    <w:rPr>
      <w:rFonts w:eastAsiaTheme="minorEastAsia"/>
      <w:color w:val="5A5A5A" w:themeColor="text1" w:themeTint="A5"/>
      <w:spacing w:val="15"/>
    </w:rPr>
  </w:style>
  <w:style w:type="paragraph" w:styleId="Pamatteksts">
    <w:name w:val="Body Text"/>
    <w:aliases w:val="Body Text1"/>
    <w:basedOn w:val="Parasts"/>
    <w:link w:val="PamattekstsRakstz"/>
    <w:rsid w:val="00852988"/>
    <w:pPr>
      <w:suppressAutoHyphens/>
      <w:spacing w:after="0" w:line="240" w:lineRule="auto"/>
      <w:jc w:val="center"/>
    </w:pPr>
    <w:rPr>
      <w:rFonts w:ascii="Times New Roman" w:eastAsia="Times New Roman" w:hAnsi="Times New Roman" w:cs="Times New Roman"/>
      <w:sz w:val="20"/>
      <w:szCs w:val="20"/>
      <w:lang w:eastAsia="ar-SA"/>
    </w:rPr>
  </w:style>
  <w:style w:type="character" w:customStyle="1" w:styleId="PamattekstsRakstz">
    <w:name w:val="Pamatteksts Rakstz."/>
    <w:aliases w:val="Body Text1 Rakstz."/>
    <w:basedOn w:val="Noklusjumarindkopasfonts"/>
    <w:link w:val="Pamatteksts"/>
    <w:rsid w:val="00852988"/>
    <w:rPr>
      <w:rFonts w:ascii="Times New Roman" w:eastAsia="Times New Roman" w:hAnsi="Times New Roman" w:cs="Times New Roman"/>
      <w:sz w:val="20"/>
      <w:szCs w:val="20"/>
      <w:lang w:eastAsia="ar-SA"/>
    </w:rPr>
  </w:style>
  <w:style w:type="paragraph" w:styleId="Vresteksts">
    <w:name w:val="footnote text"/>
    <w:basedOn w:val="Parasts"/>
    <w:link w:val="VrestekstsRakstz"/>
    <w:uiPriority w:val="99"/>
    <w:unhideWhenUsed/>
    <w:rsid w:val="00852988"/>
    <w:pPr>
      <w:suppressAutoHyphens/>
      <w:spacing w:after="0" w:line="240" w:lineRule="auto"/>
    </w:pPr>
    <w:rPr>
      <w:rFonts w:ascii="Times New Roman" w:eastAsia="Times New Roman" w:hAnsi="Times New Roman" w:cs="Times New Roman"/>
      <w:sz w:val="20"/>
      <w:szCs w:val="20"/>
      <w:lang w:eastAsia="ar-SA"/>
    </w:rPr>
  </w:style>
  <w:style w:type="character" w:customStyle="1" w:styleId="VrestekstsRakstz">
    <w:name w:val="Vēres teksts Rakstz."/>
    <w:basedOn w:val="Noklusjumarindkopasfonts"/>
    <w:link w:val="Vresteksts"/>
    <w:uiPriority w:val="99"/>
    <w:rsid w:val="00852988"/>
    <w:rPr>
      <w:rFonts w:ascii="Times New Roman" w:eastAsia="Times New Roman" w:hAnsi="Times New Roman" w:cs="Times New Roman"/>
      <w:sz w:val="20"/>
      <w:szCs w:val="20"/>
      <w:lang w:eastAsia="ar-SA"/>
    </w:rPr>
  </w:style>
  <w:style w:type="character" w:styleId="Vresatsauce">
    <w:name w:val="footnote reference"/>
    <w:aliases w:val="Footnote symbol"/>
    <w:uiPriority w:val="99"/>
    <w:unhideWhenUsed/>
    <w:rsid w:val="00852988"/>
    <w:rPr>
      <w:vertAlign w:val="superscript"/>
    </w:rPr>
  </w:style>
  <w:style w:type="character" w:styleId="Hipersaite">
    <w:name w:val="Hyperlink"/>
    <w:rsid w:val="00852988"/>
    <w:rPr>
      <w:color w:val="0000FF"/>
      <w:u w:val="single"/>
    </w:rPr>
  </w:style>
  <w:style w:type="table" w:customStyle="1" w:styleId="Reatabulagaia1">
    <w:name w:val="Režģa tabula gaiša1"/>
    <w:basedOn w:val="Parastatabula"/>
    <w:uiPriority w:val="40"/>
    <w:rsid w:val="0085298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Sarakstarindkopa">
    <w:name w:val="List Paragraph"/>
    <w:aliases w:val="Saistīto dokumentu saraksts,Syle 1"/>
    <w:basedOn w:val="Parasts"/>
    <w:link w:val="SarakstarindkopaRakstz"/>
    <w:uiPriority w:val="34"/>
    <w:qFormat/>
    <w:rsid w:val="00852988"/>
    <w:pPr>
      <w:ind w:left="720"/>
      <w:contextualSpacing/>
    </w:pPr>
  </w:style>
  <w:style w:type="character" w:customStyle="1" w:styleId="Virsraksts1Rakstz">
    <w:name w:val="Virsraksts 1 Rakstz."/>
    <w:basedOn w:val="Noklusjumarindkopasfonts"/>
    <w:link w:val="Virsraksts1"/>
    <w:rsid w:val="00A35323"/>
    <w:rPr>
      <w:rFonts w:ascii="Times New Roman" w:eastAsia="Times New Roman" w:hAnsi="Times New Roman" w:cs="Times New Roman"/>
      <w:b/>
      <w:bCs/>
      <w:szCs w:val="24"/>
      <w:lang w:eastAsia="ar-SA"/>
    </w:rPr>
  </w:style>
  <w:style w:type="character" w:customStyle="1" w:styleId="Virsraksts3Rakstz">
    <w:name w:val="Virsraksts 3 Rakstz."/>
    <w:basedOn w:val="Noklusjumarindkopasfonts"/>
    <w:link w:val="Virsraksts3"/>
    <w:rsid w:val="00A35323"/>
    <w:rPr>
      <w:rFonts w:ascii="Arial" w:eastAsia="Times New Roman" w:hAnsi="Arial" w:cs="Arial"/>
      <w:b/>
      <w:bCs/>
      <w:sz w:val="26"/>
      <w:szCs w:val="26"/>
      <w:lang w:eastAsia="ar-SA"/>
    </w:rPr>
  </w:style>
  <w:style w:type="character" w:customStyle="1" w:styleId="Virsraksts6Rakstz">
    <w:name w:val="Virsraksts 6 Rakstz."/>
    <w:basedOn w:val="Noklusjumarindkopasfonts"/>
    <w:link w:val="Virsraksts6"/>
    <w:rsid w:val="00A35323"/>
    <w:rPr>
      <w:rFonts w:ascii="Times New Roman" w:eastAsia="Times New Roman" w:hAnsi="Times New Roman" w:cs="Times New Roman"/>
      <w:b/>
      <w:bCs/>
      <w:lang w:eastAsia="ar-SA"/>
    </w:rPr>
  </w:style>
  <w:style w:type="paragraph" w:customStyle="1" w:styleId="Virsraksts51">
    <w:name w:val="Virsraksts 51"/>
    <w:basedOn w:val="Parasts"/>
    <w:next w:val="Parasts"/>
    <w:rsid w:val="00A35323"/>
    <w:pPr>
      <w:keepNext/>
      <w:numPr>
        <w:ilvl w:val="4"/>
        <w:numId w:val="1"/>
      </w:numPr>
      <w:suppressAutoHyphens/>
      <w:spacing w:after="0" w:line="240" w:lineRule="auto"/>
      <w:jc w:val="center"/>
      <w:outlineLvl w:val="4"/>
    </w:pPr>
    <w:rPr>
      <w:rFonts w:ascii="Times New Roman" w:eastAsia="Times New Roman" w:hAnsi="Times New Roman" w:cs="Times New Roman"/>
      <w:b/>
      <w:bCs/>
      <w:i/>
      <w:iCs/>
      <w:lang w:eastAsia="ar-SA"/>
    </w:rPr>
  </w:style>
  <w:style w:type="paragraph" w:styleId="Galvene">
    <w:name w:val="header"/>
    <w:basedOn w:val="Parasts"/>
    <w:link w:val="GalveneRakstz"/>
    <w:uiPriority w:val="99"/>
    <w:rsid w:val="0030294F"/>
    <w:pPr>
      <w:tabs>
        <w:tab w:val="center" w:pos="4153"/>
        <w:tab w:val="right" w:pos="8306"/>
      </w:tabs>
      <w:suppressAutoHyphens/>
      <w:spacing w:after="0" w:line="240" w:lineRule="auto"/>
    </w:pPr>
    <w:rPr>
      <w:rFonts w:ascii="Times New Roman" w:eastAsia="Times New Roman" w:hAnsi="Times New Roman" w:cs="Times New Roman"/>
      <w:sz w:val="24"/>
      <w:szCs w:val="20"/>
      <w:lang w:eastAsia="ar-SA"/>
    </w:rPr>
  </w:style>
  <w:style w:type="character" w:customStyle="1" w:styleId="GalveneRakstz">
    <w:name w:val="Galvene Rakstz."/>
    <w:basedOn w:val="Noklusjumarindkopasfonts"/>
    <w:link w:val="Galvene"/>
    <w:uiPriority w:val="99"/>
    <w:rsid w:val="0030294F"/>
    <w:rPr>
      <w:rFonts w:ascii="Times New Roman" w:eastAsia="Times New Roman" w:hAnsi="Times New Roman" w:cs="Times New Roman"/>
      <w:sz w:val="24"/>
      <w:szCs w:val="20"/>
      <w:lang w:eastAsia="ar-SA"/>
    </w:rPr>
  </w:style>
  <w:style w:type="character" w:customStyle="1" w:styleId="WW8Num51z1">
    <w:name w:val="WW8Num51z1"/>
    <w:rsid w:val="007C5BB7"/>
    <w:rPr>
      <w:rFonts w:ascii="Times New Roman" w:eastAsia="Times New Roman" w:hAnsi="Times New Roman" w:cs="Times New Roman"/>
      <w:sz w:val="22"/>
      <w:szCs w:val="22"/>
    </w:rPr>
  </w:style>
  <w:style w:type="paragraph" w:styleId="Kjene">
    <w:name w:val="footer"/>
    <w:basedOn w:val="Parasts"/>
    <w:link w:val="KjeneRakstz"/>
    <w:uiPriority w:val="99"/>
    <w:unhideWhenUsed/>
    <w:rsid w:val="00025F9E"/>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025F9E"/>
  </w:style>
  <w:style w:type="paragraph" w:styleId="Balonteksts">
    <w:name w:val="Balloon Text"/>
    <w:basedOn w:val="Parasts"/>
    <w:link w:val="BalontekstsRakstz"/>
    <w:uiPriority w:val="99"/>
    <w:semiHidden/>
    <w:unhideWhenUsed/>
    <w:rsid w:val="002E11C8"/>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E11C8"/>
    <w:rPr>
      <w:rFonts w:ascii="Segoe UI" w:hAnsi="Segoe UI" w:cs="Segoe UI"/>
      <w:sz w:val="18"/>
      <w:szCs w:val="18"/>
    </w:rPr>
  </w:style>
  <w:style w:type="character" w:customStyle="1" w:styleId="apple-converted-space">
    <w:name w:val="apple-converted-space"/>
    <w:basedOn w:val="Noklusjumarindkopasfonts"/>
    <w:rsid w:val="005772D9"/>
  </w:style>
  <w:style w:type="character" w:styleId="Izclums">
    <w:name w:val="Emphasis"/>
    <w:basedOn w:val="Noklusjumarindkopasfonts"/>
    <w:uiPriority w:val="20"/>
    <w:qFormat/>
    <w:rsid w:val="005772D9"/>
    <w:rPr>
      <w:i/>
      <w:iCs/>
    </w:rPr>
  </w:style>
  <w:style w:type="character" w:customStyle="1" w:styleId="Virsraksts4Rakstz">
    <w:name w:val="Virsraksts 4 Rakstz."/>
    <w:basedOn w:val="Noklusjumarindkopasfonts"/>
    <w:link w:val="Virsraksts4"/>
    <w:uiPriority w:val="9"/>
    <w:rsid w:val="001070BB"/>
    <w:rPr>
      <w:rFonts w:asciiTheme="majorHAnsi" w:eastAsiaTheme="majorEastAsia" w:hAnsiTheme="majorHAnsi" w:cstheme="majorBidi"/>
      <w:i/>
      <w:iCs/>
      <w:color w:val="2F5496" w:themeColor="accent1" w:themeShade="BF"/>
    </w:rPr>
  </w:style>
  <w:style w:type="paragraph" w:styleId="Pamattekstaatkpe2">
    <w:name w:val="Body Text Indent 2"/>
    <w:basedOn w:val="Parasts"/>
    <w:link w:val="Pamattekstaatkpe2Rakstz"/>
    <w:uiPriority w:val="99"/>
    <w:semiHidden/>
    <w:unhideWhenUsed/>
    <w:rsid w:val="001070BB"/>
    <w:pPr>
      <w:spacing w:after="120" w:line="480" w:lineRule="auto"/>
      <w:ind w:left="283"/>
    </w:pPr>
  </w:style>
  <w:style w:type="character" w:customStyle="1" w:styleId="Pamattekstaatkpe2Rakstz">
    <w:name w:val="Pamatteksta atkāpe 2 Rakstz."/>
    <w:basedOn w:val="Noklusjumarindkopasfonts"/>
    <w:link w:val="Pamattekstaatkpe2"/>
    <w:uiPriority w:val="99"/>
    <w:semiHidden/>
    <w:rsid w:val="001070BB"/>
  </w:style>
  <w:style w:type="character" w:styleId="Komentraatsauce">
    <w:name w:val="annotation reference"/>
    <w:basedOn w:val="Noklusjumarindkopasfonts"/>
    <w:uiPriority w:val="99"/>
    <w:semiHidden/>
    <w:unhideWhenUsed/>
    <w:rsid w:val="00E202C6"/>
    <w:rPr>
      <w:sz w:val="16"/>
      <w:szCs w:val="16"/>
    </w:rPr>
  </w:style>
  <w:style w:type="paragraph" w:styleId="Komentrateksts">
    <w:name w:val="annotation text"/>
    <w:basedOn w:val="Parasts"/>
    <w:link w:val="KomentratekstsRakstz"/>
    <w:uiPriority w:val="99"/>
    <w:semiHidden/>
    <w:unhideWhenUsed/>
    <w:rsid w:val="00E202C6"/>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E202C6"/>
    <w:rPr>
      <w:sz w:val="20"/>
      <w:szCs w:val="20"/>
    </w:rPr>
  </w:style>
  <w:style w:type="paragraph" w:styleId="Komentratma">
    <w:name w:val="annotation subject"/>
    <w:basedOn w:val="Komentrateksts"/>
    <w:next w:val="Komentrateksts"/>
    <w:link w:val="KomentratmaRakstz"/>
    <w:uiPriority w:val="99"/>
    <w:semiHidden/>
    <w:unhideWhenUsed/>
    <w:rsid w:val="00E202C6"/>
    <w:rPr>
      <w:b/>
      <w:bCs/>
    </w:rPr>
  </w:style>
  <w:style w:type="character" w:customStyle="1" w:styleId="KomentratmaRakstz">
    <w:name w:val="Komentāra tēma Rakstz."/>
    <w:basedOn w:val="KomentratekstsRakstz"/>
    <w:link w:val="Komentratma"/>
    <w:uiPriority w:val="99"/>
    <w:semiHidden/>
    <w:rsid w:val="00E202C6"/>
    <w:rPr>
      <w:b/>
      <w:bCs/>
      <w:sz w:val="20"/>
      <w:szCs w:val="20"/>
    </w:rPr>
  </w:style>
  <w:style w:type="paragraph" w:styleId="Pamattekstaatkpe3">
    <w:name w:val="Body Text Indent 3"/>
    <w:basedOn w:val="Parasts"/>
    <w:link w:val="Pamattekstaatkpe3Rakstz"/>
    <w:uiPriority w:val="99"/>
    <w:semiHidden/>
    <w:unhideWhenUsed/>
    <w:rsid w:val="007742C9"/>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Pamattekstaatkpe3Rakstz">
    <w:name w:val="Pamatteksta atkāpe 3 Rakstz."/>
    <w:basedOn w:val="Noklusjumarindkopasfonts"/>
    <w:link w:val="Pamattekstaatkpe3"/>
    <w:uiPriority w:val="99"/>
    <w:semiHidden/>
    <w:rsid w:val="007742C9"/>
    <w:rPr>
      <w:rFonts w:ascii="Times New Roman" w:eastAsia="Times New Roman" w:hAnsi="Times New Roman" w:cs="Times New Roman"/>
      <w:sz w:val="16"/>
      <w:szCs w:val="16"/>
      <w:lang w:eastAsia="ar-SA"/>
    </w:rPr>
  </w:style>
  <w:style w:type="character" w:customStyle="1" w:styleId="WW8Num3z0">
    <w:name w:val="WW8Num3z0"/>
    <w:rsid w:val="00714249"/>
    <w:rPr>
      <w:rFonts w:ascii="Times New Roman" w:eastAsia="Times New Roman" w:hAnsi="Times New Roman" w:cs="Times New Roman"/>
    </w:rPr>
  </w:style>
  <w:style w:type="paragraph" w:customStyle="1" w:styleId="BodyTextIndent21">
    <w:name w:val="Body Text Indent 21"/>
    <w:basedOn w:val="Parasts"/>
    <w:rsid w:val="006A19DC"/>
    <w:pPr>
      <w:suppressAutoHyphens/>
      <w:spacing w:after="0" w:line="240" w:lineRule="auto"/>
      <w:ind w:left="851" w:hanging="851"/>
      <w:jc w:val="both"/>
    </w:pPr>
    <w:rPr>
      <w:rFonts w:ascii="Times New Roman" w:eastAsia="Times New Roman" w:hAnsi="Times New Roman" w:cs="Times New Roman"/>
      <w:sz w:val="24"/>
      <w:szCs w:val="20"/>
      <w:lang w:eastAsia="ar-SA"/>
    </w:rPr>
  </w:style>
  <w:style w:type="paragraph" w:styleId="Pamattekstsaratkpi">
    <w:name w:val="Body Text Indent"/>
    <w:basedOn w:val="Parasts"/>
    <w:link w:val="PamattekstsaratkpiRakstz"/>
    <w:rsid w:val="006A19DC"/>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PamattekstsaratkpiRakstz">
    <w:name w:val="Pamatteksts ar atkāpi Rakstz."/>
    <w:basedOn w:val="Noklusjumarindkopasfonts"/>
    <w:link w:val="Pamattekstsaratkpi"/>
    <w:rsid w:val="006A19DC"/>
    <w:rPr>
      <w:rFonts w:ascii="Times New Roman" w:eastAsia="Times New Roman" w:hAnsi="Times New Roman" w:cs="Times New Roman"/>
      <w:sz w:val="24"/>
      <w:szCs w:val="24"/>
      <w:lang w:eastAsia="ar-SA"/>
    </w:rPr>
  </w:style>
  <w:style w:type="character" w:customStyle="1" w:styleId="WW8Num21z0">
    <w:name w:val="WW8Num21z0"/>
    <w:rsid w:val="00F35C3C"/>
    <w:rPr>
      <w:rFonts w:ascii="Symbol" w:hAnsi="Symbol"/>
      <w:sz w:val="22"/>
    </w:rPr>
  </w:style>
  <w:style w:type="character" w:customStyle="1" w:styleId="WW8Num4z1">
    <w:name w:val="WW8Num4z1"/>
    <w:rsid w:val="00BD3E4F"/>
    <w:rPr>
      <w:i w:val="0"/>
      <w:iCs/>
      <w:strike w:val="0"/>
      <w:dstrike w:val="0"/>
      <w:color w:val="auto"/>
      <w:sz w:val="24"/>
      <w:szCs w:val="24"/>
    </w:rPr>
  </w:style>
  <w:style w:type="character" w:customStyle="1" w:styleId="WW8Num12z0">
    <w:name w:val="WW8Num12z0"/>
    <w:rsid w:val="00BD3E4F"/>
    <w:rPr>
      <w:rFonts w:ascii="Symbol" w:hAnsi="Symbol" w:cs="OpenSymbol"/>
    </w:rPr>
  </w:style>
  <w:style w:type="paragraph" w:customStyle="1" w:styleId="ListParagraph1">
    <w:name w:val="List Paragraph1"/>
    <w:basedOn w:val="Parasts"/>
    <w:rsid w:val="00841329"/>
    <w:pPr>
      <w:spacing w:after="0" w:line="240" w:lineRule="auto"/>
      <w:ind w:left="720"/>
    </w:pPr>
    <w:rPr>
      <w:rFonts w:ascii="Times New Roman" w:eastAsia="Times New Roman" w:hAnsi="Times New Roman" w:cs="Times New Roman"/>
      <w:sz w:val="24"/>
      <w:szCs w:val="24"/>
      <w:lang w:eastAsia="ar-SA"/>
    </w:rPr>
  </w:style>
  <w:style w:type="character" w:customStyle="1" w:styleId="red">
    <w:name w:val="red"/>
    <w:basedOn w:val="Noklusjumarindkopasfonts"/>
    <w:rsid w:val="00536822"/>
  </w:style>
  <w:style w:type="paragraph" w:customStyle="1" w:styleId="tv213">
    <w:name w:val="tv213"/>
    <w:basedOn w:val="Parasts"/>
    <w:rsid w:val="00536822"/>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UnresolvedMention1">
    <w:name w:val="Unresolved Mention1"/>
    <w:basedOn w:val="Noklusjumarindkopasfonts"/>
    <w:uiPriority w:val="99"/>
    <w:semiHidden/>
    <w:unhideWhenUsed/>
    <w:rsid w:val="00C72368"/>
    <w:rPr>
      <w:color w:val="808080"/>
      <w:shd w:val="clear" w:color="auto" w:fill="E6E6E6"/>
    </w:rPr>
  </w:style>
  <w:style w:type="character" w:customStyle="1" w:styleId="Neatrisintapieminana1">
    <w:name w:val="Neatrisināta pieminēšana1"/>
    <w:basedOn w:val="Noklusjumarindkopasfonts"/>
    <w:uiPriority w:val="99"/>
    <w:semiHidden/>
    <w:unhideWhenUsed/>
    <w:rsid w:val="001D47C2"/>
    <w:rPr>
      <w:color w:val="808080"/>
      <w:shd w:val="clear" w:color="auto" w:fill="E6E6E6"/>
    </w:rPr>
  </w:style>
  <w:style w:type="character" w:customStyle="1" w:styleId="SarakstarindkopaRakstz">
    <w:name w:val="Saraksta rindkopa Rakstz."/>
    <w:aliases w:val="Saistīto dokumentu saraksts Rakstz.,Syle 1 Rakstz."/>
    <w:link w:val="Sarakstarindkopa"/>
    <w:qFormat/>
    <w:locked/>
    <w:rsid w:val="00FD43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13104">
      <w:bodyDiv w:val="1"/>
      <w:marLeft w:val="0"/>
      <w:marRight w:val="0"/>
      <w:marTop w:val="0"/>
      <w:marBottom w:val="0"/>
      <w:divBdr>
        <w:top w:val="none" w:sz="0" w:space="0" w:color="auto"/>
        <w:left w:val="none" w:sz="0" w:space="0" w:color="auto"/>
        <w:bottom w:val="none" w:sz="0" w:space="0" w:color="auto"/>
        <w:right w:val="none" w:sz="0" w:space="0" w:color="auto"/>
      </w:divBdr>
    </w:div>
    <w:div w:id="569852669">
      <w:bodyDiv w:val="1"/>
      <w:marLeft w:val="0"/>
      <w:marRight w:val="0"/>
      <w:marTop w:val="0"/>
      <w:marBottom w:val="0"/>
      <w:divBdr>
        <w:top w:val="none" w:sz="0" w:space="0" w:color="auto"/>
        <w:left w:val="none" w:sz="0" w:space="0" w:color="auto"/>
        <w:bottom w:val="none" w:sz="0" w:space="0" w:color="auto"/>
        <w:right w:val="none" w:sz="0" w:space="0" w:color="auto"/>
      </w:divBdr>
    </w:div>
    <w:div w:id="904490807">
      <w:bodyDiv w:val="1"/>
      <w:marLeft w:val="0"/>
      <w:marRight w:val="0"/>
      <w:marTop w:val="0"/>
      <w:marBottom w:val="0"/>
      <w:divBdr>
        <w:top w:val="none" w:sz="0" w:space="0" w:color="auto"/>
        <w:left w:val="none" w:sz="0" w:space="0" w:color="auto"/>
        <w:bottom w:val="none" w:sz="0" w:space="0" w:color="auto"/>
        <w:right w:val="none" w:sz="0" w:space="0" w:color="auto"/>
      </w:divBdr>
    </w:div>
    <w:div w:id="919408242">
      <w:bodyDiv w:val="1"/>
      <w:marLeft w:val="0"/>
      <w:marRight w:val="0"/>
      <w:marTop w:val="0"/>
      <w:marBottom w:val="0"/>
      <w:divBdr>
        <w:top w:val="none" w:sz="0" w:space="0" w:color="auto"/>
        <w:left w:val="none" w:sz="0" w:space="0" w:color="auto"/>
        <w:bottom w:val="none" w:sz="0" w:space="0" w:color="auto"/>
        <w:right w:val="none" w:sz="0" w:space="0" w:color="auto"/>
      </w:divBdr>
      <w:divsChild>
        <w:div w:id="1938319033">
          <w:marLeft w:val="0"/>
          <w:marRight w:val="0"/>
          <w:marTop w:val="0"/>
          <w:marBottom w:val="0"/>
          <w:divBdr>
            <w:top w:val="none" w:sz="0" w:space="0" w:color="auto"/>
            <w:left w:val="none" w:sz="0" w:space="0" w:color="auto"/>
            <w:bottom w:val="none" w:sz="0" w:space="0" w:color="auto"/>
            <w:right w:val="none" w:sz="0" w:space="0" w:color="auto"/>
          </w:divBdr>
          <w:divsChild>
            <w:div w:id="206333972">
              <w:marLeft w:val="0"/>
              <w:marRight w:val="0"/>
              <w:marTop w:val="0"/>
              <w:marBottom w:val="0"/>
              <w:divBdr>
                <w:top w:val="none" w:sz="0" w:space="0" w:color="auto"/>
                <w:left w:val="none" w:sz="0" w:space="0" w:color="auto"/>
                <w:bottom w:val="none" w:sz="0" w:space="0" w:color="auto"/>
                <w:right w:val="none" w:sz="0" w:space="0" w:color="auto"/>
              </w:divBdr>
            </w:div>
          </w:divsChild>
        </w:div>
        <w:div w:id="26682391">
          <w:marLeft w:val="0"/>
          <w:marRight w:val="0"/>
          <w:marTop w:val="0"/>
          <w:marBottom w:val="0"/>
          <w:divBdr>
            <w:top w:val="none" w:sz="0" w:space="0" w:color="auto"/>
            <w:left w:val="none" w:sz="0" w:space="0" w:color="auto"/>
            <w:bottom w:val="none" w:sz="0" w:space="0" w:color="auto"/>
            <w:right w:val="none" w:sz="0" w:space="0" w:color="auto"/>
          </w:divBdr>
          <w:divsChild>
            <w:div w:id="2011978061">
              <w:marLeft w:val="0"/>
              <w:marRight w:val="0"/>
              <w:marTop w:val="0"/>
              <w:marBottom w:val="0"/>
              <w:divBdr>
                <w:top w:val="none" w:sz="0" w:space="0" w:color="auto"/>
                <w:left w:val="none" w:sz="0" w:space="0" w:color="auto"/>
                <w:bottom w:val="none" w:sz="0" w:space="0" w:color="auto"/>
                <w:right w:val="none" w:sz="0" w:space="0" w:color="auto"/>
              </w:divBdr>
            </w:div>
            <w:div w:id="2082555515">
              <w:marLeft w:val="0"/>
              <w:marRight w:val="0"/>
              <w:marTop w:val="0"/>
              <w:marBottom w:val="0"/>
              <w:divBdr>
                <w:top w:val="none" w:sz="0" w:space="0" w:color="auto"/>
                <w:left w:val="none" w:sz="0" w:space="0" w:color="auto"/>
                <w:bottom w:val="none" w:sz="0" w:space="0" w:color="auto"/>
                <w:right w:val="none" w:sz="0" w:space="0" w:color="auto"/>
              </w:divBdr>
            </w:div>
          </w:divsChild>
        </w:div>
        <w:div w:id="511258689">
          <w:marLeft w:val="0"/>
          <w:marRight w:val="0"/>
          <w:marTop w:val="0"/>
          <w:marBottom w:val="0"/>
          <w:divBdr>
            <w:top w:val="none" w:sz="0" w:space="0" w:color="auto"/>
            <w:left w:val="none" w:sz="0" w:space="0" w:color="auto"/>
            <w:bottom w:val="none" w:sz="0" w:space="0" w:color="auto"/>
            <w:right w:val="none" w:sz="0" w:space="0" w:color="auto"/>
          </w:divBdr>
        </w:div>
      </w:divsChild>
    </w:div>
    <w:div w:id="1262295900">
      <w:bodyDiv w:val="1"/>
      <w:marLeft w:val="0"/>
      <w:marRight w:val="0"/>
      <w:marTop w:val="0"/>
      <w:marBottom w:val="0"/>
      <w:divBdr>
        <w:top w:val="none" w:sz="0" w:space="0" w:color="auto"/>
        <w:left w:val="none" w:sz="0" w:space="0" w:color="auto"/>
        <w:bottom w:val="none" w:sz="0" w:space="0" w:color="auto"/>
        <w:right w:val="none" w:sz="0" w:space="0" w:color="auto"/>
      </w:divBdr>
    </w:div>
    <w:div w:id="1802771868">
      <w:bodyDiv w:val="1"/>
      <w:marLeft w:val="0"/>
      <w:marRight w:val="0"/>
      <w:marTop w:val="0"/>
      <w:marBottom w:val="0"/>
      <w:divBdr>
        <w:top w:val="none" w:sz="0" w:space="0" w:color="auto"/>
        <w:left w:val="none" w:sz="0" w:space="0" w:color="auto"/>
        <w:bottom w:val="none" w:sz="0" w:space="0" w:color="auto"/>
        <w:right w:val="none" w:sz="0" w:space="0" w:color="auto"/>
      </w:divBdr>
      <w:divsChild>
        <w:div w:id="13505677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epirkumi@liepaja.lv" TargetMode="External"/><Relationship Id="rId13" Type="http://schemas.openxmlformats.org/officeDocument/2006/relationships/hyperlink" Target="https://www.liepaja.lv/iepirkumi-un-izsoles/iepirkumi/" TargetMode="External"/><Relationship Id="rId18" Type="http://schemas.openxmlformats.org/officeDocument/2006/relationships/hyperlink" Target="https://bis.gov.lv/"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eis.gov.lv/EIS/Publications/PublicationView.aspx?PublicationId=883" TargetMode="External"/><Relationship Id="rId17" Type="http://schemas.openxmlformats.org/officeDocument/2006/relationships/hyperlink" Target="https://www.eis.gov.lv/" TargetMode="External"/><Relationship Id="rId2" Type="http://schemas.openxmlformats.org/officeDocument/2006/relationships/numbering" Target="numbering.xml"/><Relationship Id="rId16" Type="http://schemas.openxmlformats.org/officeDocument/2006/relationships/hyperlink" Target="http://likumi.lv/doc.php?id=269069" TargetMode="External"/><Relationship Id="rId20" Type="http://schemas.openxmlformats.org/officeDocument/2006/relationships/hyperlink" Target="https://bis.gov.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iepaja.lv/iepirkumi-un-izsoles/iepirkumi/" TargetMode="External"/><Relationship Id="rId5" Type="http://schemas.openxmlformats.org/officeDocument/2006/relationships/webSettings" Target="webSettings.xml"/><Relationship Id="rId15" Type="http://schemas.openxmlformats.org/officeDocument/2006/relationships/hyperlink" Target="http://likumi.lv/doc.php?id=269069" TargetMode="External"/><Relationship Id="rId23" Type="http://schemas.openxmlformats.org/officeDocument/2006/relationships/theme" Target="theme/theme1.xml"/><Relationship Id="rId10" Type="http://schemas.openxmlformats.org/officeDocument/2006/relationships/hyperlink" Target="http://www.liepaja.lv/" TargetMode="External"/><Relationship Id="rId19" Type="http://schemas.openxmlformats.org/officeDocument/2006/relationships/hyperlink" Target="https://bis.gov.lv/" TargetMode="External"/><Relationship Id="rId4" Type="http://schemas.openxmlformats.org/officeDocument/2006/relationships/settings" Target="settings.xml"/><Relationship Id="rId9" Type="http://schemas.openxmlformats.org/officeDocument/2006/relationships/hyperlink" Target="https://www.eis.gov.lv/EKEIS/Supplier/" TargetMode="External"/><Relationship Id="rId14" Type="http://schemas.openxmlformats.org/officeDocument/2006/relationships/hyperlink" Target="https://www.esfondi.lv/upload/00-vadlinijas/vadlinijas_2016/es_fondu_publicitates_vadlinijas_30122016.pdf"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likumi.lv/doc.php?id=10127" TargetMode="External"/><Relationship Id="rId2" Type="http://schemas.openxmlformats.org/officeDocument/2006/relationships/hyperlink" Target="https://likumi.lv/ta/id/289086-iepirkuma-proceduru-un-metu-konkursu-norises-kartiba" TargetMode="External"/><Relationship Id="rId1" Type="http://schemas.openxmlformats.org/officeDocument/2006/relationships/hyperlink" Target="https://likumi.lv/doc.php?id=287760" TargetMode="External"/><Relationship Id="rId4" Type="http://schemas.openxmlformats.org/officeDocument/2006/relationships/hyperlink" Target="http://eur-lex.europa.eu/legal-content/LV/TXT/PDF/?uri=CELEX:32016R0007&amp;from=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15FB2F-0CC5-4893-883E-C3E939869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11</Pages>
  <Words>22649</Words>
  <Characters>12911</Characters>
  <Application>Microsoft Office Word</Application>
  <DocSecurity>0</DocSecurity>
  <Lines>107</Lines>
  <Paragraphs>70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Eva Ciekurze</dc:creator>
  <cp:lastModifiedBy>Andra Kalnina</cp:lastModifiedBy>
  <cp:revision>13</cp:revision>
  <cp:lastPrinted>2019-03-19T08:05:00Z</cp:lastPrinted>
  <dcterms:created xsi:type="dcterms:W3CDTF">2019-08-08T07:36:00Z</dcterms:created>
  <dcterms:modified xsi:type="dcterms:W3CDTF">2019-09-09T11:44:00Z</dcterms:modified>
</cp:coreProperties>
</file>