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153CE911" w:rsidR="0080187E" w:rsidRPr="0076745C" w:rsidRDefault="004B65C3" w:rsidP="0076745C">
      <w:pPr>
        <w:tabs>
          <w:tab w:val="left" w:pos="288"/>
          <w:tab w:val="left" w:pos="613"/>
        </w:tabs>
        <w:spacing w:after="0" w:line="240" w:lineRule="auto"/>
        <w:jc w:val="right"/>
        <w:rPr>
          <w:rFonts w:ascii="Arial" w:hAnsi="Arial" w:cs="Arial"/>
          <w:color w:val="FF0000"/>
          <w:sz w:val="20"/>
          <w:szCs w:val="20"/>
        </w:rPr>
      </w:pPr>
      <w:r w:rsidRPr="0076745C">
        <w:rPr>
          <w:rFonts w:ascii="Arial" w:hAnsi="Arial" w:cs="Arial"/>
          <w:sz w:val="20"/>
          <w:szCs w:val="20"/>
        </w:rPr>
        <w:t>201</w:t>
      </w:r>
      <w:r w:rsidR="006C0A34">
        <w:rPr>
          <w:rFonts w:ascii="Arial" w:hAnsi="Arial" w:cs="Arial"/>
          <w:sz w:val="20"/>
          <w:szCs w:val="20"/>
        </w:rPr>
        <w:t>9</w:t>
      </w:r>
      <w:r w:rsidR="00406EED" w:rsidRPr="0076745C">
        <w:rPr>
          <w:rFonts w:ascii="Arial" w:hAnsi="Arial" w:cs="Arial"/>
          <w:sz w:val="20"/>
          <w:szCs w:val="20"/>
        </w:rPr>
        <w:t>.</w:t>
      </w:r>
      <w:r w:rsidR="00F50F65" w:rsidRPr="0076745C">
        <w:rPr>
          <w:rFonts w:ascii="Arial" w:hAnsi="Arial" w:cs="Arial"/>
          <w:sz w:val="20"/>
          <w:szCs w:val="20"/>
        </w:rPr>
        <w:t xml:space="preserve">gada </w:t>
      </w:r>
      <w:r w:rsidR="00172259">
        <w:rPr>
          <w:rFonts w:ascii="Arial" w:hAnsi="Arial" w:cs="Arial"/>
          <w:sz w:val="20"/>
          <w:szCs w:val="20"/>
        </w:rPr>
        <w:t>6</w:t>
      </w:r>
      <w:r w:rsidR="00A35323" w:rsidRPr="0076745C">
        <w:rPr>
          <w:rFonts w:ascii="Arial" w:hAnsi="Arial" w:cs="Arial"/>
          <w:sz w:val="20"/>
          <w:szCs w:val="20"/>
        </w:rPr>
        <w:t>.</w:t>
      </w:r>
      <w:r w:rsidR="00172259">
        <w:rPr>
          <w:rFonts w:ascii="Arial" w:hAnsi="Arial" w:cs="Arial"/>
          <w:sz w:val="20"/>
          <w:szCs w:val="20"/>
        </w:rPr>
        <w:t>februā</w:t>
      </w:r>
      <w:r w:rsidR="006C0A34">
        <w:rPr>
          <w:rFonts w:ascii="Arial" w:hAnsi="Arial" w:cs="Arial"/>
          <w:sz w:val="20"/>
          <w:szCs w:val="20"/>
        </w:rPr>
        <w:t>ra</w:t>
      </w:r>
      <w:r w:rsidR="00A35323" w:rsidRPr="0076745C">
        <w:rPr>
          <w:rFonts w:ascii="Arial" w:hAnsi="Arial" w:cs="Arial"/>
          <w:sz w:val="20"/>
          <w:szCs w:val="20"/>
        </w:rPr>
        <w:t xml:space="preserve"> sēdē, protokols Nr.</w:t>
      </w:r>
      <w:r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78679B27"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4B65C3" w:rsidRPr="0076745C">
        <w:rPr>
          <w:rFonts w:ascii="Arial" w:hAnsi="Arial" w:cs="Arial"/>
          <w:sz w:val="20"/>
          <w:szCs w:val="20"/>
        </w:rPr>
        <w:t>201</w:t>
      </w:r>
      <w:r w:rsidR="006C0A34">
        <w:rPr>
          <w:rFonts w:ascii="Arial" w:hAnsi="Arial" w:cs="Arial"/>
          <w:sz w:val="20"/>
          <w:szCs w:val="20"/>
        </w:rPr>
        <w:t>9/6</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62C0797D" w14:textId="3A978E64" w:rsidR="00A12720" w:rsidRPr="00221AA5" w:rsidRDefault="00221AA5" w:rsidP="00BE1DDD">
      <w:pPr>
        <w:spacing w:after="0" w:line="240" w:lineRule="auto"/>
        <w:jc w:val="center"/>
        <w:rPr>
          <w:rFonts w:ascii="Arial" w:eastAsia="Times New Roman" w:hAnsi="Arial" w:cs="Arial"/>
          <w:b/>
          <w:i/>
          <w:u w:val="single"/>
          <w:lang w:eastAsia="ar-SA"/>
        </w:rPr>
      </w:pPr>
      <w:r w:rsidRPr="00221AA5">
        <w:rPr>
          <w:rFonts w:ascii="Arial" w:hAnsi="Arial" w:cs="Arial"/>
          <w:b/>
          <w:color w:val="000000"/>
          <w:u w:val="single"/>
          <w:shd w:val="clear" w:color="auto" w:fill="FFFFFF"/>
        </w:rPr>
        <w:t>Drošības sistēmas </w:t>
      </w:r>
      <w:r w:rsidRPr="00221AA5">
        <w:rPr>
          <w:rStyle w:val="Izclums"/>
          <w:rFonts w:ascii="Arial" w:hAnsi="Arial" w:cs="Arial"/>
          <w:b/>
          <w:color w:val="000000"/>
          <w:u w:val="single"/>
          <w:shd w:val="clear" w:color="auto" w:fill="FFFFFF"/>
        </w:rPr>
        <w:t> </w:t>
      </w:r>
      <w:r>
        <w:rPr>
          <w:rStyle w:val="Izclums"/>
          <w:rFonts w:ascii="Arial" w:hAnsi="Arial" w:cs="Arial"/>
          <w:b/>
          <w:i w:val="0"/>
          <w:color w:val="000000"/>
          <w:u w:val="single"/>
          <w:shd w:val="clear" w:color="auto" w:fill="FFFFFF"/>
        </w:rPr>
        <w:t xml:space="preserve">paplašināšana – </w:t>
      </w:r>
      <w:r w:rsidRPr="00221AA5">
        <w:rPr>
          <w:rStyle w:val="Izclums"/>
          <w:rFonts w:ascii="Arial" w:hAnsi="Arial" w:cs="Arial"/>
          <w:b/>
          <w:i w:val="0"/>
          <w:color w:val="000000"/>
          <w:u w:val="single"/>
          <w:shd w:val="clear" w:color="auto" w:fill="FFFFFF"/>
        </w:rPr>
        <w:t>elektronisko vārtu un pašapkalpošanās sistēmas  piegāde un uzstādīšana</w:t>
      </w:r>
    </w:p>
    <w:p w14:paraId="0D01A3F4" w14:textId="77777777" w:rsidR="00A12720" w:rsidRPr="0076745C" w:rsidRDefault="00A12720"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73"/>
      </w:tblGrid>
      <w:tr w:rsidR="00406EED" w:rsidRPr="0076745C" w14:paraId="25889E40" w14:textId="77777777" w:rsidTr="00406EED">
        <w:tc>
          <w:tcPr>
            <w:tcW w:w="9209" w:type="dxa"/>
            <w:gridSpan w:val="2"/>
            <w:tcBorders>
              <w:bottom w:val="single" w:sz="4" w:space="0" w:color="auto"/>
            </w:tcBorders>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FB75BF" w:rsidRPr="0076745C" w14:paraId="0CD6FE34" w14:textId="724F75C3" w:rsidTr="00FB75BF">
        <w:tc>
          <w:tcPr>
            <w:tcW w:w="4320" w:type="dxa"/>
            <w:tcBorders>
              <w:top w:val="single" w:sz="4" w:space="0" w:color="auto"/>
              <w:left w:val="single" w:sz="4" w:space="0" w:color="auto"/>
              <w:bottom w:val="single" w:sz="4" w:space="0" w:color="auto"/>
              <w:right w:val="single" w:sz="4" w:space="0" w:color="auto"/>
            </w:tcBorders>
          </w:tcPr>
          <w:p w14:paraId="0D91347E" w14:textId="77777777" w:rsidR="00FB75BF" w:rsidRPr="0076745C" w:rsidRDefault="00FB75BF" w:rsidP="00406EED">
            <w:pPr>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1697895D" w14:textId="77777777" w:rsidR="00FB75BF" w:rsidRPr="0076745C" w:rsidRDefault="00FB75BF" w:rsidP="00406EED">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4E7D621E" w14:textId="77777777" w:rsidR="00FB75BF" w:rsidRPr="0076745C" w:rsidRDefault="00FB75BF" w:rsidP="00406EED">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18BFB031" w14:textId="3B29EE9E" w:rsidR="00FB75BF" w:rsidRPr="0076745C" w:rsidRDefault="00FB75BF" w:rsidP="00C744C9">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c>
          <w:tcPr>
            <w:tcW w:w="4889" w:type="dxa"/>
            <w:tcBorders>
              <w:top w:val="single" w:sz="4" w:space="0" w:color="auto"/>
              <w:left w:val="single" w:sz="4" w:space="0" w:color="auto"/>
              <w:bottom w:val="single" w:sz="4" w:space="0" w:color="auto"/>
              <w:right w:val="single" w:sz="4" w:space="0" w:color="auto"/>
            </w:tcBorders>
          </w:tcPr>
          <w:p w14:paraId="71A7D4DD" w14:textId="071C6317" w:rsidR="00FB75BF" w:rsidRPr="00FC580B" w:rsidRDefault="00FB75BF">
            <w:pPr>
              <w:rPr>
                <w:rFonts w:ascii="Arial" w:eastAsia="Times New Roman" w:hAnsi="Arial" w:cs="Arial"/>
                <w:sz w:val="20"/>
                <w:szCs w:val="20"/>
                <w:u w:val="single"/>
                <w:lang w:eastAsia="ar-SA"/>
              </w:rPr>
            </w:pPr>
            <w:r w:rsidRPr="00FC580B">
              <w:rPr>
                <w:rFonts w:ascii="Arial" w:eastAsia="Times New Roman" w:hAnsi="Arial" w:cs="Arial"/>
                <w:sz w:val="20"/>
                <w:szCs w:val="20"/>
                <w:u w:val="single"/>
                <w:lang w:eastAsia="ar-SA"/>
              </w:rPr>
              <w:t xml:space="preserve">Pasūtītājs, kurš slēgs </w:t>
            </w:r>
            <w:r w:rsidR="00FC5C17" w:rsidRPr="00FC580B">
              <w:rPr>
                <w:rFonts w:ascii="Arial" w:eastAsia="Times New Roman" w:hAnsi="Arial" w:cs="Arial"/>
                <w:sz w:val="20"/>
                <w:szCs w:val="20"/>
                <w:u w:val="single"/>
                <w:lang w:eastAsia="ar-SA"/>
              </w:rPr>
              <w:t>Līgumu</w:t>
            </w:r>
            <w:r w:rsidRPr="00FC580B">
              <w:rPr>
                <w:rFonts w:ascii="Arial" w:eastAsia="Times New Roman" w:hAnsi="Arial" w:cs="Arial"/>
                <w:sz w:val="20"/>
                <w:szCs w:val="20"/>
                <w:u w:val="single"/>
                <w:lang w:eastAsia="ar-SA"/>
              </w:rPr>
              <w:t>:</w:t>
            </w:r>
          </w:p>
          <w:p w14:paraId="435EFB9E" w14:textId="38C3A5BA" w:rsidR="00FC580B" w:rsidRPr="00FC580B" w:rsidRDefault="00FC580B" w:rsidP="00FC580B">
            <w:pPr>
              <w:pStyle w:val="Galvene"/>
              <w:tabs>
                <w:tab w:val="clear" w:pos="4153"/>
                <w:tab w:val="clear" w:pos="8306"/>
              </w:tabs>
              <w:jc w:val="both"/>
              <w:rPr>
                <w:rFonts w:ascii="Arial" w:hAnsi="Arial" w:cs="Arial"/>
                <w:i/>
                <w:sz w:val="20"/>
              </w:rPr>
            </w:pPr>
            <w:r w:rsidRPr="00FC580B">
              <w:rPr>
                <w:rFonts w:ascii="Arial" w:hAnsi="Arial" w:cs="Arial"/>
                <w:sz w:val="20"/>
              </w:rPr>
              <w:t xml:space="preserve">Liepājas pilsētas pašvaldības iestāde </w:t>
            </w:r>
            <w:r w:rsidR="007B5BCC">
              <w:rPr>
                <w:rFonts w:ascii="Arial" w:hAnsi="Arial" w:cs="Arial"/>
                <w:sz w:val="20"/>
              </w:rPr>
              <w:t>“</w:t>
            </w:r>
            <w:r w:rsidRPr="00FC580B">
              <w:rPr>
                <w:rFonts w:ascii="Arial" w:hAnsi="Arial" w:cs="Arial"/>
                <w:i/>
                <w:sz w:val="20"/>
              </w:rPr>
              <w:t>Liepājas Centrālā zinātniskā bibliotēka</w:t>
            </w:r>
            <w:r w:rsidR="007B5BCC">
              <w:rPr>
                <w:rFonts w:ascii="Arial" w:hAnsi="Arial" w:cs="Arial"/>
                <w:i/>
                <w:sz w:val="20"/>
              </w:rPr>
              <w:t>”</w:t>
            </w:r>
          </w:p>
          <w:p w14:paraId="2DE7A89A" w14:textId="370DD9DD" w:rsidR="00FC580B" w:rsidRPr="00FC580B" w:rsidRDefault="007B5BCC" w:rsidP="00FC580B">
            <w:pPr>
              <w:jc w:val="both"/>
              <w:rPr>
                <w:rFonts w:ascii="Arial" w:hAnsi="Arial" w:cs="Arial"/>
                <w:sz w:val="20"/>
                <w:szCs w:val="20"/>
              </w:rPr>
            </w:pPr>
            <w:r>
              <w:rPr>
                <w:rFonts w:ascii="Arial" w:hAnsi="Arial" w:cs="Arial"/>
                <w:sz w:val="20"/>
                <w:szCs w:val="20"/>
              </w:rPr>
              <w:t xml:space="preserve">Reģistrācijas </w:t>
            </w:r>
            <w:r w:rsidR="00FC580B" w:rsidRPr="00FC580B">
              <w:rPr>
                <w:rFonts w:ascii="Arial" w:hAnsi="Arial" w:cs="Arial"/>
                <w:sz w:val="20"/>
                <w:szCs w:val="20"/>
              </w:rPr>
              <w:t xml:space="preserve">Nr. </w:t>
            </w:r>
            <w:r w:rsidRPr="00F4572C">
              <w:rPr>
                <w:rFonts w:ascii="Arial" w:hAnsi="Arial" w:cs="Arial"/>
                <w:sz w:val="20"/>
                <w:szCs w:val="20"/>
              </w:rPr>
              <w:t>50900005651</w:t>
            </w:r>
          </w:p>
          <w:p w14:paraId="6D65B399" w14:textId="2441B10F" w:rsidR="007B5BCC" w:rsidRPr="007B5BCC" w:rsidRDefault="007B5BCC" w:rsidP="00FC580B">
            <w:pPr>
              <w:suppressAutoHyphens/>
              <w:rPr>
                <w:rFonts w:ascii="Arial" w:hAnsi="Arial" w:cs="Arial"/>
                <w:sz w:val="20"/>
                <w:szCs w:val="20"/>
              </w:rPr>
            </w:pPr>
            <w:r>
              <w:rPr>
                <w:rFonts w:ascii="Arial" w:hAnsi="Arial" w:cs="Arial"/>
                <w:sz w:val="20"/>
                <w:szCs w:val="20"/>
              </w:rPr>
              <w:t>Zivju iela 7, Liepāja, LV-3401</w:t>
            </w:r>
          </w:p>
        </w:tc>
      </w:tr>
      <w:tr w:rsidR="00406EED" w:rsidRPr="0076745C" w14:paraId="4BD6645B" w14:textId="77777777" w:rsidTr="00406EED">
        <w:tc>
          <w:tcPr>
            <w:tcW w:w="9209" w:type="dxa"/>
            <w:gridSpan w:val="2"/>
            <w:tcBorders>
              <w:top w:val="single" w:sz="4" w:space="0" w:color="auto"/>
            </w:tcBorders>
          </w:tcPr>
          <w:p w14:paraId="2EE2BF6C" w14:textId="62602D18" w:rsidR="00406EED" w:rsidRPr="0076745C" w:rsidRDefault="00406EED" w:rsidP="00406EED">
            <w:pPr>
              <w:rPr>
                <w:rFonts w:ascii="Arial" w:hAnsi="Arial" w:cs="Arial"/>
                <w:sz w:val="20"/>
                <w:szCs w:val="20"/>
              </w:rPr>
            </w:pPr>
          </w:p>
        </w:tc>
      </w:tr>
      <w:tr w:rsidR="00852988" w:rsidRPr="0076745C" w14:paraId="5C6F6E47" w14:textId="77777777" w:rsidTr="00406EED">
        <w:tc>
          <w:tcPr>
            <w:tcW w:w="9209" w:type="dxa"/>
            <w:gridSpan w:val="2"/>
          </w:tcPr>
          <w:p w14:paraId="4EF30764" w14:textId="77777777" w:rsidR="00852988" w:rsidRPr="0076745C" w:rsidRDefault="00852988" w:rsidP="00944E2E">
            <w:pPr>
              <w:pStyle w:val="Sarakstarindkopa"/>
              <w:numPr>
                <w:ilvl w:val="1"/>
                <w:numId w:val="4"/>
              </w:numPr>
              <w:rPr>
                <w:rFonts w:ascii="Arial" w:hAnsi="Arial" w:cs="Arial"/>
                <w:b/>
                <w:sz w:val="20"/>
                <w:szCs w:val="20"/>
              </w:rPr>
            </w:pPr>
            <w:r w:rsidRPr="0076745C">
              <w:rPr>
                <w:rFonts w:ascii="Arial" w:hAnsi="Arial" w:cs="Arial"/>
                <w:b/>
                <w:sz w:val="20"/>
                <w:szCs w:val="20"/>
              </w:rPr>
              <w:t>Iepirkuma priekšmets</w:t>
            </w:r>
          </w:p>
        </w:tc>
      </w:tr>
      <w:tr w:rsidR="00852988" w:rsidRPr="0076745C" w14:paraId="322E2961" w14:textId="77777777" w:rsidTr="00406EED">
        <w:tc>
          <w:tcPr>
            <w:tcW w:w="9209" w:type="dxa"/>
            <w:gridSpan w:val="2"/>
          </w:tcPr>
          <w:p w14:paraId="41D3972A" w14:textId="59016B2A" w:rsidR="00A12720" w:rsidRPr="00A12720" w:rsidRDefault="008833B6" w:rsidP="00A12720">
            <w:pPr>
              <w:pStyle w:val="Pamatteksts"/>
              <w:numPr>
                <w:ilvl w:val="2"/>
                <w:numId w:val="4"/>
              </w:numPr>
              <w:tabs>
                <w:tab w:val="left" w:pos="3600"/>
              </w:tabs>
              <w:jc w:val="both"/>
              <w:rPr>
                <w:rFonts w:ascii="Arial" w:hAnsi="Arial" w:cs="Arial"/>
              </w:rPr>
            </w:pPr>
            <w:r w:rsidRPr="0076745C">
              <w:rPr>
                <w:rFonts w:ascii="Arial" w:hAnsi="Arial" w:cs="Arial"/>
                <w:bCs/>
              </w:rPr>
              <w:t xml:space="preserve">Iepirkuma priekšmets ir </w:t>
            </w:r>
            <w:r w:rsidR="00A12720" w:rsidRPr="00A12720">
              <w:rPr>
                <w:rFonts w:ascii="Arial" w:hAnsi="Arial" w:cs="Arial"/>
                <w:bCs/>
              </w:rPr>
              <w:t xml:space="preserve">Drošības </w:t>
            </w:r>
            <w:r w:rsidR="00221AA5">
              <w:rPr>
                <w:rFonts w:ascii="Arial" w:hAnsi="Arial" w:cs="Arial"/>
                <w:bCs/>
              </w:rPr>
              <w:t>sistēmas paplašināšana – elektronisko vārtu un pašapkalpošanās sistēmas</w:t>
            </w:r>
            <w:r w:rsidR="00A12720" w:rsidRPr="00A12720">
              <w:rPr>
                <w:rFonts w:ascii="Arial" w:hAnsi="Arial" w:cs="Arial"/>
                <w:bCs/>
              </w:rPr>
              <w:t xml:space="preserve"> piegāde un uzstādīšana Liepājas Centrālajā zinātniskajā bibliotēkā</w:t>
            </w:r>
            <w:r w:rsidR="00221AA5">
              <w:rPr>
                <w:rFonts w:ascii="Arial" w:hAnsi="Arial" w:cs="Arial"/>
                <w:bCs/>
              </w:rPr>
              <w:t xml:space="preserve"> un </w:t>
            </w:r>
            <w:proofErr w:type="spellStart"/>
            <w:r w:rsidR="00221AA5">
              <w:rPr>
                <w:rFonts w:ascii="Arial" w:hAnsi="Arial" w:cs="Arial"/>
                <w:bCs/>
              </w:rPr>
              <w:t>filiālbibliotēkā</w:t>
            </w:r>
            <w:proofErr w:type="spellEnd"/>
            <w:r w:rsidR="00221AA5">
              <w:rPr>
                <w:rFonts w:ascii="Arial" w:hAnsi="Arial" w:cs="Arial"/>
                <w:bCs/>
              </w:rPr>
              <w:t xml:space="preserve"> </w:t>
            </w:r>
            <w:r w:rsidR="00221AA5">
              <w:rPr>
                <w:rFonts w:ascii="Arial" w:hAnsi="Arial" w:cs="Arial"/>
                <w:color w:val="000000"/>
                <w:shd w:val="clear" w:color="auto" w:fill="FFFFFF"/>
              </w:rPr>
              <w:t>“Bērnu bibliotēka “</w:t>
            </w:r>
            <w:proofErr w:type="spellStart"/>
            <w:r w:rsidR="00221AA5">
              <w:rPr>
                <w:rFonts w:ascii="Arial" w:hAnsi="Arial" w:cs="Arial"/>
                <w:color w:val="000000"/>
                <w:shd w:val="clear" w:color="auto" w:fill="FFFFFF"/>
              </w:rPr>
              <w:t>Vecliepājas</w:t>
            </w:r>
            <w:proofErr w:type="spellEnd"/>
            <w:r w:rsidR="00221AA5">
              <w:rPr>
                <w:rFonts w:ascii="Arial" w:hAnsi="Arial" w:cs="Arial"/>
                <w:color w:val="000000"/>
                <w:shd w:val="clear" w:color="auto" w:fill="FFFFFF"/>
              </w:rPr>
              <w:t xml:space="preserve"> rūķis””.</w:t>
            </w:r>
          </w:p>
          <w:p w14:paraId="41F22679" w14:textId="6D5AFD79" w:rsidR="008833B6" w:rsidRPr="0076745C" w:rsidRDefault="008833B6" w:rsidP="00A12720">
            <w:pPr>
              <w:pStyle w:val="Pamatteksts"/>
              <w:numPr>
                <w:ilvl w:val="2"/>
                <w:numId w:val="4"/>
              </w:numPr>
              <w:tabs>
                <w:tab w:val="left" w:pos="3600"/>
              </w:tabs>
              <w:jc w:val="both"/>
              <w:rPr>
                <w:rFonts w:ascii="Arial" w:hAnsi="Arial" w:cs="Arial"/>
              </w:rPr>
            </w:pPr>
            <w:r w:rsidRPr="0076745C">
              <w:rPr>
                <w:rFonts w:ascii="Arial" w:hAnsi="Arial" w:cs="Arial"/>
              </w:rPr>
              <w:t>Pretendents piedāvājumu iesniedz par visu iepirkuma priekšmeta apjomu.</w:t>
            </w:r>
          </w:p>
          <w:p w14:paraId="01BABCC3" w14:textId="77777777" w:rsidR="008833B6" w:rsidRPr="0076745C" w:rsidRDefault="008833B6" w:rsidP="008833B6">
            <w:pPr>
              <w:pStyle w:val="Pamatteksts"/>
              <w:numPr>
                <w:ilvl w:val="2"/>
                <w:numId w:val="4"/>
              </w:numPr>
              <w:tabs>
                <w:tab w:val="left" w:pos="3600"/>
              </w:tabs>
              <w:jc w:val="both"/>
              <w:rPr>
                <w:rFonts w:ascii="Arial" w:hAnsi="Arial" w:cs="Arial"/>
              </w:rPr>
            </w:pPr>
            <w:r w:rsidRPr="0076745C">
              <w:rPr>
                <w:rFonts w:ascii="Arial" w:hAnsi="Arial" w:cs="Arial"/>
              </w:rPr>
              <w:t xml:space="preserve">Piedāvājumam pilnībā jāatbilst tehniskajā specifikācijā minētajām prasībām. Pretendentam jāpiedāvā visas tehniskajā specifikācijā ietvertās preces un pakalpojumus. </w:t>
            </w:r>
          </w:p>
          <w:p w14:paraId="03DF8CEE" w14:textId="77777777" w:rsidR="00285D2E" w:rsidRPr="0076745C" w:rsidRDefault="00285D2E" w:rsidP="001203A7">
            <w:pPr>
              <w:pStyle w:val="Pamatteksts"/>
              <w:tabs>
                <w:tab w:val="left" w:pos="3600"/>
              </w:tabs>
              <w:jc w:val="both"/>
              <w:rPr>
                <w:rFonts w:ascii="Arial" w:eastAsia="Arial" w:hAnsi="Arial" w:cs="Arial"/>
                <w:bCs/>
              </w:rPr>
            </w:pPr>
          </w:p>
        </w:tc>
      </w:tr>
      <w:tr w:rsidR="00BA4AFC" w:rsidRPr="0076745C" w14:paraId="142CD07A" w14:textId="77777777" w:rsidTr="00B53CFE">
        <w:tc>
          <w:tcPr>
            <w:tcW w:w="9209" w:type="dxa"/>
            <w:gridSpan w:val="2"/>
          </w:tcPr>
          <w:p w14:paraId="2FF63A71" w14:textId="222139FD" w:rsidR="00BA4AFC" w:rsidRPr="0076745C" w:rsidRDefault="002F67B1" w:rsidP="00944E2E">
            <w:pPr>
              <w:pStyle w:val="Sarakstarindkopa"/>
              <w:numPr>
                <w:ilvl w:val="1"/>
                <w:numId w:val="4"/>
              </w:numPr>
              <w:rPr>
                <w:rFonts w:ascii="Arial" w:hAnsi="Arial" w:cs="Arial"/>
                <w:b/>
                <w:sz w:val="20"/>
                <w:szCs w:val="20"/>
              </w:rPr>
            </w:pPr>
            <w:r>
              <w:rPr>
                <w:rFonts w:ascii="Arial" w:hAnsi="Arial" w:cs="Arial"/>
                <w:b/>
                <w:sz w:val="20"/>
                <w:szCs w:val="20"/>
              </w:rPr>
              <w:t>CPV kods</w:t>
            </w:r>
          </w:p>
        </w:tc>
      </w:tr>
      <w:tr w:rsidR="00B53CFE" w:rsidRPr="00491907" w14:paraId="39D2B2F9" w14:textId="77777777" w:rsidTr="00B53CFE">
        <w:tc>
          <w:tcPr>
            <w:tcW w:w="9209" w:type="dxa"/>
            <w:gridSpan w:val="2"/>
          </w:tcPr>
          <w:p w14:paraId="33473EB7" w14:textId="5F7D7877" w:rsidR="008833B6" w:rsidRPr="000053B1" w:rsidRDefault="000053B1" w:rsidP="00F0677A">
            <w:pPr>
              <w:jc w:val="both"/>
              <w:rPr>
                <w:rFonts w:ascii="Arial" w:hAnsi="Arial" w:cs="Arial"/>
                <w:sz w:val="20"/>
                <w:szCs w:val="20"/>
              </w:rPr>
            </w:pPr>
            <w:r w:rsidRPr="000053B1">
              <w:rPr>
                <w:rFonts w:ascii="Arial" w:hAnsi="Arial" w:cs="Arial"/>
                <w:color w:val="000000"/>
                <w:sz w:val="20"/>
                <w:szCs w:val="20"/>
              </w:rPr>
              <w:t>30000000-9</w:t>
            </w:r>
            <w:r w:rsidR="0045543B" w:rsidRPr="000053B1">
              <w:rPr>
                <w:rFonts w:ascii="Arial" w:hAnsi="Arial" w:cs="Arial"/>
                <w:sz w:val="20"/>
                <w:szCs w:val="20"/>
              </w:rPr>
              <w:t xml:space="preserve"> (</w:t>
            </w:r>
            <w:r w:rsidRPr="000053B1">
              <w:rPr>
                <w:rFonts w:ascii="Arial" w:hAnsi="Arial" w:cs="Arial"/>
                <w:i/>
                <w:sz w:val="20"/>
                <w:szCs w:val="20"/>
              </w:rPr>
              <w:t>Biroja un skaitļošanas tehnika, aprīkojums un piederumi, izņemot mēbeles un programmatūru</w:t>
            </w:r>
            <w:r w:rsidR="0045543B" w:rsidRPr="000053B1">
              <w:rPr>
                <w:rFonts w:ascii="Arial" w:hAnsi="Arial" w:cs="Arial"/>
                <w:sz w:val="20"/>
                <w:szCs w:val="20"/>
              </w:rPr>
              <w:t>)</w:t>
            </w:r>
            <w:r w:rsidRPr="000053B1">
              <w:rPr>
                <w:rFonts w:ascii="Arial" w:hAnsi="Arial" w:cs="Arial"/>
                <w:sz w:val="20"/>
                <w:szCs w:val="20"/>
              </w:rPr>
              <w:t>;</w:t>
            </w:r>
          </w:p>
          <w:p w14:paraId="2806987E" w14:textId="2EB5CF95" w:rsidR="000053B1" w:rsidRPr="000053B1" w:rsidRDefault="000053B1" w:rsidP="00F0677A">
            <w:pPr>
              <w:jc w:val="both"/>
              <w:rPr>
                <w:rFonts w:ascii="Arial" w:hAnsi="Arial" w:cs="Arial"/>
                <w:sz w:val="20"/>
                <w:szCs w:val="20"/>
              </w:rPr>
            </w:pPr>
            <w:r w:rsidRPr="000053B1">
              <w:rPr>
                <w:rFonts w:ascii="Arial" w:hAnsi="Arial" w:cs="Arial"/>
                <w:sz w:val="20"/>
                <w:szCs w:val="20"/>
              </w:rPr>
              <w:t>30238000-6 (</w:t>
            </w:r>
            <w:r w:rsidRPr="000053B1">
              <w:rPr>
                <w:rFonts w:ascii="Arial" w:hAnsi="Arial" w:cs="Arial"/>
                <w:i/>
                <w:sz w:val="20"/>
                <w:szCs w:val="20"/>
              </w:rPr>
              <w:t>Bibliotēku automatizācijas iekārtas</w:t>
            </w:r>
            <w:r w:rsidRPr="000053B1">
              <w:rPr>
                <w:rFonts w:ascii="Arial" w:hAnsi="Arial" w:cs="Arial"/>
                <w:sz w:val="20"/>
                <w:szCs w:val="20"/>
              </w:rPr>
              <w:t>);</w:t>
            </w:r>
          </w:p>
          <w:p w14:paraId="703D14DC" w14:textId="0FE9605F" w:rsidR="00491907" w:rsidRPr="000053B1" w:rsidRDefault="00491907" w:rsidP="00F0677A">
            <w:pPr>
              <w:jc w:val="both"/>
              <w:rPr>
                <w:rFonts w:ascii="Arial" w:hAnsi="Arial" w:cs="Arial"/>
                <w:sz w:val="20"/>
                <w:szCs w:val="20"/>
              </w:rPr>
            </w:pPr>
            <w:r w:rsidRPr="000053B1">
              <w:rPr>
                <w:rFonts w:ascii="Arial" w:hAnsi="Arial" w:cs="Arial"/>
                <w:sz w:val="20"/>
                <w:szCs w:val="20"/>
              </w:rPr>
              <w:t>51000000-9 (</w:t>
            </w:r>
            <w:r w:rsidRPr="000053B1">
              <w:rPr>
                <w:rFonts w:ascii="Arial" w:hAnsi="Arial" w:cs="Arial"/>
                <w:i/>
                <w:sz w:val="20"/>
                <w:szCs w:val="20"/>
              </w:rPr>
              <w:t>Uzstādīšanas pakalpojumi (izņemot programmatūru</w:t>
            </w:r>
            <w:r w:rsidR="000053B1" w:rsidRPr="000053B1">
              <w:rPr>
                <w:rFonts w:ascii="Arial" w:hAnsi="Arial" w:cs="Arial"/>
                <w:sz w:val="20"/>
                <w:szCs w:val="20"/>
              </w:rPr>
              <w:t>);</w:t>
            </w:r>
          </w:p>
          <w:p w14:paraId="0722DCCE" w14:textId="2AD4D752" w:rsidR="000053B1" w:rsidRPr="000053B1" w:rsidRDefault="000053B1" w:rsidP="00F0677A">
            <w:pPr>
              <w:jc w:val="both"/>
              <w:rPr>
                <w:rFonts w:ascii="Arial" w:hAnsi="Arial" w:cs="Arial"/>
                <w:sz w:val="20"/>
                <w:szCs w:val="20"/>
              </w:rPr>
            </w:pPr>
            <w:r w:rsidRPr="000053B1">
              <w:rPr>
                <w:rFonts w:ascii="Arial" w:hAnsi="Arial" w:cs="Arial"/>
                <w:sz w:val="20"/>
                <w:szCs w:val="20"/>
              </w:rPr>
              <w:t>48000000-8 (</w:t>
            </w:r>
            <w:r w:rsidRPr="000053B1">
              <w:rPr>
                <w:rFonts w:ascii="Arial" w:hAnsi="Arial" w:cs="Arial"/>
                <w:i/>
                <w:sz w:val="20"/>
                <w:szCs w:val="20"/>
              </w:rPr>
              <w:t xml:space="preserve">Programmatūras </w:t>
            </w:r>
            <w:proofErr w:type="spellStart"/>
            <w:r w:rsidRPr="000053B1">
              <w:rPr>
                <w:rFonts w:ascii="Arial" w:hAnsi="Arial" w:cs="Arial"/>
                <w:i/>
                <w:sz w:val="20"/>
                <w:szCs w:val="20"/>
              </w:rPr>
              <w:t>pakotne</w:t>
            </w:r>
            <w:proofErr w:type="spellEnd"/>
            <w:r w:rsidRPr="000053B1">
              <w:rPr>
                <w:rFonts w:ascii="Arial" w:hAnsi="Arial" w:cs="Arial"/>
                <w:i/>
                <w:sz w:val="20"/>
                <w:szCs w:val="20"/>
              </w:rPr>
              <w:t xml:space="preserve"> un informācijas sistēmas</w:t>
            </w:r>
            <w:r w:rsidRPr="000053B1">
              <w:rPr>
                <w:rFonts w:ascii="Arial" w:hAnsi="Arial" w:cs="Arial"/>
                <w:sz w:val="20"/>
                <w:szCs w:val="20"/>
              </w:rPr>
              <w:t>).</w:t>
            </w:r>
          </w:p>
          <w:p w14:paraId="7C21DAC5" w14:textId="571CDFC4" w:rsidR="0076745C" w:rsidRPr="000053B1" w:rsidRDefault="0076745C" w:rsidP="00F0677A">
            <w:pPr>
              <w:jc w:val="both"/>
              <w:rPr>
                <w:rFonts w:ascii="Arial" w:hAnsi="Arial" w:cs="Arial"/>
                <w:sz w:val="20"/>
                <w:szCs w:val="20"/>
              </w:rPr>
            </w:pPr>
          </w:p>
        </w:tc>
      </w:tr>
      <w:tr w:rsidR="002F67B1" w:rsidRPr="002F67B1" w14:paraId="37B7DAB3" w14:textId="77777777" w:rsidTr="00B53CFE">
        <w:tc>
          <w:tcPr>
            <w:tcW w:w="9209" w:type="dxa"/>
            <w:gridSpan w:val="2"/>
          </w:tcPr>
          <w:p w14:paraId="5BB7DD76" w14:textId="2A375FA9" w:rsidR="002F67B1" w:rsidRPr="002F67B1" w:rsidRDefault="002F67B1" w:rsidP="002F67B1">
            <w:pPr>
              <w:pStyle w:val="Sarakstarindkopa"/>
              <w:numPr>
                <w:ilvl w:val="1"/>
                <w:numId w:val="4"/>
              </w:numPr>
              <w:jc w:val="both"/>
              <w:rPr>
                <w:rFonts w:ascii="Arial" w:hAnsi="Arial" w:cs="Arial"/>
                <w:b/>
                <w:color w:val="000000"/>
                <w:sz w:val="20"/>
                <w:szCs w:val="20"/>
              </w:rPr>
            </w:pPr>
            <w:r w:rsidRPr="002F67B1">
              <w:rPr>
                <w:rFonts w:ascii="Arial" w:hAnsi="Arial" w:cs="Arial"/>
                <w:b/>
                <w:color w:val="000000"/>
                <w:sz w:val="20"/>
                <w:szCs w:val="20"/>
              </w:rPr>
              <w:t>Projekts</w:t>
            </w:r>
          </w:p>
        </w:tc>
      </w:tr>
      <w:tr w:rsidR="002F67B1" w:rsidRPr="00A12720" w14:paraId="688E5477" w14:textId="77777777" w:rsidTr="00B53CFE">
        <w:tc>
          <w:tcPr>
            <w:tcW w:w="9209" w:type="dxa"/>
            <w:gridSpan w:val="2"/>
          </w:tcPr>
          <w:p w14:paraId="2C6CACBB" w14:textId="103F11C5" w:rsidR="00246BE1" w:rsidRPr="00246BE1" w:rsidRDefault="00246BE1" w:rsidP="00C03363">
            <w:pPr>
              <w:shd w:val="clear" w:color="auto" w:fill="FFFFFF"/>
              <w:jc w:val="both"/>
              <w:rPr>
                <w:rFonts w:ascii="Arial" w:eastAsia="Times New Roman" w:hAnsi="Arial" w:cs="Arial"/>
                <w:color w:val="000000"/>
                <w:sz w:val="20"/>
                <w:szCs w:val="20"/>
                <w:lang w:eastAsia="lv-LV"/>
              </w:rPr>
            </w:pPr>
            <w:proofErr w:type="spellStart"/>
            <w:r w:rsidRPr="00246BE1">
              <w:rPr>
                <w:rFonts w:ascii="Arial" w:eastAsia="Times New Roman" w:hAnsi="Arial" w:cs="Arial"/>
                <w:color w:val="000000"/>
                <w:sz w:val="20"/>
                <w:szCs w:val="20"/>
                <w:lang w:eastAsia="lv-LV"/>
              </w:rPr>
              <w:t>Interreg</w:t>
            </w:r>
            <w:proofErr w:type="spellEnd"/>
            <w:r w:rsidRPr="00246BE1">
              <w:rPr>
                <w:rFonts w:ascii="Arial" w:eastAsia="Times New Roman" w:hAnsi="Arial" w:cs="Arial"/>
                <w:color w:val="000000"/>
                <w:sz w:val="20"/>
                <w:szCs w:val="20"/>
                <w:lang w:eastAsia="lv-LV"/>
              </w:rPr>
              <w:t xml:space="preserve"> V-A Latvijas - Lietuvas pārrobežu projekts </w:t>
            </w:r>
            <w:r w:rsidR="00F93D7F">
              <w:rPr>
                <w:rFonts w:ascii="Arial" w:eastAsia="Times New Roman" w:hAnsi="Arial" w:cs="Arial"/>
                <w:color w:val="000000"/>
                <w:sz w:val="20"/>
                <w:szCs w:val="20"/>
                <w:lang w:eastAsia="lv-LV"/>
              </w:rPr>
              <w:t>“</w:t>
            </w:r>
            <w:r w:rsidRPr="00246BE1">
              <w:rPr>
                <w:rFonts w:ascii="Arial" w:eastAsia="Times New Roman" w:hAnsi="Arial" w:cs="Arial"/>
                <w:color w:val="000000"/>
                <w:sz w:val="20"/>
                <w:szCs w:val="20"/>
                <w:lang w:eastAsia="lv-LV"/>
              </w:rPr>
              <w:t>Inovatīvu risinājumu attīstība bibliotēkās dažādu paaudžu apmeklētājiem pierobežas reģionā</w:t>
            </w:r>
            <w:r w:rsidR="00F93D7F">
              <w:rPr>
                <w:rFonts w:ascii="Arial" w:eastAsia="Times New Roman" w:hAnsi="Arial" w:cs="Arial"/>
                <w:color w:val="000000"/>
                <w:sz w:val="20"/>
                <w:szCs w:val="20"/>
                <w:lang w:eastAsia="lv-LV"/>
              </w:rPr>
              <w:t>”</w:t>
            </w:r>
            <w:r w:rsidRPr="00246BE1">
              <w:rPr>
                <w:rFonts w:ascii="Arial" w:eastAsia="Times New Roman" w:hAnsi="Arial" w:cs="Arial"/>
                <w:color w:val="000000"/>
                <w:sz w:val="20"/>
                <w:szCs w:val="20"/>
                <w:lang w:eastAsia="lv-LV"/>
              </w:rPr>
              <w:t>/</w:t>
            </w:r>
            <w:r w:rsidR="00F93D7F">
              <w:rPr>
                <w:rFonts w:ascii="Arial" w:eastAsia="Times New Roman" w:hAnsi="Arial" w:cs="Arial"/>
                <w:color w:val="000000"/>
                <w:sz w:val="20"/>
                <w:szCs w:val="20"/>
                <w:lang w:eastAsia="lv-LV"/>
              </w:rPr>
              <w:t>”</w:t>
            </w:r>
            <w:proofErr w:type="spellStart"/>
            <w:r w:rsidRPr="00246BE1">
              <w:rPr>
                <w:rFonts w:ascii="Arial" w:eastAsia="Times New Roman" w:hAnsi="Arial" w:cs="Arial"/>
                <w:color w:val="000000"/>
                <w:sz w:val="20"/>
                <w:szCs w:val="20"/>
                <w:lang w:eastAsia="lv-LV"/>
              </w:rPr>
              <w:t>Development</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of</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innovative</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library</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solutions</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for</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different</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generations</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in</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the</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border</w:t>
            </w:r>
            <w:proofErr w:type="spellEnd"/>
            <w:r w:rsidRPr="00246BE1">
              <w:rPr>
                <w:rFonts w:ascii="Arial" w:eastAsia="Times New Roman" w:hAnsi="Arial" w:cs="Arial"/>
                <w:color w:val="000000"/>
                <w:sz w:val="20"/>
                <w:szCs w:val="20"/>
                <w:lang w:eastAsia="lv-LV"/>
              </w:rPr>
              <w:t xml:space="preserve"> </w:t>
            </w:r>
            <w:proofErr w:type="spellStart"/>
            <w:r w:rsidRPr="00246BE1">
              <w:rPr>
                <w:rFonts w:ascii="Arial" w:eastAsia="Times New Roman" w:hAnsi="Arial" w:cs="Arial"/>
                <w:color w:val="000000"/>
                <w:sz w:val="20"/>
                <w:szCs w:val="20"/>
                <w:lang w:eastAsia="lv-LV"/>
              </w:rPr>
              <w:t>region</w:t>
            </w:r>
            <w:proofErr w:type="spellEnd"/>
            <w:r w:rsidR="00F93D7F">
              <w:rPr>
                <w:rFonts w:ascii="Arial" w:eastAsia="Times New Roman" w:hAnsi="Arial" w:cs="Arial"/>
                <w:color w:val="000000"/>
                <w:sz w:val="20"/>
                <w:szCs w:val="20"/>
                <w:lang w:eastAsia="lv-LV"/>
              </w:rPr>
              <w:t>”</w:t>
            </w:r>
            <w:r w:rsidRPr="00246BE1">
              <w:rPr>
                <w:rFonts w:ascii="Arial" w:eastAsia="Times New Roman" w:hAnsi="Arial" w:cs="Arial"/>
                <w:color w:val="000000"/>
                <w:sz w:val="20"/>
                <w:szCs w:val="20"/>
                <w:lang w:eastAsia="lv-LV"/>
              </w:rPr>
              <w:t>.</w:t>
            </w:r>
          </w:p>
          <w:p w14:paraId="7B0777DD" w14:textId="24EBB83A" w:rsidR="002F67B1" w:rsidRPr="002F67B1" w:rsidRDefault="002F67B1" w:rsidP="00C03363">
            <w:pPr>
              <w:shd w:val="clear" w:color="auto" w:fill="FFFFFF"/>
              <w:jc w:val="both"/>
              <w:rPr>
                <w:rFonts w:ascii="Arial" w:hAnsi="Arial" w:cs="Arial"/>
                <w:color w:val="000000"/>
                <w:sz w:val="20"/>
                <w:szCs w:val="20"/>
              </w:rPr>
            </w:pPr>
          </w:p>
        </w:tc>
      </w:tr>
      <w:tr w:rsidR="008833B6" w:rsidRPr="0076745C" w14:paraId="1BD24C27" w14:textId="77777777" w:rsidTr="008833B6">
        <w:trPr>
          <w:trHeight w:val="112"/>
        </w:trPr>
        <w:tc>
          <w:tcPr>
            <w:tcW w:w="9209" w:type="dxa"/>
            <w:gridSpan w:val="2"/>
          </w:tcPr>
          <w:p w14:paraId="60EA6930" w14:textId="456D7CB7" w:rsidR="008833B6" w:rsidRPr="002F67B1" w:rsidRDefault="00A12720" w:rsidP="002F67B1">
            <w:pPr>
              <w:pStyle w:val="Sarakstarindkopa"/>
              <w:numPr>
                <w:ilvl w:val="1"/>
                <w:numId w:val="4"/>
              </w:numPr>
              <w:tabs>
                <w:tab w:val="left" w:pos="0"/>
                <w:tab w:val="left" w:pos="601"/>
              </w:tabs>
              <w:suppressAutoHyphens/>
              <w:jc w:val="both"/>
              <w:rPr>
                <w:rFonts w:ascii="Arial" w:hAnsi="Arial" w:cs="Arial"/>
                <w:b/>
                <w:sz w:val="20"/>
                <w:szCs w:val="20"/>
              </w:rPr>
            </w:pPr>
            <w:r w:rsidRPr="002F67B1">
              <w:rPr>
                <w:rFonts w:ascii="Arial" w:hAnsi="Arial" w:cs="Arial"/>
                <w:b/>
                <w:sz w:val="20"/>
                <w:szCs w:val="20"/>
              </w:rPr>
              <w:t>L</w:t>
            </w:r>
            <w:r w:rsidR="008833B6" w:rsidRPr="002F67B1">
              <w:rPr>
                <w:rFonts w:ascii="Arial" w:hAnsi="Arial" w:cs="Arial"/>
                <w:b/>
                <w:sz w:val="20"/>
                <w:szCs w:val="20"/>
              </w:rPr>
              <w:t>īguma izpildes laiks un vieta</w:t>
            </w:r>
          </w:p>
        </w:tc>
      </w:tr>
      <w:tr w:rsidR="0076745C" w:rsidRPr="0076745C" w14:paraId="574537C2" w14:textId="77777777" w:rsidTr="008833B6">
        <w:trPr>
          <w:trHeight w:val="112"/>
        </w:trPr>
        <w:tc>
          <w:tcPr>
            <w:tcW w:w="9209" w:type="dxa"/>
            <w:gridSpan w:val="2"/>
          </w:tcPr>
          <w:p w14:paraId="70A8DC1D" w14:textId="693F928F" w:rsidR="0076745C" w:rsidRPr="002E745E" w:rsidRDefault="0076745C"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Līguma izpildes laiks ir: i</w:t>
            </w:r>
            <w:r w:rsidRPr="0076745C">
              <w:rPr>
                <w:rFonts w:ascii="Arial" w:hAnsi="Arial" w:cs="Arial"/>
                <w:color w:val="000000"/>
                <w:sz w:val="20"/>
                <w:szCs w:val="20"/>
              </w:rPr>
              <w:t>espējam</w:t>
            </w:r>
            <w:r w:rsidR="00157EF0">
              <w:rPr>
                <w:rFonts w:ascii="Arial" w:hAnsi="Arial" w:cs="Arial"/>
                <w:color w:val="000000"/>
                <w:sz w:val="20"/>
                <w:szCs w:val="20"/>
              </w:rPr>
              <w:t xml:space="preserve">i īsā termiņā, bet ne </w:t>
            </w:r>
            <w:r w:rsidR="00157EF0" w:rsidRPr="002E745E">
              <w:rPr>
                <w:rFonts w:ascii="Arial" w:hAnsi="Arial" w:cs="Arial"/>
                <w:color w:val="000000"/>
                <w:sz w:val="20"/>
                <w:szCs w:val="20"/>
              </w:rPr>
              <w:t xml:space="preserve">vēlāk kā </w:t>
            </w:r>
            <w:r w:rsidR="0002268A" w:rsidRPr="0002268A">
              <w:rPr>
                <w:rFonts w:ascii="Arial" w:hAnsi="Arial" w:cs="Arial"/>
                <w:color w:val="000000"/>
                <w:sz w:val="20"/>
                <w:szCs w:val="20"/>
              </w:rPr>
              <w:t>3</w:t>
            </w:r>
            <w:r w:rsidRPr="0002268A">
              <w:rPr>
                <w:rFonts w:ascii="Arial" w:hAnsi="Arial" w:cs="Arial"/>
                <w:color w:val="000000"/>
                <w:sz w:val="20"/>
                <w:szCs w:val="20"/>
              </w:rPr>
              <w:t>0 (</w:t>
            </w:r>
            <w:r w:rsidR="0002268A" w:rsidRPr="0002268A">
              <w:rPr>
                <w:rFonts w:ascii="Arial" w:hAnsi="Arial" w:cs="Arial"/>
                <w:i/>
                <w:color w:val="000000"/>
                <w:sz w:val="20"/>
                <w:szCs w:val="20"/>
              </w:rPr>
              <w:t>trīs</w:t>
            </w:r>
            <w:r w:rsidR="00157EF0" w:rsidRPr="0002268A">
              <w:rPr>
                <w:rFonts w:ascii="Arial" w:hAnsi="Arial" w:cs="Arial"/>
                <w:i/>
                <w:color w:val="000000"/>
                <w:sz w:val="20"/>
                <w:szCs w:val="20"/>
              </w:rPr>
              <w:t>desmit</w:t>
            </w:r>
            <w:r w:rsidRPr="0002268A">
              <w:rPr>
                <w:rFonts w:ascii="Arial" w:hAnsi="Arial" w:cs="Arial"/>
                <w:color w:val="000000"/>
                <w:sz w:val="20"/>
                <w:szCs w:val="20"/>
              </w:rPr>
              <w:t>) dienu</w:t>
            </w:r>
            <w:r w:rsidRPr="002E745E">
              <w:rPr>
                <w:rFonts w:ascii="Arial" w:hAnsi="Arial" w:cs="Arial"/>
                <w:color w:val="000000"/>
                <w:sz w:val="20"/>
                <w:szCs w:val="20"/>
              </w:rPr>
              <w:t xml:space="preserve"> lai</w:t>
            </w:r>
            <w:r w:rsidR="00157EF0" w:rsidRPr="002E745E">
              <w:rPr>
                <w:rFonts w:ascii="Arial" w:hAnsi="Arial" w:cs="Arial"/>
                <w:color w:val="000000"/>
                <w:sz w:val="20"/>
                <w:szCs w:val="20"/>
              </w:rPr>
              <w:t>kā no līguma noslēgšanas dienas, atbilstoši līgumā noteiktajam.</w:t>
            </w:r>
          </w:p>
          <w:p w14:paraId="6B3BE4A5" w14:textId="22F84D31" w:rsidR="00221AA5" w:rsidRPr="0076745C" w:rsidRDefault="00221AA5"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 xml:space="preserve">Līguma izpildes vieta – </w:t>
            </w:r>
            <w:r>
              <w:rPr>
                <w:rFonts w:ascii="Arial" w:hAnsi="Arial" w:cs="Arial"/>
                <w:sz w:val="20"/>
                <w:szCs w:val="20"/>
              </w:rPr>
              <w:t>Zivju iela 7, Liepāja un Malkas iela 4 (3.stāvs), Liepāja.</w:t>
            </w:r>
          </w:p>
          <w:p w14:paraId="2C15B172" w14:textId="438BDDBF" w:rsidR="00221AA5" w:rsidRPr="0076745C" w:rsidRDefault="00221AA5" w:rsidP="00221AA5">
            <w:pPr>
              <w:pStyle w:val="Sarakstarindkopa"/>
              <w:suppressAutoHyphens/>
              <w:jc w:val="both"/>
              <w:rPr>
                <w:rFonts w:ascii="Arial" w:hAnsi="Arial" w:cs="Arial"/>
                <w:color w:val="000000"/>
                <w:sz w:val="20"/>
                <w:szCs w:val="20"/>
              </w:rPr>
            </w:pPr>
          </w:p>
        </w:tc>
      </w:tr>
      <w:tr w:rsidR="00AF5E28" w:rsidRPr="0076745C" w14:paraId="1902C5BB" w14:textId="77777777" w:rsidTr="00406EED">
        <w:tc>
          <w:tcPr>
            <w:tcW w:w="9209" w:type="dxa"/>
            <w:gridSpan w:val="2"/>
          </w:tcPr>
          <w:p w14:paraId="267CB399" w14:textId="62D35109" w:rsidR="00AF5E28" w:rsidRPr="0076745C" w:rsidRDefault="00AF5E28" w:rsidP="002F67B1">
            <w:pPr>
              <w:pStyle w:val="Sarakstarindkopa"/>
              <w:numPr>
                <w:ilvl w:val="1"/>
                <w:numId w:val="4"/>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406EED">
        <w:tc>
          <w:tcPr>
            <w:tcW w:w="9209" w:type="dxa"/>
            <w:gridSpan w:val="2"/>
          </w:tcPr>
          <w:p w14:paraId="20E1C11D" w14:textId="0271AA65" w:rsidR="00AF5E28" w:rsidRPr="0076745C" w:rsidRDefault="00AF5E28" w:rsidP="002F67B1">
            <w:pPr>
              <w:pStyle w:val="Sarakstarindkopa"/>
              <w:numPr>
                <w:ilvl w:val="2"/>
                <w:numId w:val="4"/>
              </w:numPr>
              <w:jc w:val="both"/>
              <w:rPr>
                <w:rFonts w:ascii="Arial" w:hAnsi="Arial" w:cs="Arial"/>
                <w:bCs/>
                <w:sz w:val="20"/>
                <w:szCs w:val="20"/>
              </w:rPr>
            </w:pPr>
            <w:r w:rsidRPr="0076745C">
              <w:rPr>
                <w:rFonts w:ascii="Arial" w:hAnsi="Arial" w:cs="Arial"/>
                <w:bCs/>
                <w:sz w:val="20"/>
                <w:szCs w:val="20"/>
              </w:rPr>
              <w:t>Iepirkuma procedūra tiek veikta atbilstoši Publisko iepirkumu likumam</w:t>
            </w:r>
            <w:r w:rsidRPr="0076745C">
              <w:rPr>
                <w:rStyle w:val="Vresatsauce"/>
                <w:rFonts w:ascii="Arial" w:hAnsi="Arial" w:cs="Arial"/>
                <w:bCs/>
                <w:sz w:val="20"/>
                <w:szCs w:val="20"/>
              </w:rPr>
              <w:footnoteReference w:id="1"/>
            </w:r>
            <w:r w:rsidRPr="0076745C">
              <w:rPr>
                <w:rFonts w:ascii="Arial" w:hAnsi="Arial" w:cs="Arial"/>
                <w:bCs/>
                <w:sz w:val="20"/>
                <w:szCs w:val="20"/>
              </w:rPr>
              <w:t>. Iepirkuma procedūras veids ir atklāts konkurss.</w:t>
            </w:r>
          </w:p>
          <w:p w14:paraId="7616F140" w14:textId="4D8A7A39" w:rsidR="00AF5E28" w:rsidRPr="0076745C" w:rsidRDefault="00325EC5" w:rsidP="002F67B1">
            <w:pPr>
              <w:pStyle w:val="Sarakstarindkopa"/>
              <w:numPr>
                <w:ilvl w:val="2"/>
                <w:numId w:val="4"/>
              </w:numPr>
              <w:jc w:val="both"/>
              <w:rPr>
                <w:rFonts w:ascii="Arial" w:hAnsi="Arial" w:cs="Arial"/>
                <w:bCs/>
                <w:sz w:val="20"/>
                <w:szCs w:val="20"/>
              </w:rPr>
            </w:pPr>
            <w:r w:rsidRPr="0076745C">
              <w:rPr>
                <w:rFonts w:ascii="Arial" w:hAnsi="Arial" w:cs="Arial"/>
                <w:sz w:val="20"/>
                <w:szCs w:val="20"/>
              </w:rPr>
              <w:t xml:space="preserve">Pamatojums </w:t>
            </w:r>
            <w:r w:rsidR="00FC580B">
              <w:rPr>
                <w:rFonts w:ascii="Arial" w:hAnsi="Arial" w:cs="Arial"/>
                <w:sz w:val="20"/>
                <w:szCs w:val="20"/>
              </w:rPr>
              <w:t>līguma</w:t>
            </w:r>
            <w:r w:rsidRPr="0076745C">
              <w:rPr>
                <w:rFonts w:ascii="Arial" w:hAnsi="Arial" w:cs="Arial"/>
                <w:sz w:val="20"/>
                <w:szCs w:val="20"/>
              </w:rPr>
              <w:t xml:space="preserve"> slēgšanas tiesību piešķiršanai, nedalot iepirkumu daļās ir: </w:t>
            </w:r>
            <w:r w:rsidR="008833B6" w:rsidRPr="0076745C">
              <w:rPr>
                <w:rFonts w:ascii="Arial" w:hAnsi="Arial" w:cs="Arial"/>
                <w:bCs/>
                <w:sz w:val="20"/>
                <w:szCs w:val="20"/>
              </w:rPr>
              <w:t>viens pretendentu loks; vienots iepirkuma priekšmets</w:t>
            </w:r>
            <w:r w:rsidRPr="0076745C">
              <w:rPr>
                <w:rFonts w:ascii="Arial" w:hAnsi="Arial" w:cs="Arial"/>
                <w:sz w:val="20"/>
                <w:szCs w:val="20"/>
              </w:rPr>
              <w:t>.</w:t>
            </w:r>
          </w:p>
          <w:p w14:paraId="321A605B" w14:textId="7BD6AF7B" w:rsidR="00325EC5" w:rsidRPr="0076745C" w:rsidRDefault="00325EC5" w:rsidP="00325EC5">
            <w:pPr>
              <w:pStyle w:val="Sarakstarindkopa"/>
              <w:spacing w:after="32"/>
              <w:ind w:right="126"/>
              <w:jc w:val="both"/>
              <w:rPr>
                <w:rFonts w:ascii="Arial" w:hAnsi="Arial" w:cs="Arial"/>
                <w:sz w:val="20"/>
                <w:szCs w:val="20"/>
              </w:rPr>
            </w:pPr>
          </w:p>
        </w:tc>
      </w:tr>
      <w:tr w:rsidR="00AF5E28" w:rsidRPr="0076745C" w14:paraId="7F9E0DD7" w14:textId="77777777" w:rsidTr="00406EED">
        <w:tc>
          <w:tcPr>
            <w:tcW w:w="9209" w:type="dxa"/>
            <w:gridSpan w:val="2"/>
          </w:tcPr>
          <w:p w14:paraId="4F4AB211" w14:textId="76B6B7D0"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406EED">
        <w:tc>
          <w:tcPr>
            <w:tcW w:w="9209" w:type="dxa"/>
            <w:gridSpan w:val="2"/>
          </w:tcPr>
          <w:p w14:paraId="5AB68B87" w14:textId="601BB5B1" w:rsidR="00AF5E28" w:rsidRPr="0009746D" w:rsidRDefault="002F67B1" w:rsidP="002F67B1">
            <w:pPr>
              <w:pStyle w:val="Sarakstarindkopa"/>
              <w:numPr>
                <w:ilvl w:val="2"/>
                <w:numId w:val="4"/>
              </w:numPr>
              <w:jc w:val="both"/>
              <w:rPr>
                <w:rFonts w:ascii="Arial" w:hAnsi="Arial" w:cs="Arial"/>
                <w:bCs/>
                <w:sz w:val="20"/>
                <w:szCs w:val="20"/>
                <w:u w:val="single"/>
              </w:rPr>
            </w:pPr>
            <w:r w:rsidRPr="0009746D">
              <w:rPr>
                <w:rFonts w:ascii="Arial" w:hAnsi="Arial" w:cs="Arial"/>
                <w:bCs/>
                <w:sz w:val="20"/>
                <w:szCs w:val="20"/>
              </w:rPr>
              <w:t xml:space="preserve">Par iepirkuma procedūras dokumentiem – </w:t>
            </w:r>
            <w:r w:rsidR="00AF5E28" w:rsidRPr="0009746D">
              <w:rPr>
                <w:rFonts w:ascii="Arial" w:hAnsi="Arial" w:cs="Arial"/>
                <w:bCs/>
                <w:sz w:val="20"/>
                <w:szCs w:val="20"/>
              </w:rPr>
              <w:t xml:space="preserve">Liepājas pilsētas pašvaldības administrācijas Publisko iepirkumu daļas </w:t>
            </w:r>
            <w:r w:rsidR="005D3470" w:rsidRPr="0009746D">
              <w:rPr>
                <w:rFonts w:ascii="Arial" w:hAnsi="Arial" w:cs="Arial"/>
                <w:bCs/>
                <w:sz w:val="20"/>
                <w:szCs w:val="20"/>
              </w:rPr>
              <w:t xml:space="preserve">juriste </w:t>
            </w:r>
            <w:r w:rsidR="006C0A34">
              <w:rPr>
                <w:rFonts w:ascii="Arial" w:hAnsi="Arial" w:cs="Arial"/>
                <w:bCs/>
                <w:sz w:val="20"/>
                <w:szCs w:val="20"/>
              </w:rPr>
              <w:t>Aija Drulle</w:t>
            </w:r>
            <w:r w:rsidR="00AF5E28" w:rsidRPr="0009746D">
              <w:rPr>
                <w:rFonts w:ascii="Arial" w:hAnsi="Arial" w:cs="Arial"/>
                <w:bCs/>
                <w:sz w:val="20"/>
                <w:szCs w:val="20"/>
              </w:rPr>
              <w:t>, t.634</w:t>
            </w:r>
            <w:r w:rsidR="006C0A34">
              <w:rPr>
                <w:rFonts w:ascii="Arial" w:hAnsi="Arial" w:cs="Arial"/>
                <w:bCs/>
                <w:sz w:val="20"/>
                <w:szCs w:val="20"/>
              </w:rPr>
              <w:t>22336</w:t>
            </w:r>
            <w:r w:rsidR="00AF5E28" w:rsidRPr="0009746D">
              <w:rPr>
                <w:rFonts w:ascii="Arial" w:hAnsi="Arial" w:cs="Arial"/>
                <w:bCs/>
                <w:sz w:val="20"/>
                <w:szCs w:val="20"/>
              </w:rPr>
              <w:t xml:space="preserve">, e-pasts: </w:t>
            </w:r>
            <w:hyperlink r:id="rId8" w:history="1">
              <w:r w:rsidR="002C5BEA" w:rsidRPr="0009746D">
                <w:rPr>
                  <w:rStyle w:val="Hipersaite"/>
                  <w:rFonts w:ascii="Arial" w:hAnsi="Arial" w:cs="Arial"/>
                  <w:bCs/>
                  <w:sz w:val="20"/>
                  <w:szCs w:val="20"/>
                </w:rPr>
                <w:t>iepirkumi@liepaja.lv</w:t>
              </w:r>
            </w:hyperlink>
            <w:r w:rsidR="00AF5E28" w:rsidRPr="0009746D">
              <w:rPr>
                <w:rFonts w:ascii="Arial" w:hAnsi="Arial" w:cs="Arial"/>
                <w:bCs/>
                <w:sz w:val="20"/>
                <w:szCs w:val="20"/>
                <w:u w:val="single"/>
              </w:rPr>
              <w:t>.</w:t>
            </w:r>
          </w:p>
          <w:p w14:paraId="6D72C45E" w14:textId="77777777" w:rsidR="00AF5E28" w:rsidRPr="0037765C" w:rsidRDefault="002F67B1" w:rsidP="00784963">
            <w:pPr>
              <w:pStyle w:val="Sarakstarindkopa"/>
              <w:numPr>
                <w:ilvl w:val="2"/>
                <w:numId w:val="4"/>
              </w:numPr>
              <w:jc w:val="both"/>
              <w:rPr>
                <w:rStyle w:val="object"/>
                <w:rFonts w:ascii="Arial" w:hAnsi="Arial" w:cs="Arial"/>
                <w:bCs/>
                <w:sz w:val="20"/>
                <w:szCs w:val="20"/>
              </w:rPr>
            </w:pPr>
            <w:r w:rsidRPr="0009746D">
              <w:rPr>
                <w:rFonts w:ascii="Arial" w:hAnsi="Arial" w:cs="Arial"/>
                <w:bCs/>
                <w:sz w:val="20"/>
                <w:szCs w:val="20"/>
              </w:rPr>
              <w:t xml:space="preserve">Par tehniskajām specifikācijām un esošo sistēmu - </w:t>
            </w:r>
            <w:r w:rsidR="0009746D" w:rsidRPr="0009746D">
              <w:rPr>
                <w:rFonts w:ascii="Arial" w:hAnsi="Arial" w:cs="Arial"/>
                <w:color w:val="000000"/>
                <w:sz w:val="20"/>
                <w:szCs w:val="20"/>
                <w:shd w:val="clear" w:color="auto" w:fill="FFFFFF"/>
              </w:rPr>
              <w:t xml:space="preserve">Liepājas Centrālās zinātniskās bibliotēkas datortīkla uzturēšanas administrators Deivids Golubs, tālr. 63489535, e-pasts: </w:t>
            </w:r>
            <w:hyperlink r:id="rId9" w:history="1">
              <w:r w:rsidR="0009746D" w:rsidRPr="00DC1A70">
                <w:rPr>
                  <w:rStyle w:val="Hipersaite"/>
                  <w:rFonts w:ascii="Arial" w:hAnsi="Arial" w:cs="Arial"/>
                  <w:sz w:val="20"/>
                  <w:szCs w:val="20"/>
                  <w:shd w:val="clear" w:color="auto" w:fill="FFFFFF"/>
                </w:rPr>
                <w:t>deivids.golubs@liepaja.lv</w:t>
              </w:r>
            </w:hyperlink>
            <w:r w:rsidR="0009746D">
              <w:rPr>
                <w:rStyle w:val="object"/>
                <w:rFonts w:ascii="Arial" w:hAnsi="Arial" w:cs="Arial"/>
                <w:color w:val="005A95"/>
                <w:sz w:val="20"/>
                <w:szCs w:val="20"/>
                <w:shd w:val="clear" w:color="auto" w:fill="FFFFFF"/>
              </w:rPr>
              <w:t xml:space="preserve"> </w:t>
            </w:r>
          </w:p>
          <w:p w14:paraId="7EE0C44B" w14:textId="77777777" w:rsidR="0037765C" w:rsidRDefault="0037765C" w:rsidP="0037765C">
            <w:pPr>
              <w:pStyle w:val="Sarakstarindkopa"/>
              <w:jc w:val="both"/>
              <w:rPr>
                <w:rFonts w:ascii="Arial" w:hAnsi="Arial" w:cs="Arial"/>
                <w:bCs/>
                <w:sz w:val="20"/>
                <w:szCs w:val="20"/>
              </w:rPr>
            </w:pPr>
          </w:p>
          <w:p w14:paraId="28851A20" w14:textId="12E88FC9" w:rsidR="00C03363" w:rsidRPr="00DA7EBC" w:rsidRDefault="00C03363" w:rsidP="0037765C">
            <w:pPr>
              <w:pStyle w:val="Sarakstarindkopa"/>
              <w:jc w:val="both"/>
              <w:rPr>
                <w:rFonts w:ascii="Arial" w:hAnsi="Arial" w:cs="Arial"/>
                <w:bCs/>
                <w:sz w:val="20"/>
                <w:szCs w:val="20"/>
              </w:rPr>
            </w:pPr>
          </w:p>
        </w:tc>
      </w:tr>
      <w:tr w:rsidR="00AF5E28" w:rsidRPr="0076745C" w14:paraId="31D2E25C" w14:textId="77777777" w:rsidTr="00406EED">
        <w:tc>
          <w:tcPr>
            <w:tcW w:w="9209" w:type="dxa"/>
            <w:gridSpan w:val="2"/>
          </w:tcPr>
          <w:p w14:paraId="05D0AEE9" w14:textId="6A9FB6C0" w:rsidR="00AF5E28" w:rsidRPr="0076745C" w:rsidRDefault="0098763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lastRenderedPageBreak/>
              <w:t>Piedāvājumu iesniegšanas vieta un laiks</w:t>
            </w:r>
          </w:p>
        </w:tc>
      </w:tr>
      <w:tr w:rsidR="00AF5E28" w:rsidRPr="0076745C" w14:paraId="1CBB3A3A" w14:textId="77777777" w:rsidTr="00406EED">
        <w:tc>
          <w:tcPr>
            <w:tcW w:w="9209" w:type="dxa"/>
            <w:gridSpan w:val="2"/>
          </w:tcPr>
          <w:p w14:paraId="7A9D9501" w14:textId="70DCE908" w:rsidR="00987638" w:rsidRPr="00221AA5"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Piedāvājumi iesniedzami Elektronisko iepirkumu sistēmas (turpmāk tekstā – EIS) e-konkursu apakšsistēmā (</w:t>
            </w:r>
            <w:hyperlink r:id="rId10" w:history="1">
              <w:r w:rsidRPr="0076745C">
                <w:rPr>
                  <w:rStyle w:val="Hipersaite"/>
                  <w:rFonts w:ascii="Arial" w:hAnsi="Arial" w:cs="Arial"/>
                  <w:color w:val="auto"/>
                  <w:sz w:val="20"/>
                  <w:szCs w:val="20"/>
                </w:rPr>
                <w:t>https://www.eis.gov.lv/EKEIS/Supplier/</w:t>
              </w:r>
            </w:hyperlink>
            <w:r w:rsidRPr="0076745C">
              <w:rPr>
                <w:rFonts w:ascii="Arial" w:hAnsi="Arial" w:cs="Arial"/>
                <w:sz w:val="20"/>
                <w:szCs w:val="20"/>
              </w:rPr>
              <w:t>)</w:t>
            </w:r>
            <w:r w:rsidR="00325EC5" w:rsidRPr="0076745C">
              <w:rPr>
                <w:rFonts w:ascii="Arial" w:hAnsi="Arial" w:cs="Arial"/>
                <w:b/>
                <w:sz w:val="20"/>
                <w:szCs w:val="20"/>
              </w:rPr>
              <w:t xml:space="preserve"> </w:t>
            </w:r>
            <w:r w:rsidR="00325EC5" w:rsidRPr="00221AA5">
              <w:rPr>
                <w:rFonts w:ascii="Arial" w:hAnsi="Arial" w:cs="Arial"/>
                <w:b/>
                <w:sz w:val="20"/>
                <w:szCs w:val="20"/>
              </w:rPr>
              <w:t>līdz 201</w:t>
            </w:r>
            <w:r w:rsidR="006C0A34">
              <w:rPr>
                <w:rFonts w:ascii="Arial" w:hAnsi="Arial" w:cs="Arial"/>
                <w:b/>
                <w:sz w:val="20"/>
                <w:szCs w:val="20"/>
              </w:rPr>
              <w:t>9</w:t>
            </w:r>
            <w:r w:rsidRPr="00221AA5">
              <w:rPr>
                <w:rFonts w:ascii="Arial" w:hAnsi="Arial" w:cs="Arial"/>
                <w:b/>
                <w:sz w:val="20"/>
                <w:szCs w:val="20"/>
              </w:rPr>
              <w:t xml:space="preserve">.gada </w:t>
            </w:r>
            <w:r w:rsidR="00F77EC8">
              <w:rPr>
                <w:rFonts w:ascii="Arial" w:hAnsi="Arial" w:cs="Arial"/>
                <w:b/>
                <w:sz w:val="20"/>
                <w:szCs w:val="20"/>
              </w:rPr>
              <w:t>28</w:t>
            </w:r>
            <w:r w:rsidRPr="00F77EC8">
              <w:rPr>
                <w:rFonts w:ascii="Arial" w:hAnsi="Arial" w:cs="Arial"/>
                <w:b/>
                <w:sz w:val="20"/>
                <w:szCs w:val="20"/>
              </w:rPr>
              <w:t>.</w:t>
            </w:r>
            <w:r w:rsidR="006C0A34" w:rsidRPr="00F77EC8">
              <w:rPr>
                <w:rFonts w:ascii="Arial" w:hAnsi="Arial" w:cs="Arial"/>
                <w:b/>
                <w:sz w:val="20"/>
                <w:szCs w:val="20"/>
              </w:rPr>
              <w:t>februāri</w:t>
            </w:r>
            <w:r w:rsidR="00221AA5" w:rsidRPr="00F77EC8">
              <w:rPr>
                <w:rFonts w:ascii="Arial" w:hAnsi="Arial" w:cs="Arial"/>
                <w:b/>
                <w:sz w:val="20"/>
                <w:szCs w:val="20"/>
              </w:rPr>
              <w:t>m</w:t>
            </w:r>
            <w:r w:rsidRPr="00221AA5">
              <w:rPr>
                <w:rFonts w:ascii="Arial" w:hAnsi="Arial" w:cs="Arial"/>
                <w:b/>
                <w:sz w:val="20"/>
                <w:szCs w:val="20"/>
              </w:rPr>
              <w:t xml:space="preserve"> plkst.14:00</w:t>
            </w:r>
            <w:r w:rsidRPr="00221AA5">
              <w:rPr>
                <w:rFonts w:ascii="Arial" w:hAnsi="Arial" w:cs="Arial"/>
                <w:sz w:val="20"/>
                <w:szCs w:val="20"/>
              </w:rPr>
              <w:t>.</w:t>
            </w:r>
          </w:p>
          <w:p w14:paraId="72CE3615" w14:textId="3AA4D31A" w:rsidR="00987638" w:rsidRPr="0076745C"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 xml:space="preserve">Ievērojot Publisko iepirkumu likuma 39.panta pirmajā daļā noteikto, </w:t>
            </w:r>
            <w:r w:rsidRPr="0076745C">
              <w:rPr>
                <w:rFonts w:ascii="Arial" w:hAnsi="Arial" w:cs="Arial"/>
                <w:b/>
                <w:sz w:val="20"/>
                <w:szCs w:val="20"/>
                <w:u w:val="single"/>
              </w:rPr>
              <w:t>piedāvājumi ir iesniedzami tikai elektroniski</w:t>
            </w:r>
            <w:r w:rsidRPr="0076745C">
              <w:rPr>
                <w:rFonts w:ascii="Arial" w:hAnsi="Arial" w:cs="Arial"/>
                <w:b/>
                <w:sz w:val="20"/>
                <w:szCs w:val="20"/>
              </w:rPr>
              <w:t xml:space="preserve"> </w:t>
            </w:r>
            <w:r w:rsidRPr="0076745C">
              <w:rPr>
                <w:rFonts w:ascii="Arial" w:hAnsi="Arial" w:cs="Arial"/>
                <w:sz w:val="20"/>
                <w:szCs w:val="20"/>
              </w:rPr>
              <w:t>EIS e-konkursu apakšsistēmā.</w:t>
            </w:r>
            <w:r w:rsidRPr="0076745C">
              <w:rPr>
                <w:rFonts w:ascii="Arial" w:hAnsi="Arial" w:cs="Arial"/>
                <w:b/>
                <w:sz w:val="20"/>
                <w:szCs w:val="20"/>
              </w:rPr>
              <w:t xml:space="preserve"> </w:t>
            </w:r>
            <w:r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12A199FF" w14:textId="0B68FD2E" w:rsidR="00987638" w:rsidRPr="00221AA5" w:rsidRDefault="00987638" w:rsidP="002F67B1">
            <w:pPr>
              <w:pStyle w:val="Bezatstarpm"/>
              <w:numPr>
                <w:ilvl w:val="2"/>
                <w:numId w:val="4"/>
              </w:numPr>
              <w:jc w:val="both"/>
              <w:rPr>
                <w:rFonts w:ascii="Arial" w:eastAsiaTheme="minorHAnsi" w:hAnsi="Arial" w:cs="Arial"/>
                <w:b/>
                <w:sz w:val="20"/>
                <w:szCs w:val="20"/>
              </w:rPr>
            </w:pPr>
            <w:r w:rsidRPr="0076745C">
              <w:rPr>
                <w:rFonts w:ascii="Arial" w:hAnsi="Arial" w:cs="Arial"/>
                <w:sz w:val="20"/>
                <w:szCs w:val="20"/>
              </w:rPr>
              <w:t xml:space="preserve">Piedāvājumu noformē atbilstoši </w:t>
            </w:r>
            <w:r w:rsidR="001D554E" w:rsidRPr="0076745C">
              <w:rPr>
                <w:rFonts w:ascii="Arial" w:hAnsi="Arial" w:cs="Arial"/>
                <w:sz w:val="20"/>
                <w:szCs w:val="20"/>
              </w:rPr>
              <w:t xml:space="preserve">nolikuma </w:t>
            </w:r>
            <w:r w:rsidR="00A63C9C" w:rsidRPr="00C87E68">
              <w:rPr>
                <w:rFonts w:ascii="Arial" w:hAnsi="Arial" w:cs="Arial"/>
                <w:sz w:val="20"/>
                <w:szCs w:val="20"/>
              </w:rPr>
              <w:t>5</w:t>
            </w:r>
            <w:r w:rsidRPr="00C87E68">
              <w:rPr>
                <w:rFonts w:ascii="Arial" w:hAnsi="Arial" w:cs="Arial"/>
                <w:sz w:val="20"/>
                <w:szCs w:val="20"/>
              </w:rPr>
              <w:t>.pielikuma</w:t>
            </w:r>
            <w:r w:rsidRPr="0076745C">
              <w:rPr>
                <w:rFonts w:ascii="Arial" w:hAnsi="Arial" w:cs="Arial"/>
                <w:sz w:val="20"/>
                <w:szCs w:val="20"/>
              </w:rPr>
              <w:t xml:space="preserve"> “Prasības piedāvājum</w:t>
            </w:r>
            <w:r w:rsidR="002C5BEA" w:rsidRPr="0076745C">
              <w:rPr>
                <w:rFonts w:ascii="Arial" w:hAnsi="Arial" w:cs="Arial"/>
                <w:sz w:val="20"/>
                <w:szCs w:val="20"/>
              </w:rPr>
              <w:t>a</w:t>
            </w:r>
            <w:r w:rsidRPr="0076745C">
              <w:rPr>
                <w:rFonts w:ascii="Arial" w:hAnsi="Arial" w:cs="Arial"/>
                <w:sz w:val="20"/>
                <w:szCs w:val="20"/>
              </w:rPr>
              <w:t xml:space="preserve"> noformēšanai</w:t>
            </w:r>
            <w:r w:rsidR="00DC1C16" w:rsidRPr="0076745C">
              <w:rPr>
                <w:rFonts w:ascii="Arial" w:hAnsi="Arial" w:cs="Arial"/>
                <w:sz w:val="20"/>
                <w:szCs w:val="20"/>
              </w:rPr>
              <w:t xml:space="preserve"> un iesniegšanai</w:t>
            </w:r>
            <w:r w:rsidRPr="0076745C">
              <w:rPr>
                <w:rFonts w:ascii="Arial" w:hAnsi="Arial" w:cs="Arial"/>
                <w:sz w:val="20"/>
                <w:szCs w:val="20"/>
              </w:rPr>
              <w:t>” noteikumiem.</w:t>
            </w:r>
          </w:p>
          <w:p w14:paraId="5678C27D" w14:textId="77777777" w:rsidR="00221AA5" w:rsidRDefault="00221AA5" w:rsidP="00221AA5">
            <w:pPr>
              <w:pStyle w:val="Bezatstarpm"/>
              <w:ind w:left="720"/>
              <w:jc w:val="both"/>
              <w:rPr>
                <w:rFonts w:ascii="Arial" w:eastAsiaTheme="minorHAnsi" w:hAnsi="Arial" w:cs="Arial"/>
                <w:b/>
                <w:sz w:val="20"/>
                <w:szCs w:val="20"/>
              </w:rPr>
            </w:pPr>
          </w:p>
          <w:p w14:paraId="078BE41F" w14:textId="0FD76CE2" w:rsidR="00C03363" w:rsidRPr="00A12720" w:rsidRDefault="00C03363" w:rsidP="00221AA5">
            <w:pPr>
              <w:pStyle w:val="Bezatstarpm"/>
              <w:ind w:left="720"/>
              <w:jc w:val="both"/>
              <w:rPr>
                <w:rFonts w:ascii="Arial" w:eastAsiaTheme="minorHAnsi" w:hAnsi="Arial" w:cs="Arial"/>
                <w:b/>
                <w:sz w:val="20"/>
                <w:szCs w:val="20"/>
              </w:rPr>
            </w:pPr>
          </w:p>
        </w:tc>
      </w:tr>
      <w:tr w:rsidR="00AF5E28" w:rsidRPr="0076745C" w14:paraId="1D7E2A8A" w14:textId="77777777" w:rsidTr="00406EED">
        <w:tc>
          <w:tcPr>
            <w:tcW w:w="9209" w:type="dxa"/>
            <w:gridSpan w:val="2"/>
          </w:tcPr>
          <w:p w14:paraId="7F87F2E5" w14:textId="3596A229"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Piedāvājumu atvēršanas vieta un laiks</w:t>
            </w:r>
          </w:p>
        </w:tc>
      </w:tr>
      <w:tr w:rsidR="00AF5E28" w:rsidRPr="0076745C" w14:paraId="2EC4A2BC" w14:textId="77777777" w:rsidTr="00DD587D">
        <w:trPr>
          <w:trHeight w:val="567"/>
        </w:trPr>
        <w:tc>
          <w:tcPr>
            <w:tcW w:w="9209" w:type="dxa"/>
            <w:gridSpan w:val="2"/>
          </w:tcPr>
          <w:p w14:paraId="4218A79F" w14:textId="64A26FE7"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46E35288" w14:textId="381E38B1" w:rsidR="00987638" w:rsidRPr="0076745C" w:rsidRDefault="00461443" w:rsidP="002F67B1">
            <w:pPr>
              <w:pStyle w:val="Bezatstarpm"/>
              <w:numPr>
                <w:ilvl w:val="2"/>
                <w:numId w:val="4"/>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19E20818" w14:textId="09FD45CA"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0F5D4EA6" w14:textId="22715FAD"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39BBF50D" w14:textId="17F7AB4D" w:rsidR="00AF5A48" w:rsidRPr="00461443" w:rsidRDefault="00461443" w:rsidP="002F67B1">
            <w:pPr>
              <w:pStyle w:val="Bezatstarpm"/>
              <w:numPr>
                <w:ilvl w:val="2"/>
                <w:numId w:val="4"/>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137376FA" w14:textId="2D6804CD" w:rsidR="00461443" w:rsidRPr="0076745C" w:rsidRDefault="00461443" w:rsidP="002F67B1">
            <w:pPr>
              <w:pStyle w:val="Bezatstarpm"/>
              <w:numPr>
                <w:ilvl w:val="2"/>
                <w:numId w:val="4"/>
              </w:numPr>
              <w:jc w:val="both"/>
              <w:rPr>
                <w:rFonts w:ascii="Arial" w:eastAsia="Helvetica" w:hAnsi="Arial" w:cs="Arial"/>
                <w:sz w:val="20"/>
                <w:szCs w:val="20"/>
              </w:rPr>
            </w:pPr>
            <w:r w:rsidRPr="00AE02FB">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AE02FB">
              <w:rPr>
                <w:rFonts w:ascii="Arial" w:eastAsia="Helvetica" w:hAnsi="Arial" w:cs="Arial"/>
                <w:sz w:val="20"/>
                <w:szCs w:val="20"/>
              </w:rPr>
              <w:t xml:space="preserve"> 14.punktā noteiktajā kārtībā.</w:t>
            </w:r>
          </w:p>
          <w:p w14:paraId="6F2B0242" w14:textId="77777777" w:rsidR="00987638" w:rsidRDefault="00987638" w:rsidP="00987638">
            <w:pPr>
              <w:pStyle w:val="Bezatstarpm"/>
              <w:ind w:left="720"/>
              <w:jc w:val="both"/>
              <w:rPr>
                <w:rFonts w:ascii="Arial" w:eastAsia="Helvetica" w:hAnsi="Arial" w:cs="Arial"/>
                <w:sz w:val="20"/>
                <w:szCs w:val="20"/>
              </w:rPr>
            </w:pPr>
          </w:p>
          <w:p w14:paraId="0D486E85" w14:textId="71CA0B93" w:rsidR="00C03363" w:rsidRPr="0076745C" w:rsidRDefault="00C03363" w:rsidP="00987638">
            <w:pPr>
              <w:pStyle w:val="Bezatstarpm"/>
              <w:ind w:left="720"/>
              <w:jc w:val="both"/>
              <w:rPr>
                <w:rFonts w:ascii="Arial" w:eastAsia="Helvetica" w:hAnsi="Arial" w:cs="Arial"/>
                <w:sz w:val="20"/>
                <w:szCs w:val="20"/>
              </w:rPr>
            </w:pPr>
          </w:p>
        </w:tc>
      </w:tr>
      <w:tr w:rsidR="00AF5E28" w:rsidRPr="0076745C" w14:paraId="4DDDFE4C" w14:textId="77777777" w:rsidTr="00406EED">
        <w:tc>
          <w:tcPr>
            <w:tcW w:w="9209" w:type="dxa"/>
            <w:gridSpan w:val="2"/>
          </w:tcPr>
          <w:p w14:paraId="48A3C589" w14:textId="0E5B3BBE" w:rsidR="00AF5E28" w:rsidRPr="0076745C" w:rsidRDefault="002F67B1" w:rsidP="00FC5E56">
            <w:pPr>
              <w:jc w:val="both"/>
              <w:rPr>
                <w:rFonts w:ascii="Arial" w:hAnsi="Arial" w:cs="Arial"/>
                <w:b/>
                <w:sz w:val="20"/>
                <w:szCs w:val="20"/>
              </w:rPr>
            </w:pPr>
            <w:r>
              <w:rPr>
                <w:rFonts w:ascii="Arial" w:hAnsi="Arial" w:cs="Arial"/>
                <w:b/>
                <w:sz w:val="20"/>
                <w:szCs w:val="20"/>
              </w:rPr>
              <w:t>1.10</w:t>
            </w:r>
            <w:r w:rsidR="00AF5E28" w:rsidRPr="0076745C">
              <w:rPr>
                <w:rFonts w:ascii="Arial" w:hAnsi="Arial" w:cs="Arial"/>
                <w:b/>
                <w:sz w:val="20"/>
                <w:szCs w:val="20"/>
              </w:rPr>
              <w:t>. Iepirkuma procedūras dokumenti</w:t>
            </w:r>
          </w:p>
        </w:tc>
      </w:tr>
      <w:tr w:rsidR="00AF5E28" w:rsidRPr="0076745C" w14:paraId="4AA7619F" w14:textId="77777777" w:rsidTr="00406EED">
        <w:tc>
          <w:tcPr>
            <w:tcW w:w="9209" w:type="dxa"/>
            <w:gridSpan w:val="2"/>
          </w:tcPr>
          <w:p w14:paraId="0E2CCCE8" w14:textId="69987FCD" w:rsidR="00987638" w:rsidRDefault="00461443" w:rsidP="002F67B1">
            <w:pPr>
              <w:pStyle w:val="Sarakstarindkopa"/>
              <w:numPr>
                <w:ilvl w:val="2"/>
                <w:numId w:val="19"/>
              </w:numPr>
              <w:spacing w:after="120"/>
              <w:jc w:val="both"/>
              <w:rPr>
                <w:rFonts w:ascii="Arial" w:hAnsi="Arial" w:cs="Arial"/>
                <w:sz w:val="20"/>
                <w:szCs w:val="20"/>
              </w:rPr>
            </w:pPr>
            <w:r w:rsidRPr="00AE02FB">
              <w:rPr>
                <w:rFonts w:ascii="Arial" w:hAnsi="Arial" w:cs="Arial"/>
                <w:sz w:val="20"/>
                <w:szCs w:val="20"/>
              </w:rPr>
              <w:t xml:space="preserve">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1"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2"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3"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14:paraId="1A6BB8E9" w14:textId="63D59A37" w:rsidR="00461443" w:rsidRPr="002F67B1" w:rsidRDefault="00461443" w:rsidP="00461443">
            <w:pPr>
              <w:pStyle w:val="Sarakstarindkopa"/>
              <w:numPr>
                <w:ilvl w:val="2"/>
                <w:numId w:val="19"/>
              </w:numPr>
              <w:spacing w:after="120"/>
              <w:rPr>
                <w:rFonts w:ascii="Arial" w:hAnsi="Arial" w:cs="Arial"/>
                <w:sz w:val="20"/>
                <w:szCs w:val="20"/>
              </w:rPr>
            </w:pPr>
            <w:r w:rsidRPr="00AE02FB">
              <w:rPr>
                <w:rFonts w:ascii="Arial" w:hAnsi="Arial" w:cs="Arial"/>
                <w:sz w:val="20"/>
                <w:szCs w:val="20"/>
              </w:rPr>
              <w:t>Elektronisko iepirkumu sistēmā reģistrēta ieinteresētā persona var reģistrēties kā Nolikuma saņēmējs,skatīt:</w:t>
            </w:r>
            <w:hyperlink r:id="rId14" w:history="1">
              <w:r w:rsidRPr="00AA0366">
                <w:rPr>
                  <w:rStyle w:val="Hipersaite"/>
                  <w:rFonts w:ascii="Arial" w:hAnsi="Arial" w:cs="Arial"/>
                  <w:sz w:val="20"/>
                  <w:szCs w:val="20"/>
                </w:rPr>
                <w:t>https://www.eis.gov.lv/EIS/Publications/PublicationView.aspx?PublicationId=883</w:t>
              </w:r>
            </w:hyperlink>
            <w:r w:rsidRPr="00AE02FB">
              <w:rPr>
                <w:rFonts w:ascii="Arial" w:hAnsi="Arial" w:cs="Arial"/>
                <w:sz w:val="20"/>
                <w:szCs w:val="20"/>
              </w:rPr>
              <w:t>.</w:t>
            </w:r>
          </w:p>
          <w:p w14:paraId="5B310DDC" w14:textId="77777777" w:rsidR="00987638" w:rsidRDefault="00987638" w:rsidP="00461443">
            <w:pPr>
              <w:pStyle w:val="Sarakstarindkopa"/>
              <w:jc w:val="both"/>
              <w:rPr>
                <w:rFonts w:ascii="Arial" w:hAnsi="Arial" w:cs="Arial"/>
                <w:sz w:val="20"/>
                <w:szCs w:val="20"/>
              </w:rPr>
            </w:pPr>
          </w:p>
          <w:p w14:paraId="0A21B848" w14:textId="6002818E" w:rsidR="00C03363" w:rsidRPr="0076745C" w:rsidRDefault="00C03363" w:rsidP="00461443">
            <w:pPr>
              <w:pStyle w:val="Sarakstarindkopa"/>
              <w:jc w:val="both"/>
              <w:rPr>
                <w:rFonts w:ascii="Arial" w:hAnsi="Arial" w:cs="Arial"/>
                <w:sz w:val="20"/>
                <w:szCs w:val="20"/>
              </w:rPr>
            </w:pPr>
          </w:p>
        </w:tc>
      </w:tr>
      <w:tr w:rsidR="00AF5E28" w:rsidRPr="0076745C" w14:paraId="7893AF81" w14:textId="77777777" w:rsidTr="00406EED">
        <w:tc>
          <w:tcPr>
            <w:tcW w:w="9209" w:type="dxa"/>
            <w:gridSpan w:val="2"/>
          </w:tcPr>
          <w:p w14:paraId="329E28E5" w14:textId="7FF96A7C" w:rsidR="00AF5E28" w:rsidRPr="0076745C" w:rsidRDefault="002F67B1" w:rsidP="00DA66E7">
            <w:pPr>
              <w:jc w:val="both"/>
              <w:rPr>
                <w:rFonts w:ascii="Arial" w:hAnsi="Arial" w:cs="Arial"/>
                <w:sz w:val="20"/>
                <w:szCs w:val="20"/>
                <w:u w:val="single"/>
              </w:rPr>
            </w:pPr>
            <w:r>
              <w:rPr>
                <w:rFonts w:ascii="Arial" w:hAnsi="Arial" w:cs="Arial"/>
                <w:b/>
                <w:sz w:val="20"/>
                <w:szCs w:val="20"/>
              </w:rPr>
              <w:t>1.11</w:t>
            </w:r>
            <w:r w:rsidR="00AF5E28" w:rsidRPr="0076745C">
              <w:rPr>
                <w:rFonts w:ascii="Arial" w:hAnsi="Arial" w:cs="Arial"/>
                <w:b/>
                <w:sz w:val="20"/>
                <w:szCs w:val="20"/>
              </w:rPr>
              <w:t>. Papildu informācija</w:t>
            </w:r>
          </w:p>
        </w:tc>
      </w:tr>
      <w:tr w:rsidR="00AF5E28" w:rsidRPr="0076745C" w14:paraId="59B08FC7" w14:textId="77777777" w:rsidTr="00406EED">
        <w:tc>
          <w:tcPr>
            <w:tcW w:w="9209" w:type="dxa"/>
            <w:gridSpan w:val="2"/>
          </w:tcPr>
          <w:p w14:paraId="6382E544" w14:textId="11297905" w:rsidR="002F67B1" w:rsidRDefault="0014271C" w:rsidP="002F67B1">
            <w:pPr>
              <w:pStyle w:val="Bezatstarpm"/>
              <w:numPr>
                <w:ilvl w:val="2"/>
                <w:numId w:val="20"/>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5"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6"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755AD6C2" w14:textId="77777777" w:rsidR="002F67B1" w:rsidRDefault="00987638" w:rsidP="002F67B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69862118" w14:textId="0CF2386C" w:rsidR="00C03363" w:rsidRPr="0039282B" w:rsidRDefault="00AF54CE" w:rsidP="0039282B">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rPr>
              <w:t>P</w:t>
            </w:r>
            <w:r w:rsidR="00987638" w:rsidRPr="002F67B1">
              <w:rPr>
                <w:rFonts w:ascii="Arial" w:eastAsia="Helvetica" w:hAnsi="Arial" w:cs="Arial"/>
                <w:sz w:val="20"/>
                <w:szCs w:val="20"/>
              </w:rPr>
              <w:t>apildu informāciju Komisija nosūta piegādātājam, kas uzdevis jautājumu, un vienlaikus ievieto šo informāciju pircēja profilā, kur ir pieejami iepirkuma procedūras dokumenti, norādot arī uzdoto jautājumu.</w:t>
            </w:r>
          </w:p>
        </w:tc>
      </w:tr>
    </w:tbl>
    <w:p w14:paraId="3F0827AF" w14:textId="77777777" w:rsidR="0039282B" w:rsidRPr="0076745C" w:rsidRDefault="0039282B" w:rsidP="0037765C">
      <w:pPr>
        <w:pStyle w:val="Bezatstarpm"/>
        <w:rPr>
          <w:rFonts w:ascii="Arial" w:hAnsi="Arial" w:cs="Arial"/>
          <w:b/>
          <w:sz w:val="20"/>
          <w:szCs w:val="20"/>
        </w:rPr>
      </w:pPr>
    </w:p>
    <w:p w14:paraId="6CE6AEB8" w14:textId="63BF1098"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 xml:space="preserve">II SADAĻA </w:t>
      </w:r>
    </w:p>
    <w:p w14:paraId="1DFF3C75" w14:textId="5A4D82D2"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INFORMĀCIJA PAR IEPIRKUMA PRIEKŠMETU</w:t>
      </w:r>
    </w:p>
    <w:p w14:paraId="2C9CBA9E" w14:textId="77777777" w:rsidR="008833B6" w:rsidRPr="0076745C" w:rsidRDefault="008833B6" w:rsidP="00817694">
      <w:pPr>
        <w:pStyle w:val="Bezatstarpm"/>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833B6" w:rsidRPr="0076745C" w14:paraId="3F314EC8" w14:textId="77777777" w:rsidTr="00B5171B">
        <w:trPr>
          <w:trHeight w:val="240"/>
        </w:trPr>
        <w:tc>
          <w:tcPr>
            <w:tcW w:w="9209" w:type="dxa"/>
          </w:tcPr>
          <w:p w14:paraId="27AD520C" w14:textId="77777777" w:rsidR="008833B6" w:rsidRPr="0076745C" w:rsidRDefault="008833B6" w:rsidP="00B5171B">
            <w:pPr>
              <w:jc w:val="both"/>
              <w:rPr>
                <w:rFonts w:ascii="Arial" w:hAnsi="Arial" w:cs="Arial"/>
                <w:b/>
                <w:sz w:val="20"/>
                <w:szCs w:val="20"/>
              </w:rPr>
            </w:pPr>
            <w:r w:rsidRPr="0076745C">
              <w:rPr>
                <w:rFonts w:ascii="Arial" w:hAnsi="Arial" w:cs="Arial"/>
                <w:b/>
                <w:sz w:val="20"/>
                <w:szCs w:val="20"/>
              </w:rPr>
              <w:t>2.1. Iepirkuma priekšmeta raksturojums:</w:t>
            </w:r>
          </w:p>
        </w:tc>
      </w:tr>
      <w:tr w:rsidR="008833B6" w:rsidRPr="0076745C" w14:paraId="50E18A29" w14:textId="77777777" w:rsidTr="00B5171B">
        <w:trPr>
          <w:trHeight w:val="493"/>
        </w:trPr>
        <w:tc>
          <w:tcPr>
            <w:tcW w:w="9209" w:type="dxa"/>
          </w:tcPr>
          <w:p w14:paraId="09DBD0AF" w14:textId="436B31B8" w:rsidR="0037765C" w:rsidRPr="0039282B" w:rsidRDefault="00221AA5" w:rsidP="0009746D">
            <w:pPr>
              <w:pStyle w:val="Pamatteksts"/>
              <w:tabs>
                <w:tab w:val="left" w:pos="3600"/>
              </w:tabs>
              <w:jc w:val="both"/>
              <w:rPr>
                <w:rFonts w:ascii="Arial" w:hAnsi="Arial" w:cs="Arial"/>
                <w:color w:val="000000"/>
                <w:shd w:val="clear" w:color="auto" w:fill="FFFFFF"/>
              </w:rPr>
            </w:pPr>
            <w:r w:rsidRPr="0076745C">
              <w:rPr>
                <w:rFonts w:ascii="Arial" w:hAnsi="Arial" w:cs="Arial"/>
                <w:bCs/>
              </w:rPr>
              <w:t xml:space="preserve">Iepirkuma priekšmets ir </w:t>
            </w:r>
            <w:r w:rsidRPr="00A12720">
              <w:rPr>
                <w:rFonts w:ascii="Arial" w:hAnsi="Arial" w:cs="Arial"/>
                <w:bCs/>
              </w:rPr>
              <w:t xml:space="preserve">Drošības </w:t>
            </w:r>
            <w:r>
              <w:rPr>
                <w:rFonts w:ascii="Arial" w:hAnsi="Arial" w:cs="Arial"/>
                <w:bCs/>
              </w:rPr>
              <w:t>sistēmas paplašināšana – elektronisko vārtu un pašapkalpošanās sistēmas</w:t>
            </w:r>
            <w:r w:rsidRPr="00A12720">
              <w:rPr>
                <w:rFonts w:ascii="Arial" w:hAnsi="Arial" w:cs="Arial"/>
                <w:bCs/>
              </w:rPr>
              <w:t xml:space="preserve"> piegāde un uzstādīšana Liepājas Centrālajā zinātniskajā bibliotēkā</w:t>
            </w:r>
            <w:r>
              <w:rPr>
                <w:rFonts w:ascii="Arial" w:hAnsi="Arial" w:cs="Arial"/>
                <w:bCs/>
              </w:rPr>
              <w:t xml:space="preserve"> un </w:t>
            </w:r>
            <w:proofErr w:type="spellStart"/>
            <w:r>
              <w:rPr>
                <w:rFonts w:ascii="Arial" w:hAnsi="Arial" w:cs="Arial"/>
                <w:bCs/>
              </w:rPr>
              <w:t>filiālbibliotēkā</w:t>
            </w:r>
            <w:proofErr w:type="spellEnd"/>
            <w:r>
              <w:rPr>
                <w:rFonts w:ascii="Arial" w:hAnsi="Arial" w:cs="Arial"/>
                <w:bCs/>
              </w:rPr>
              <w:t xml:space="preserve"> </w:t>
            </w:r>
            <w:r>
              <w:rPr>
                <w:rFonts w:ascii="Arial" w:hAnsi="Arial" w:cs="Arial"/>
                <w:color w:val="000000"/>
                <w:shd w:val="clear" w:color="auto" w:fill="FFFFFF"/>
              </w:rPr>
              <w:t>“Bērnu bibliotēka “</w:t>
            </w:r>
            <w:proofErr w:type="spellStart"/>
            <w:r>
              <w:rPr>
                <w:rFonts w:ascii="Arial" w:hAnsi="Arial" w:cs="Arial"/>
                <w:color w:val="000000"/>
                <w:shd w:val="clear" w:color="auto" w:fill="FFFFFF"/>
              </w:rPr>
              <w:t>Vecliepājas</w:t>
            </w:r>
            <w:proofErr w:type="spellEnd"/>
            <w:r>
              <w:rPr>
                <w:rFonts w:ascii="Arial" w:hAnsi="Arial" w:cs="Arial"/>
                <w:color w:val="000000"/>
                <w:shd w:val="clear" w:color="auto" w:fill="FFFFFF"/>
              </w:rPr>
              <w:t xml:space="preserve"> rūķis””.</w:t>
            </w:r>
          </w:p>
        </w:tc>
      </w:tr>
      <w:tr w:rsidR="008833B6" w:rsidRPr="0076745C" w14:paraId="4007B7F2" w14:textId="77777777" w:rsidTr="00B5171B">
        <w:trPr>
          <w:trHeight w:val="225"/>
        </w:trPr>
        <w:tc>
          <w:tcPr>
            <w:tcW w:w="9209" w:type="dxa"/>
          </w:tcPr>
          <w:p w14:paraId="777E36C2" w14:textId="77777777" w:rsidR="008833B6" w:rsidRPr="0076745C" w:rsidRDefault="008833B6" w:rsidP="00B5171B">
            <w:pPr>
              <w:tabs>
                <w:tab w:val="left" w:pos="0"/>
              </w:tabs>
              <w:suppressAutoHyphens/>
              <w:jc w:val="both"/>
              <w:rPr>
                <w:rFonts w:ascii="Arial" w:hAnsi="Arial" w:cs="Arial"/>
                <w:sz w:val="20"/>
                <w:szCs w:val="20"/>
              </w:rPr>
            </w:pPr>
            <w:r w:rsidRPr="0076745C">
              <w:rPr>
                <w:rFonts w:ascii="Arial" w:hAnsi="Arial" w:cs="Arial"/>
                <w:b/>
                <w:bCs/>
                <w:sz w:val="20"/>
                <w:szCs w:val="20"/>
              </w:rPr>
              <w:lastRenderedPageBreak/>
              <w:t>2.2.</w:t>
            </w:r>
            <w:r w:rsidRPr="0076745C">
              <w:rPr>
                <w:rFonts w:ascii="Arial" w:hAnsi="Arial" w:cs="Arial"/>
                <w:bCs/>
                <w:sz w:val="20"/>
                <w:szCs w:val="20"/>
              </w:rPr>
              <w:t xml:space="preserve"> </w:t>
            </w:r>
            <w:r w:rsidRPr="0076745C">
              <w:rPr>
                <w:rFonts w:ascii="Arial" w:hAnsi="Arial" w:cs="Arial"/>
                <w:b/>
                <w:bCs/>
                <w:sz w:val="20"/>
                <w:szCs w:val="20"/>
              </w:rPr>
              <w:t>Tehniskais apraksts</w:t>
            </w:r>
            <w:r w:rsidRPr="0076745C">
              <w:rPr>
                <w:rFonts w:ascii="Arial" w:hAnsi="Arial" w:cs="Arial"/>
                <w:bCs/>
                <w:sz w:val="20"/>
                <w:szCs w:val="20"/>
              </w:rPr>
              <w:t xml:space="preserve">. </w:t>
            </w:r>
          </w:p>
        </w:tc>
      </w:tr>
      <w:tr w:rsidR="008833B6" w:rsidRPr="0076745C" w14:paraId="344E14E5" w14:textId="77777777" w:rsidTr="00A12720">
        <w:trPr>
          <w:trHeight w:val="166"/>
        </w:trPr>
        <w:tc>
          <w:tcPr>
            <w:tcW w:w="9209" w:type="dxa"/>
          </w:tcPr>
          <w:p w14:paraId="0082C862" w14:textId="025F3950" w:rsidR="0037765C" w:rsidRPr="00A12720" w:rsidRDefault="00A12720" w:rsidP="00A12720">
            <w:pPr>
              <w:tabs>
                <w:tab w:val="left" w:pos="0"/>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Atbilstoši tehniska</w:t>
            </w:r>
            <w:r w:rsidR="00FC580B">
              <w:rPr>
                <w:rFonts w:ascii="Arial" w:hAnsi="Arial" w:cs="Arial"/>
                <w:sz w:val="20"/>
                <w:szCs w:val="20"/>
              </w:rPr>
              <w:t>jās specifikācijās (</w:t>
            </w:r>
            <w:r w:rsidR="00A63C9C">
              <w:rPr>
                <w:rFonts w:ascii="Arial" w:hAnsi="Arial" w:cs="Arial"/>
                <w:sz w:val="20"/>
                <w:szCs w:val="20"/>
              </w:rPr>
              <w:t xml:space="preserve">pēc formas </w:t>
            </w:r>
            <w:r w:rsidR="00FC580B">
              <w:rPr>
                <w:rFonts w:ascii="Arial" w:hAnsi="Arial" w:cs="Arial"/>
                <w:sz w:val="20"/>
                <w:szCs w:val="20"/>
              </w:rPr>
              <w:t xml:space="preserve">nolikuma </w:t>
            </w:r>
            <w:r w:rsidR="00A63C9C" w:rsidRPr="00C87E68">
              <w:rPr>
                <w:rFonts w:ascii="Arial" w:hAnsi="Arial" w:cs="Arial"/>
                <w:sz w:val="20"/>
                <w:szCs w:val="20"/>
              </w:rPr>
              <w:t>7.p</w:t>
            </w:r>
            <w:r w:rsidRPr="00C87E68">
              <w:rPr>
                <w:rFonts w:ascii="Arial" w:hAnsi="Arial" w:cs="Arial"/>
                <w:sz w:val="20"/>
                <w:szCs w:val="20"/>
              </w:rPr>
              <w:t>ielikums)</w:t>
            </w:r>
            <w:r>
              <w:rPr>
                <w:rFonts w:ascii="Arial" w:hAnsi="Arial" w:cs="Arial"/>
                <w:sz w:val="20"/>
                <w:szCs w:val="20"/>
              </w:rPr>
              <w:t xml:space="preserve"> noteiktajam.</w:t>
            </w:r>
          </w:p>
        </w:tc>
      </w:tr>
    </w:tbl>
    <w:p w14:paraId="60325284" w14:textId="77777777" w:rsidR="005645D9" w:rsidRDefault="005645D9" w:rsidP="00817694">
      <w:pPr>
        <w:pStyle w:val="Bezatstarpm"/>
        <w:jc w:val="center"/>
        <w:rPr>
          <w:rFonts w:ascii="Arial" w:hAnsi="Arial" w:cs="Arial"/>
          <w:b/>
          <w:sz w:val="20"/>
          <w:szCs w:val="20"/>
        </w:rPr>
      </w:pPr>
    </w:p>
    <w:p w14:paraId="05948D24" w14:textId="36E73952" w:rsidR="005645D9" w:rsidRDefault="005645D9" w:rsidP="00817694">
      <w:pPr>
        <w:pStyle w:val="Bezatstarpm"/>
        <w:jc w:val="center"/>
        <w:rPr>
          <w:rFonts w:ascii="Arial" w:hAnsi="Arial" w:cs="Arial"/>
          <w:b/>
          <w:sz w:val="20"/>
          <w:szCs w:val="20"/>
        </w:rPr>
      </w:pPr>
    </w:p>
    <w:p w14:paraId="5F8EC2F9" w14:textId="77777777" w:rsidR="0039282B" w:rsidRDefault="0039282B" w:rsidP="00817694">
      <w:pPr>
        <w:pStyle w:val="Bezatstarpm"/>
        <w:jc w:val="center"/>
        <w:rPr>
          <w:rFonts w:ascii="Arial" w:hAnsi="Arial" w:cs="Arial"/>
          <w:b/>
          <w:sz w:val="20"/>
          <w:szCs w:val="20"/>
        </w:rPr>
      </w:pPr>
    </w:p>
    <w:p w14:paraId="286E7817" w14:textId="6AA08F0C" w:rsidR="0080187E" w:rsidRPr="007E47EE" w:rsidRDefault="002B0FB2" w:rsidP="00817694">
      <w:pPr>
        <w:pStyle w:val="Bezatstarpm"/>
        <w:jc w:val="center"/>
        <w:rPr>
          <w:rFonts w:ascii="Arial" w:hAnsi="Arial" w:cs="Arial"/>
          <w:b/>
          <w:sz w:val="20"/>
          <w:szCs w:val="20"/>
        </w:rPr>
      </w:pPr>
      <w:r w:rsidRPr="007E47EE">
        <w:rPr>
          <w:rFonts w:ascii="Arial" w:hAnsi="Arial" w:cs="Arial"/>
          <w:b/>
          <w:sz w:val="20"/>
          <w:szCs w:val="20"/>
        </w:rPr>
        <w:t>I</w:t>
      </w:r>
      <w:r w:rsidR="0080187E" w:rsidRPr="007E47EE">
        <w:rPr>
          <w:rFonts w:ascii="Arial" w:hAnsi="Arial" w:cs="Arial"/>
          <w:b/>
          <w:sz w:val="20"/>
          <w:szCs w:val="20"/>
        </w:rPr>
        <w:t>I</w:t>
      </w:r>
      <w:r w:rsidR="008833B6" w:rsidRPr="007E47EE">
        <w:rPr>
          <w:rFonts w:ascii="Arial" w:hAnsi="Arial" w:cs="Arial"/>
          <w:b/>
          <w:sz w:val="20"/>
          <w:szCs w:val="20"/>
        </w:rPr>
        <w:t>I</w:t>
      </w:r>
      <w:r w:rsidR="0080187E" w:rsidRPr="007E47EE">
        <w:rPr>
          <w:rFonts w:ascii="Arial" w:hAnsi="Arial" w:cs="Arial"/>
          <w:b/>
          <w:sz w:val="20"/>
          <w:szCs w:val="20"/>
        </w:rPr>
        <w:t xml:space="preserve"> SADAĻA</w:t>
      </w:r>
    </w:p>
    <w:p w14:paraId="3101D1FE" w14:textId="77777777" w:rsidR="0080187E" w:rsidRPr="007E47EE" w:rsidRDefault="0080187E" w:rsidP="00817694">
      <w:pPr>
        <w:pStyle w:val="Bezatstarpm"/>
        <w:jc w:val="center"/>
        <w:rPr>
          <w:rFonts w:ascii="Arial" w:hAnsi="Arial" w:cs="Arial"/>
          <w:b/>
          <w:sz w:val="20"/>
          <w:szCs w:val="20"/>
        </w:rPr>
      </w:pPr>
      <w:r w:rsidRPr="007E47EE">
        <w:rPr>
          <w:rFonts w:ascii="Arial" w:hAnsi="Arial" w:cs="Arial"/>
          <w:b/>
          <w:sz w:val="20"/>
          <w:szCs w:val="20"/>
        </w:rPr>
        <w:t>PRASĪBAS PRETENDENTIEM UN IESNIEDZAMIE DOKUMENTI</w:t>
      </w:r>
    </w:p>
    <w:p w14:paraId="2DE1BA44" w14:textId="77777777" w:rsidR="00C33ACF" w:rsidRPr="007E47EE"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7E47EE" w14:paraId="5EC7791A" w14:textId="77777777" w:rsidTr="00623C37">
        <w:tc>
          <w:tcPr>
            <w:tcW w:w="4678" w:type="dxa"/>
            <w:shd w:val="clear" w:color="auto" w:fill="auto"/>
          </w:tcPr>
          <w:p w14:paraId="47B396FF" w14:textId="7777777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Prasība:</w:t>
            </w:r>
          </w:p>
        </w:tc>
        <w:tc>
          <w:tcPr>
            <w:tcW w:w="4536" w:type="dxa"/>
            <w:shd w:val="clear" w:color="auto" w:fill="auto"/>
          </w:tcPr>
          <w:p w14:paraId="4FB49BBD" w14:textId="59264EE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Iesniedzamais dokuments</w:t>
            </w:r>
            <w:r w:rsidR="0086267E" w:rsidRPr="007E47EE">
              <w:rPr>
                <w:rStyle w:val="Vresatsauce"/>
                <w:rFonts w:ascii="Arial" w:hAnsi="Arial" w:cs="Arial"/>
                <w:b/>
                <w:bCs/>
                <w:sz w:val="20"/>
                <w:szCs w:val="20"/>
              </w:rPr>
              <w:footnoteReference w:id="3"/>
            </w:r>
            <w:r w:rsidRPr="007E47EE">
              <w:rPr>
                <w:rFonts w:ascii="Arial" w:hAnsi="Arial" w:cs="Arial"/>
                <w:b/>
                <w:bCs/>
                <w:sz w:val="20"/>
                <w:szCs w:val="20"/>
              </w:rPr>
              <w:t>:</w:t>
            </w:r>
          </w:p>
        </w:tc>
      </w:tr>
      <w:tr w:rsidR="008731E9" w:rsidRPr="007E47EE" w14:paraId="20BFAC67" w14:textId="77777777" w:rsidTr="00382A1E">
        <w:tc>
          <w:tcPr>
            <w:tcW w:w="9214" w:type="dxa"/>
            <w:gridSpan w:val="2"/>
            <w:shd w:val="clear" w:color="auto" w:fill="F2F2F2" w:themeFill="background1" w:themeFillShade="F2"/>
          </w:tcPr>
          <w:p w14:paraId="785CF213" w14:textId="77777777" w:rsidR="008731E9" w:rsidRPr="007E47EE" w:rsidRDefault="008731E9" w:rsidP="00382A1E">
            <w:pPr>
              <w:spacing w:after="0" w:line="240" w:lineRule="auto"/>
              <w:jc w:val="center"/>
              <w:rPr>
                <w:rFonts w:ascii="Arial" w:hAnsi="Arial" w:cs="Arial"/>
                <w:b/>
                <w:bCs/>
                <w:sz w:val="20"/>
                <w:szCs w:val="20"/>
              </w:rPr>
            </w:pPr>
            <w:r w:rsidRPr="007E47EE">
              <w:rPr>
                <w:rFonts w:ascii="Arial" w:hAnsi="Arial" w:cs="Arial"/>
                <w:b/>
                <w:bCs/>
                <w:sz w:val="20"/>
                <w:szCs w:val="20"/>
              </w:rPr>
              <w:t>PIETEIKUMS DALĪBAI ATKLĀTĀ KONKURSĀ</w:t>
            </w:r>
          </w:p>
        </w:tc>
      </w:tr>
      <w:tr w:rsidR="0080187E" w:rsidRPr="007E47EE" w14:paraId="1FC5B664" w14:textId="77777777" w:rsidTr="00623C37">
        <w:tc>
          <w:tcPr>
            <w:tcW w:w="4678" w:type="dxa"/>
            <w:shd w:val="clear" w:color="auto" w:fill="auto"/>
          </w:tcPr>
          <w:p w14:paraId="257DB350" w14:textId="1A32DAF3" w:rsidR="0080187E" w:rsidRPr="007E47EE" w:rsidRDefault="008833B6" w:rsidP="00D44D8C">
            <w:pPr>
              <w:pStyle w:val="Bezatstarpm"/>
              <w:jc w:val="both"/>
              <w:rPr>
                <w:rFonts w:ascii="Arial" w:eastAsia="Helvetica" w:hAnsi="Arial" w:cs="Arial"/>
                <w:b/>
                <w:sz w:val="20"/>
                <w:szCs w:val="20"/>
              </w:rPr>
            </w:pPr>
            <w:r w:rsidRPr="007E47EE">
              <w:rPr>
                <w:rFonts w:ascii="Arial" w:eastAsia="Helvetica" w:hAnsi="Arial" w:cs="Arial"/>
                <w:b/>
                <w:sz w:val="20"/>
                <w:szCs w:val="20"/>
              </w:rPr>
              <w:t>3</w:t>
            </w:r>
            <w:r w:rsidR="0080187E" w:rsidRPr="007E47EE">
              <w:rPr>
                <w:rFonts w:ascii="Arial" w:eastAsia="Helvetica" w:hAnsi="Arial" w:cs="Arial"/>
                <w:b/>
                <w:sz w:val="20"/>
                <w:szCs w:val="20"/>
              </w:rPr>
              <w:t>.1</w:t>
            </w:r>
            <w:r w:rsidR="005772D9" w:rsidRPr="007E47EE">
              <w:rPr>
                <w:rFonts w:ascii="Arial" w:eastAsia="Helvetica" w:hAnsi="Arial" w:cs="Arial"/>
                <w:b/>
                <w:sz w:val="20"/>
                <w:szCs w:val="20"/>
              </w:rPr>
              <w:t>.</w:t>
            </w:r>
            <w:r w:rsidR="0080187E" w:rsidRPr="007E47EE">
              <w:rPr>
                <w:rFonts w:ascii="Arial" w:eastAsia="Helvetica" w:hAnsi="Arial" w:cs="Arial"/>
                <w:sz w:val="20"/>
                <w:szCs w:val="20"/>
              </w:rPr>
              <w:t xml:space="preserve"> </w:t>
            </w:r>
            <w:r w:rsidR="0080187E" w:rsidRPr="007E47EE">
              <w:rPr>
                <w:rFonts w:ascii="Arial" w:eastAsia="Helvetica" w:hAnsi="Arial" w:cs="Arial"/>
                <w:b/>
                <w:sz w:val="20"/>
                <w:szCs w:val="20"/>
              </w:rPr>
              <w:t>Pretendents</w:t>
            </w:r>
            <w:r w:rsidR="0080187E" w:rsidRPr="007E47EE">
              <w:rPr>
                <w:rFonts w:ascii="Arial" w:eastAsia="Helvetica" w:hAnsi="Arial" w:cs="Arial"/>
                <w:sz w:val="20"/>
                <w:szCs w:val="20"/>
              </w:rPr>
              <w:t> ir piegādātājs, kurš ir ies</w:t>
            </w:r>
            <w:r w:rsidR="006B6AC9" w:rsidRPr="007E47EE">
              <w:rPr>
                <w:rFonts w:ascii="Arial" w:eastAsia="Helvetica" w:hAnsi="Arial" w:cs="Arial"/>
                <w:sz w:val="20"/>
                <w:szCs w:val="20"/>
              </w:rPr>
              <w:t>niedzis piedāvājumu</w:t>
            </w:r>
            <w:r w:rsidR="0080187E" w:rsidRPr="007E47EE">
              <w:rPr>
                <w:rFonts w:ascii="Arial" w:eastAsia="Helvetica" w:hAnsi="Arial" w:cs="Arial"/>
                <w:sz w:val="20"/>
                <w:szCs w:val="20"/>
              </w:rPr>
              <w:t>.</w:t>
            </w:r>
            <w:r w:rsidR="005772D9" w:rsidRPr="007E47EE">
              <w:rPr>
                <w:rFonts w:ascii="Arial" w:eastAsia="Helvetica" w:hAnsi="Arial" w:cs="Arial"/>
                <w:b/>
                <w:sz w:val="20"/>
                <w:szCs w:val="20"/>
              </w:rPr>
              <w:t xml:space="preserve"> Piegādātājs</w:t>
            </w:r>
            <w:r w:rsidR="005772D9" w:rsidRPr="007E47EE">
              <w:rPr>
                <w:rFonts w:ascii="Arial" w:eastAsia="Helvetica" w:hAnsi="Arial" w:cs="Arial"/>
                <w:sz w:val="20"/>
                <w:szCs w:val="20"/>
              </w:rPr>
              <w:t xml:space="preserve"> var būt fiziskā vai juridiskā persona vai pasūtītājs, šādu personu apvienība jebkurā to kombinācijā, kas attiecīgi piedāvā tirgū piegādāt preces </w:t>
            </w:r>
            <w:r w:rsidR="00D44D8C">
              <w:rPr>
                <w:rFonts w:ascii="Arial" w:eastAsia="Helvetica" w:hAnsi="Arial" w:cs="Arial"/>
                <w:sz w:val="20"/>
                <w:szCs w:val="20"/>
              </w:rPr>
              <w:t>un</w:t>
            </w:r>
            <w:r w:rsidR="005772D9" w:rsidRPr="007E47EE">
              <w:rPr>
                <w:rFonts w:ascii="Arial" w:eastAsia="Helvetica" w:hAnsi="Arial" w:cs="Arial"/>
                <w:sz w:val="20"/>
                <w:szCs w:val="20"/>
              </w:rPr>
              <w:t xml:space="preserve"> sniegt pakalpojumus.</w:t>
            </w:r>
          </w:p>
        </w:tc>
        <w:tc>
          <w:tcPr>
            <w:tcW w:w="4536" w:type="dxa"/>
            <w:shd w:val="clear" w:color="auto" w:fill="auto"/>
            <w:vAlign w:val="center"/>
          </w:tcPr>
          <w:p w14:paraId="6254C7DF" w14:textId="397148CB" w:rsidR="00714249" w:rsidRPr="007E47EE" w:rsidRDefault="00714249" w:rsidP="00817694">
            <w:pPr>
              <w:pStyle w:val="Bezatstarpm"/>
              <w:jc w:val="both"/>
              <w:rPr>
                <w:rFonts w:ascii="Arial" w:hAnsi="Arial" w:cs="Arial"/>
                <w:sz w:val="20"/>
                <w:szCs w:val="20"/>
              </w:rPr>
            </w:pPr>
            <w:r w:rsidRPr="007E47EE">
              <w:rPr>
                <w:rFonts w:ascii="Arial" w:hAnsi="Arial" w:cs="Arial"/>
                <w:sz w:val="20"/>
                <w:szCs w:val="20"/>
              </w:rPr>
              <w:t xml:space="preserve">Pieteikums dalībai </w:t>
            </w:r>
            <w:r w:rsidR="008A66B0" w:rsidRPr="007E47EE">
              <w:rPr>
                <w:rFonts w:ascii="Arial" w:hAnsi="Arial" w:cs="Arial"/>
                <w:sz w:val="20"/>
                <w:szCs w:val="20"/>
              </w:rPr>
              <w:t xml:space="preserve">atklātā </w:t>
            </w:r>
            <w:r w:rsidR="003D6351" w:rsidRPr="007E47EE">
              <w:rPr>
                <w:rFonts w:ascii="Arial" w:hAnsi="Arial" w:cs="Arial"/>
                <w:sz w:val="20"/>
                <w:szCs w:val="20"/>
              </w:rPr>
              <w:t>konkursā</w:t>
            </w:r>
            <w:r w:rsidRPr="007E47EE">
              <w:rPr>
                <w:rFonts w:ascii="Arial" w:hAnsi="Arial" w:cs="Arial"/>
                <w:sz w:val="20"/>
                <w:szCs w:val="20"/>
              </w:rPr>
              <w:t xml:space="preserve"> (pēc formas –</w:t>
            </w:r>
            <w:r w:rsidR="00A4387E" w:rsidRPr="007E47EE">
              <w:rPr>
                <w:rFonts w:ascii="Arial" w:hAnsi="Arial" w:cs="Arial"/>
                <w:sz w:val="20"/>
                <w:szCs w:val="20"/>
              </w:rPr>
              <w:t xml:space="preserve"> </w:t>
            </w:r>
            <w:r w:rsidRPr="007E47EE">
              <w:rPr>
                <w:rFonts w:ascii="Arial" w:hAnsi="Arial" w:cs="Arial"/>
                <w:sz w:val="20"/>
                <w:szCs w:val="20"/>
              </w:rPr>
              <w:t>nolikuma 1.pielikums).</w:t>
            </w:r>
          </w:p>
          <w:p w14:paraId="69849E9C" w14:textId="06212BB3" w:rsidR="005D32E0" w:rsidRPr="007E47EE" w:rsidRDefault="005D32E0" w:rsidP="005D3470">
            <w:pPr>
              <w:pStyle w:val="Bezatstarpm"/>
              <w:jc w:val="both"/>
              <w:rPr>
                <w:rFonts w:ascii="Arial" w:hAnsi="Arial" w:cs="Arial"/>
                <w:sz w:val="20"/>
                <w:szCs w:val="20"/>
              </w:rPr>
            </w:pPr>
          </w:p>
        </w:tc>
      </w:tr>
      <w:tr w:rsidR="008731E9" w:rsidRPr="007E47EE" w14:paraId="5345CBDB" w14:textId="77777777" w:rsidTr="00382A1E">
        <w:tc>
          <w:tcPr>
            <w:tcW w:w="9214" w:type="dxa"/>
            <w:gridSpan w:val="2"/>
            <w:shd w:val="clear" w:color="auto" w:fill="F2F2F2" w:themeFill="background1" w:themeFillShade="F2"/>
          </w:tcPr>
          <w:p w14:paraId="2E1769E2" w14:textId="77777777" w:rsidR="008731E9" w:rsidRPr="007E47EE" w:rsidRDefault="008731E9" w:rsidP="00382A1E">
            <w:pPr>
              <w:pStyle w:val="Bezatstarpm"/>
              <w:jc w:val="center"/>
              <w:rPr>
                <w:rFonts w:ascii="Arial" w:hAnsi="Arial" w:cs="Arial"/>
                <w:b/>
                <w:sz w:val="20"/>
                <w:szCs w:val="20"/>
              </w:rPr>
            </w:pPr>
            <w:r w:rsidRPr="007E47EE">
              <w:rPr>
                <w:rFonts w:ascii="Arial" w:hAnsi="Arial" w:cs="Arial"/>
                <w:b/>
                <w:sz w:val="20"/>
                <w:szCs w:val="20"/>
              </w:rPr>
              <w:t>PRETENDENTA ATLASES DOKUMENTI</w:t>
            </w:r>
          </w:p>
        </w:tc>
      </w:tr>
      <w:tr w:rsidR="005D32E0" w:rsidRPr="007E47EE" w14:paraId="674F1138" w14:textId="77777777" w:rsidTr="00623C37">
        <w:tc>
          <w:tcPr>
            <w:tcW w:w="4678" w:type="dxa"/>
            <w:shd w:val="clear" w:color="auto" w:fill="auto"/>
          </w:tcPr>
          <w:p w14:paraId="109DCF6F" w14:textId="36E8DB2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.2. </w:t>
            </w:r>
            <w:r w:rsidR="005D32E0" w:rsidRPr="007E47EE">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Šajā gadījumā piegādātājs un persona, uz kuras saimnieciskajām un finansiālajām iespējām tas balstās, ir solidāri atbildīgi par iepirkuma līguma izpildi.</w:t>
            </w:r>
            <w:r w:rsidRPr="007E47EE">
              <w:rPr>
                <w:rFonts w:ascii="Arial" w:hAnsi="Arial" w:cs="Arial"/>
                <w:sz w:val="20"/>
                <w:szCs w:val="20"/>
              </w:rPr>
              <w:t xml:space="preserve"> </w:t>
            </w:r>
          </w:p>
        </w:tc>
        <w:tc>
          <w:tcPr>
            <w:tcW w:w="4536" w:type="dxa"/>
            <w:shd w:val="clear" w:color="auto" w:fill="auto"/>
            <w:vAlign w:val="center"/>
          </w:tcPr>
          <w:p w14:paraId="518776FA" w14:textId="77777777" w:rsidR="005D32E0" w:rsidRPr="007E47EE"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E47EE">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E47EE" w:rsidRDefault="005D32E0" w:rsidP="00890502">
            <w:pPr>
              <w:pStyle w:val="Bezatstarpm"/>
              <w:numPr>
                <w:ilvl w:val="0"/>
                <w:numId w:val="3"/>
              </w:numPr>
              <w:tabs>
                <w:tab w:val="left" w:pos="317"/>
              </w:tabs>
              <w:ind w:left="34" w:firstLine="0"/>
              <w:jc w:val="both"/>
              <w:rPr>
                <w:rFonts w:ascii="Arial" w:hAnsi="Arial" w:cs="Arial"/>
                <w:sz w:val="20"/>
                <w:szCs w:val="20"/>
              </w:rPr>
            </w:pPr>
            <w:r w:rsidRPr="007E47EE">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E47EE" w14:paraId="5D96779D" w14:textId="77777777" w:rsidTr="00623C37">
        <w:tc>
          <w:tcPr>
            <w:tcW w:w="4678" w:type="dxa"/>
            <w:shd w:val="clear" w:color="auto" w:fill="auto"/>
          </w:tcPr>
          <w:p w14:paraId="0790A259" w14:textId="31AA4FE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.3. </w:t>
            </w:r>
            <w:r w:rsidR="005D32E0" w:rsidRPr="007E47EE">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65AA9EAE" w14:textId="78FBAE81"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sidR="00D44D8C">
              <w:rPr>
                <w:rFonts w:ascii="Arial" w:hAnsi="Arial" w:cs="Arial"/>
                <w:sz w:val="20"/>
                <w:szCs w:val="20"/>
              </w:rPr>
              <w:t>rsu nodošanu piegādātāja rīcībā, norādot, kādi resursi pretendenta rīcībā tiks nodoti.</w:t>
            </w:r>
          </w:p>
        </w:tc>
      </w:tr>
      <w:tr w:rsidR="005D32E0" w:rsidRPr="007E47EE" w14:paraId="742EE5E0" w14:textId="77777777" w:rsidTr="00623C37">
        <w:tc>
          <w:tcPr>
            <w:tcW w:w="4678" w:type="dxa"/>
            <w:shd w:val="clear" w:color="auto" w:fill="auto"/>
          </w:tcPr>
          <w:p w14:paraId="7077AC48" w14:textId="41C17D82" w:rsidR="005D32E0" w:rsidRPr="007E47EE" w:rsidRDefault="008833B6" w:rsidP="005D32E0">
            <w:pPr>
              <w:pStyle w:val="Bezatstarpm"/>
              <w:jc w:val="both"/>
              <w:rPr>
                <w:rFonts w:ascii="Arial" w:hAnsi="Arial" w:cs="Arial"/>
                <w:b/>
                <w:sz w:val="20"/>
                <w:szCs w:val="20"/>
              </w:rPr>
            </w:pPr>
            <w:r w:rsidRPr="007E47EE">
              <w:rPr>
                <w:rFonts w:ascii="Arial" w:hAnsi="Arial" w:cs="Arial"/>
                <w:b/>
                <w:sz w:val="20"/>
                <w:szCs w:val="20"/>
              </w:rPr>
              <w:t>3</w:t>
            </w:r>
            <w:r w:rsidR="005D32E0" w:rsidRPr="007E47EE">
              <w:rPr>
                <w:rFonts w:ascii="Arial" w:hAnsi="Arial" w:cs="Arial"/>
                <w:b/>
                <w:sz w:val="20"/>
                <w:szCs w:val="20"/>
              </w:rPr>
              <w:t xml:space="preserve">.4. </w:t>
            </w:r>
            <w:r w:rsidR="005D32E0" w:rsidRPr="007E47EE">
              <w:rPr>
                <w:rFonts w:ascii="Arial" w:hAnsi="Arial" w:cs="Arial"/>
                <w:sz w:val="20"/>
                <w:szCs w:val="20"/>
              </w:rPr>
              <w:t>Ja piedāvājumu iesniedz piegādātāju apvienība, piedāvājuma dokumentus paraksta atbilstoši piegādātāju savstarpējās vienošanās nosacījumiem.</w:t>
            </w:r>
            <w:r w:rsidR="005D32E0" w:rsidRPr="007E47EE">
              <w:rPr>
                <w:rFonts w:ascii="Arial" w:hAnsi="Arial" w:cs="Arial"/>
                <w:b/>
                <w:sz w:val="20"/>
                <w:szCs w:val="20"/>
              </w:rPr>
              <w:t xml:space="preserve"> </w:t>
            </w:r>
          </w:p>
        </w:tc>
        <w:tc>
          <w:tcPr>
            <w:tcW w:w="4536" w:type="dxa"/>
            <w:vMerge w:val="restart"/>
            <w:shd w:val="clear" w:color="auto" w:fill="auto"/>
            <w:vAlign w:val="center"/>
          </w:tcPr>
          <w:p w14:paraId="3A1935BA" w14:textId="3EEC8E35"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E47EE" w14:paraId="17975019" w14:textId="77777777" w:rsidTr="00623C37">
        <w:tc>
          <w:tcPr>
            <w:tcW w:w="4678" w:type="dxa"/>
            <w:shd w:val="clear" w:color="auto" w:fill="auto"/>
          </w:tcPr>
          <w:p w14:paraId="4635C340" w14:textId="6A7950BF" w:rsidR="005D32E0" w:rsidRPr="007E47EE" w:rsidRDefault="008833B6" w:rsidP="005D32E0">
            <w:pPr>
              <w:pStyle w:val="Bezatstarpm"/>
              <w:jc w:val="both"/>
              <w:rPr>
                <w:rFonts w:ascii="Arial" w:eastAsia="Helvetica" w:hAnsi="Arial" w:cs="Arial"/>
                <w:sz w:val="20"/>
                <w:szCs w:val="20"/>
              </w:rPr>
            </w:pPr>
            <w:r w:rsidRPr="007E47EE">
              <w:rPr>
                <w:rFonts w:ascii="Arial" w:hAnsi="Arial" w:cs="Arial"/>
                <w:b/>
                <w:sz w:val="20"/>
                <w:szCs w:val="20"/>
              </w:rPr>
              <w:t>3</w:t>
            </w:r>
            <w:r w:rsidR="005D32E0" w:rsidRPr="007E47EE">
              <w:rPr>
                <w:rFonts w:ascii="Arial" w:hAnsi="Arial" w:cs="Arial"/>
                <w:b/>
                <w:sz w:val="20"/>
                <w:szCs w:val="20"/>
              </w:rPr>
              <w:t>.5.</w:t>
            </w:r>
            <w:r w:rsidR="005D32E0" w:rsidRPr="007E47EE">
              <w:rPr>
                <w:rFonts w:ascii="Arial" w:hAnsi="Arial" w:cs="Arial"/>
                <w:sz w:val="20"/>
                <w:szCs w:val="20"/>
              </w:rPr>
              <w:t xml:space="preserve"> Pretendentam jāiesniedz atlases dokumenti par katru apvienības dalībnieku. Uz katru apvienība</w:t>
            </w:r>
            <w:r w:rsidRPr="007E47EE">
              <w:rPr>
                <w:rFonts w:ascii="Arial" w:hAnsi="Arial" w:cs="Arial"/>
                <w:sz w:val="20"/>
                <w:szCs w:val="20"/>
              </w:rPr>
              <w:t>s dalībnieku attiecas nolikuma 3</w:t>
            </w:r>
            <w:r w:rsidR="005D32E0" w:rsidRPr="007E47EE">
              <w:rPr>
                <w:rFonts w:ascii="Arial" w:hAnsi="Arial" w:cs="Arial"/>
                <w:sz w:val="20"/>
                <w:szCs w:val="20"/>
              </w:rPr>
              <w:t>.6</w:t>
            </w:r>
            <w:r w:rsidRPr="007E47EE">
              <w:rPr>
                <w:rFonts w:ascii="Arial" w:hAnsi="Arial" w:cs="Arial"/>
                <w:sz w:val="20"/>
                <w:szCs w:val="20"/>
              </w:rPr>
              <w:t>.punkts un 3</w:t>
            </w:r>
            <w:r w:rsidR="005D32E0" w:rsidRPr="007E47EE">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5D32E0" w:rsidRPr="007E47EE" w:rsidRDefault="005D32E0" w:rsidP="005D32E0">
            <w:pPr>
              <w:pStyle w:val="Bezatstarpm"/>
              <w:rPr>
                <w:rFonts w:ascii="Arial" w:hAnsi="Arial" w:cs="Arial"/>
                <w:sz w:val="20"/>
                <w:szCs w:val="20"/>
              </w:rPr>
            </w:pPr>
          </w:p>
        </w:tc>
      </w:tr>
      <w:tr w:rsidR="005D32E0" w:rsidRPr="007E47EE" w14:paraId="3836222E" w14:textId="77777777" w:rsidTr="00623C37">
        <w:tc>
          <w:tcPr>
            <w:tcW w:w="4678" w:type="dxa"/>
            <w:shd w:val="clear" w:color="auto" w:fill="auto"/>
          </w:tcPr>
          <w:p w14:paraId="22E87A51" w14:textId="006E228F" w:rsidR="005D32E0" w:rsidRPr="007E47EE" w:rsidRDefault="008833B6" w:rsidP="005D32E0">
            <w:pPr>
              <w:pStyle w:val="Bezatstarpm"/>
              <w:jc w:val="both"/>
              <w:rPr>
                <w:rFonts w:ascii="Arial" w:hAnsi="Arial" w:cs="Arial"/>
                <w:b/>
                <w:sz w:val="20"/>
                <w:szCs w:val="20"/>
              </w:rPr>
            </w:pPr>
            <w:r w:rsidRPr="007E47EE">
              <w:rPr>
                <w:rFonts w:ascii="Arial" w:eastAsia="TimesNewRomanPSMT" w:hAnsi="Arial" w:cs="Arial"/>
                <w:b/>
                <w:sz w:val="20"/>
                <w:szCs w:val="20"/>
              </w:rPr>
              <w:t>3</w:t>
            </w:r>
            <w:r w:rsidR="005D32E0" w:rsidRPr="007E47EE">
              <w:rPr>
                <w:rFonts w:ascii="Arial" w:eastAsia="TimesNewRomanPSMT" w:hAnsi="Arial" w:cs="Arial"/>
                <w:b/>
                <w:sz w:val="20"/>
                <w:szCs w:val="20"/>
              </w:rPr>
              <w:t>.6.</w:t>
            </w:r>
            <w:r w:rsidR="005D32E0" w:rsidRPr="007E47EE">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shd w:val="clear" w:color="auto" w:fill="auto"/>
            <w:vAlign w:val="center"/>
          </w:tcPr>
          <w:p w14:paraId="4BA947D9" w14:textId="77777777"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Komisija pretendentu izslēgšanas gadījumus pārbauda Publisko iepirkumu likuma 42.pantā noteiktajā kārtībā.</w:t>
            </w:r>
          </w:p>
        </w:tc>
      </w:tr>
      <w:tr w:rsidR="005D32E0" w:rsidRPr="007E47EE" w14:paraId="6510B698" w14:textId="77777777" w:rsidTr="00623C37">
        <w:tc>
          <w:tcPr>
            <w:tcW w:w="4678" w:type="dxa"/>
            <w:shd w:val="clear" w:color="auto" w:fill="auto"/>
          </w:tcPr>
          <w:p w14:paraId="0FCA0A18" w14:textId="19EACDA2"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lastRenderedPageBreak/>
              <w:t>3</w:t>
            </w:r>
            <w:r w:rsidR="005D32E0" w:rsidRPr="007E47EE">
              <w:rPr>
                <w:rFonts w:ascii="Arial" w:hAnsi="Arial" w:cs="Arial"/>
                <w:b/>
                <w:sz w:val="20"/>
                <w:szCs w:val="20"/>
              </w:rPr>
              <w:t>.7.</w:t>
            </w:r>
            <w:r w:rsidR="005D32E0" w:rsidRPr="007E47EE">
              <w:rPr>
                <w:rFonts w:ascii="Arial" w:hAnsi="Arial" w:cs="Arial"/>
                <w:sz w:val="20"/>
                <w:szCs w:val="20"/>
              </w:rPr>
              <w:t xml:space="preserve"> Pretendents ir reģistrēts, licencēts un/vai sertificēts atbilstoši attiecīgās valsts normatīvo aktu prasībām, tiesīgs veikt Pasūtītājam nepieciešamās piegādes</w:t>
            </w:r>
            <w:r w:rsidR="00A12720" w:rsidRPr="007E47EE">
              <w:rPr>
                <w:rFonts w:ascii="Arial" w:hAnsi="Arial" w:cs="Arial"/>
                <w:sz w:val="20"/>
                <w:szCs w:val="20"/>
              </w:rPr>
              <w:t xml:space="preserve"> un sniegt Pasūtītājam nepieciešamos pakalpojumus</w:t>
            </w:r>
            <w:r w:rsidR="005D32E0" w:rsidRPr="007E47EE">
              <w:rPr>
                <w:rFonts w:ascii="Arial" w:hAnsi="Arial" w:cs="Arial"/>
                <w:sz w:val="20"/>
                <w:szCs w:val="20"/>
              </w:rPr>
              <w:t>.</w:t>
            </w:r>
          </w:p>
        </w:tc>
        <w:tc>
          <w:tcPr>
            <w:tcW w:w="4536" w:type="dxa"/>
            <w:shd w:val="clear" w:color="auto" w:fill="auto"/>
          </w:tcPr>
          <w:p w14:paraId="54F1E3DA" w14:textId="1F5B0471" w:rsidR="005D32E0" w:rsidRPr="007E47EE" w:rsidRDefault="005D32E0" w:rsidP="005D32E0">
            <w:pPr>
              <w:pStyle w:val="Bezatstarpm"/>
              <w:jc w:val="both"/>
              <w:rPr>
                <w:rFonts w:ascii="Arial" w:hAnsi="Arial" w:cs="Arial"/>
                <w:sz w:val="20"/>
                <w:szCs w:val="20"/>
              </w:rPr>
            </w:pPr>
            <w:r w:rsidRPr="007E47EE">
              <w:rPr>
                <w:rFonts w:ascii="Arial" w:hAnsi="Arial" w:cs="Arial"/>
                <w:b/>
                <w:sz w:val="20"/>
                <w:szCs w:val="20"/>
              </w:rPr>
              <w:t>a)</w:t>
            </w:r>
            <w:r w:rsidRPr="007E47EE">
              <w:rPr>
                <w:rFonts w:ascii="Arial" w:hAnsi="Arial" w:cs="Arial"/>
                <w:sz w:val="20"/>
                <w:szCs w:val="20"/>
              </w:rPr>
              <w:t xml:space="preserve"> Komisija pārliecinās par pretendenta reģist</w:t>
            </w:r>
            <w:r w:rsidR="00D44D8C">
              <w:rPr>
                <w:rFonts w:ascii="Arial" w:hAnsi="Arial" w:cs="Arial"/>
                <w:sz w:val="20"/>
                <w:szCs w:val="20"/>
              </w:rPr>
              <w:t>rācijas faktu pēc Uzņēmumu reģistra datiem, kas pieejami</w:t>
            </w:r>
            <w:r w:rsidRPr="007E47EE">
              <w:rPr>
                <w:rFonts w:ascii="Arial" w:hAnsi="Arial" w:cs="Arial"/>
                <w:sz w:val="20"/>
                <w:szCs w:val="20"/>
              </w:rPr>
              <w:t xml:space="preserve"> Elektronisko iepirkumu sistēmā (</w:t>
            </w:r>
            <w:hyperlink r:id="rId17" w:history="1">
              <w:r w:rsidRPr="007E47EE">
                <w:rPr>
                  <w:rStyle w:val="Hipersaite"/>
                  <w:rFonts w:ascii="Arial" w:hAnsi="Arial" w:cs="Arial"/>
                  <w:sz w:val="20"/>
                  <w:szCs w:val="20"/>
                </w:rPr>
                <w:t>https://www.eis.gov.lv/</w:t>
              </w:r>
            </w:hyperlink>
            <w:r w:rsidRPr="007E47EE">
              <w:rPr>
                <w:rFonts w:ascii="Arial" w:hAnsi="Arial" w:cs="Arial"/>
                <w:sz w:val="20"/>
                <w:szCs w:val="20"/>
              </w:rPr>
              <w:t xml:space="preserve">). </w:t>
            </w:r>
          </w:p>
          <w:p w14:paraId="63FC6738" w14:textId="7E928711" w:rsidR="002A6742" w:rsidRPr="007E47EE" w:rsidRDefault="005D32E0" w:rsidP="005D32E0">
            <w:pPr>
              <w:pStyle w:val="Bezatstarpm"/>
              <w:jc w:val="both"/>
              <w:rPr>
                <w:rFonts w:ascii="Arial" w:hAnsi="Arial" w:cs="Arial"/>
                <w:sz w:val="20"/>
                <w:szCs w:val="20"/>
              </w:rPr>
            </w:pPr>
            <w:r w:rsidRPr="007E47EE">
              <w:rPr>
                <w:rFonts w:ascii="Arial" w:hAnsi="Arial" w:cs="Arial"/>
                <w:b/>
                <w:sz w:val="20"/>
                <w:szCs w:val="20"/>
              </w:rPr>
              <w:t>b)</w:t>
            </w:r>
            <w:r w:rsidRPr="007E47EE">
              <w:rPr>
                <w:rFonts w:ascii="Arial" w:hAnsi="Arial" w:cs="Arial"/>
                <w:sz w:val="20"/>
                <w:szCs w:val="20"/>
              </w:rPr>
              <w:t xml:space="preserve"> Ārvalstī reģistrētam pretendentam, kas nav reģistrēts Uzņēmumu reģistrā, jāpievieno attiecīgos faktus apliecinoši dokumenti (kopijas).</w:t>
            </w:r>
          </w:p>
        </w:tc>
      </w:tr>
      <w:tr w:rsidR="003302F0" w:rsidRPr="007E47EE" w14:paraId="3F81ECAD" w14:textId="77777777" w:rsidTr="00623C37">
        <w:tc>
          <w:tcPr>
            <w:tcW w:w="4678" w:type="dxa"/>
            <w:shd w:val="clear" w:color="auto" w:fill="auto"/>
          </w:tcPr>
          <w:p w14:paraId="575C3C9A" w14:textId="21218CC9" w:rsidR="003302F0" w:rsidRPr="007E47EE" w:rsidRDefault="003302F0" w:rsidP="003302F0">
            <w:pPr>
              <w:pStyle w:val="Bezatstarpm"/>
              <w:jc w:val="both"/>
              <w:rPr>
                <w:rFonts w:ascii="Arial" w:hAnsi="Arial" w:cs="Arial"/>
                <w:b/>
                <w:sz w:val="20"/>
                <w:szCs w:val="20"/>
              </w:rPr>
            </w:pPr>
            <w:r w:rsidRPr="0076745C">
              <w:rPr>
                <w:rFonts w:ascii="Arial" w:hAnsi="Arial" w:cs="Arial"/>
                <w:b/>
                <w:sz w:val="20"/>
                <w:szCs w:val="20"/>
              </w:rPr>
              <w:t xml:space="preserve">3.8. </w:t>
            </w:r>
            <w:r w:rsidR="005D5997" w:rsidRPr="005D5997">
              <w:rPr>
                <w:rFonts w:ascii="Arial" w:eastAsia="Helvetica" w:hAnsi="Arial" w:cs="Arial"/>
                <w:sz w:val="20"/>
                <w:szCs w:val="20"/>
              </w:rPr>
              <w:t>Pretendenta gada vidējais finanšu apgrozījums par iepriekšējiem trīs noslēgtajiem finanšu gadiem ir vismaz</w:t>
            </w:r>
            <w:r w:rsidRPr="0076745C">
              <w:rPr>
                <w:rFonts w:ascii="Arial" w:hAnsi="Arial" w:cs="Arial"/>
                <w:sz w:val="20"/>
                <w:szCs w:val="20"/>
              </w:rPr>
              <w:t xml:space="preserve"> EUR </w:t>
            </w:r>
            <w:r>
              <w:rPr>
                <w:rFonts w:ascii="Arial" w:hAnsi="Arial" w:cs="Arial"/>
                <w:sz w:val="20"/>
                <w:szCs w:val="20"/>
              </w:rPr>
              <w:t>7</w:t>
            </w:r>
            <w:r w:rsidRPr="0076745C">
              <w:rPr>
                <w:rFonts w:ascii="Arial" w:hAnsi="Arial" w:cs="Arial"/>
                <w:sz w:val="20"/>
                <w:szCs w:val="20"/>
              </w:rPr>
              <w:t xml:space="preserve">0 000,00 </w:t>
            </w:r>
            <w:r>
              <w:rPr>
                <w:rFonts w:ascii="Arial" w:hAnsi="Arial" w:cs="Arial"/>
                <w:i/>
                <w:sz w:val="20"/>
                <w:szCs w:val="20"/>
              </w:rPr>
              <w:t>(septiņdesmit</w:t>
            </w:r>
            <w:r w:rsidRPr="0076745C">
              <w:rPr>
                <w:rFonts w:ascii="Arial" w:hAnsi="Arial" w:cs="Arial"/>
                <w:i/>
                <w:sz w:val="20"/>
                <w:szCs w:val="20"/>
              </w:rPr>
              <w:t xml:space="preserve"> tūkstoši euro).</w:t>
            </w:r>
          </w:p>
        </w:tc>
        <w:tc>
          <w:tcPr>
            <w:tcW w:w="4536" w:type="dxa"/>
            <w:shd w:val="clear" w:color="auto" w:fill="auto"/>
          </w:tcPr>
          <w:p w14:paraId="088DB5BE" w14:textId="5EDB33B2" w:rsidR="003302F0" w:rsidRPr="007E47EE" w:rsidRDefault="005D5997" w:rsidP="003302F0">
            <w:pPr>
              <w:pStyle w:val="Bezatstarpm"/>
              <w:jc w:val="both"/>
              <w:rPr>
                <w:rFonts w:ascii="Arial" w:hAnsi="Arial" w:cs="Arial"/>
                <w:b/>
                <w:sz w:val="20"/>
                <w:szCs w:val="20"/>
              </w:rPr>
            </w:pPr>
            <w:r w:rsidRPr="005D5997">
              <w:rPr>
                <w:rFonts w:ascii="Arial" w:hAnsi="Arial" w:cs="Arial"/>
                <w:sz w:val="20"/>
                <w:szCs w:val="20"/>
              </w:rPr>
              <w:t>Peļņas vai zaudējumu aprēķins par iepriekšējiem 3 (trīs) noslēgtajiem finanšu gadiem</w:t>
            </w:r>
            <w:bookmarkStart w:id="0" w:name="_GoBack"/>
            <w:bookmarkEnd w:id="0"/>
            <w:r w:rsidR="003302F0" w:rsidRPr="0076745C">
              <w:rPr>
                <w:rFonts w:ascii="Arial" w:hAnsi="Arial" w:cs="Arial"/>
                <w:sz w:val="20"/>
                <w:szCs w:val="20"/>
              </w:rPr>
              <w:t>.</w:t>
            </w:r>
          </w:p>
        </w:tc>
      </w:tr>
      <w:tr w:rsidR="009D6CE7" w:rsidRPr="007E47EE" w14:paraId="1F286FB5" w14:textId="77777777" w:rsidTr="00A65E0C">
        <w:tc>
          <w:tcPr>
            <w:tcW w:w="9214" w:type="dxa"/>
            <w:gridSpan w:val="2"/>
            <w:shd w:val="clear" w:color="auto" w:fill="auto"/>
          </w:tcPr>
          <w:p w14:paraId="1CD47F68" w14:textId="0C812D8C" w:rsidR="009D6CE7" w:rsidRPr="009D6CE7" w:rsidRDefault="009D6CE7" w:rsidP="003302F0">
            <w:pPr>
              <w:pStyle w:val="Bezatstarpm"/>
              <w:jc w:val="both"/>
              <w:rPr>
                <w:rFonts w:ascii="Arial" w:hAnsi="Arial" w:cs="Arial"/>
                <w:sz w:val="18"/>
                <w:szCs w:val="18"/>
              </w:rPr>
            </w:pPr>
            <w:r w:rsidRPr="009D6CE7">
              <w:rPr>
                <w:rFonts w:ascii="Arial" w:hAnsi="Arial" w:cs="Arial"/>
                <w:i/>
                <w:sz w:val="18"/>
                <w:szCs w:val="18"/>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302F0" w:rsidRPr="007E47EE" w14:paraId="67BA59CE" w14:textId="77777777" w:rsidTr="007E47EE">
        <w:trPr>
          <w:trHeight w:val="634"/>
        </w:trPr>
        <w:tc>
          <w:tcPr>
            <w:tcW w:w="4678" w:type="dxa"/>
            <w:shd w:val="clear" w:color="auto" w:fill="auto"/>
          </w:tcPr>
          <w:p w14:paraId="4F947A11" w14:textId="2DDE49CC" w:rsidR="00C96976" w:rsidRPr="001203A7" w:rsidRDefault="003302F0" w:rsidP="00C87E68">
            <w:pPr>
              <w:pStyle w:val="NoSpacing1"/>
              <w:jc w:val="both"/>
              <w:rPr>
                <w:rStyle w:val="hps"/>
                <w:rFonts w:ascii="Arial" w:hAnsi="Arial" w:cs="Arial"/>
                <w:sz w:val="20"/>
                <w:szCs w:val="20"/>
              </w:rPr>
            </w:pPr>
            <w:r w:rsidRPr="001203A7">
              <w:rPr>
                <w:rFonts w:ascii="Arial" w:hAnsi="Arial" w:cs="Arial"/>
                <w:b/>
                <w:sz w:val="20"/>
                <w:szCs w:val="20"/>
              </w:rPr>
              <w:t>3.</w:t>
            </w:r>
            <w:r w:rsidR="00C87E68" w:rsidRPr="001203A7">
              <w:rPr>
                <w:rFonts w:ascii="Arial" w:hAnsi="Arial" w:cs="Arial"/>
                <w:b/>
                <w:sz w:val="20"/>
                <w:szCs w:val="20"/>
              </w:rPr>
              <w:t>9</w:t>
            </w:r>
            <w:r w:rsidRPr="001203A7">
              <w:rPr>
                <w:rFonts w:ascii="Arial" w:hAnsi="Arial" w:cs="Arial"/>
                <w:b/>
                <w:sz w:val="20"/>
                <w:szCs w:val="20"/>
              </w:rPr>
              <w:t>.</w:t>
            </w:r>
            <w:r w:rsidRPr="001203A7">
              <w:rPr>
                <w:rFonts w:ascii="Arial" w:hAnsi="Arial" w:cs="Arial"/>
                <w:sz w:val="20"/>
                <w:szCs w:val="20"/>
              </w:rPr>
              <w:t xml:space="preserve"> Pretendent</w:t>
            </w:r>
            <w:r w:rsidR="00C87E68" w:rsidRPr="001203A7">
              <w:rPr>
                <w:rFonts w:ascii="Arial" w:hAnsi="Arial" w:cs="Arial"/>
                <w:sz w:val="20"/>
                <w:szCs w:val="20"/>
              </w:rPr>
              <w:t>s</w:t>
            </w:r>
            <w:r w:rsidRPr="001203A7">
              <w:rPr>
                <w:rFonts w:ascii="Arial" w:hAnsi="Arial" w:cs="Arial"/>
                <w:sz w:val="20"/>
                <w:szCs w:val="20"/>
              </w:rPr>
              <w:t xml:space="preserve"> iepriekšējo 3 (</w:t>
            </w:r>
            <w:r w:rsidRPr="001203A7">
              <w:rPr>
                <w:rFonts w:ascii="Arial" w:hAnsi="Arial" w:cs="Arial"/>
                <w:i/>
                <w:sz w:val="20"/>
                <w:szCs w:val="20"/>
              </w:rPr>
              <w:t>trīs)</w:t>
            </w:r>
            <w:r w:rsidRPr="001203A7">
              <w:rPr>
                <w:rFonts w:ascii="Arial" w:hAnsi="Arial" w:cs="Arial"/>
                <w:sz w:val="20"/>
                <w:szCs w:val="20"/>
              </w:rPr>
              <w:t xml:space="preserve"> gadu laikā</w:t>
            </w:r>
            <w:r w:rsidR="00AB05D6">
              <w:rPr>
                <w:rFonts w:ascii="Arial" w:hAnsi="Arial" w:cs="Arial"/>
                <w:sz w:val="20"/>
                <w:szCs w:val="20"/>
              </w:rPr>
              <w:t xml:space="preserve"> (2016., 2017., 2018. un 2019.gads līdz piedāvājumu iesniegšanas termiņa beigām)</w:t>
            </w:r>
            <w:r w:rsidR="00DE2095" w:rsidRPr="001203A7">
              <w:rPr>
                <w:rFonts w:ascii="Arial" w:hAnsi="Arial" w:cs="Arial"/>
                <w:sz w:val="20"/>
                <w:szCs w:val="20"/>
              </w:rPr>
              <w:t xml:space="preserve"> </w:t>
            </w:r>
            <w:r w:rsidR="00C96976" w:rsidRPr="001203A7">
              <w:rPr>
                <w:rFonts w:ascii="Arial" w:hAnsi="Arial" w:cs="Arial"/>
                <w:sz w:val="20"/>
                <w:szCs w:val="20"/>
              </w:rPr>
              <w:t>vismaz 2 (</w:t>
            </w:r>
            <w:r w:rsidR="00C96976" w:rsidRPr="00AB05D6">
              <w:rPr>
                <w:rFonts w:ascii="Arial" w:hAnsi="Arial" w:cs="Arial"/>
                <w:i/>
                <w:sz w:val="20"/>
                <w:szCs w:val="20"/>
              </w:rPr>
              <w:t>divām</w:t>
            </w:r>
            <w:r w:rsidR="00C96976" w:rsidRPr="001203A7">
              <w:rPr>
                <w:rFonts w:ascii="Arial" w:hAnsi="Arial" w:cs="Arial"/>
                <w:sz w:val="20"/>
                <w:szCs w:val="20"/>
              </w:rPr>
              <w:t xml:space="preserve">) bibliotēkām </w:t>
            </w:r>
            <w:r w:rsidR="00C87E68" w:rsidRPr="001203A7">
              <w:rPr>
                <w:rFonts w:ascii="Arial" w:hAnsi="Arial" w:cs="Arial"/>
                <w:sz w:val="20"/>
                <w:szCs w:val="20"/>
              </w:rPr>
              <w:t xml:space="preserve">ir </w:t>
            </w:r>
            <w:r w:rsidR="00C96976" w:rsidRPr="001203A7">
              <w:rPr>
                <w:rFonts w:ascii="Arial" w:hAnsi="Arial" w:cs="Arial"/>
                <w:sz w:val="20"/>
                <w:szCs w:val="20"/>
              </w:rPr>
              <w:t xml:space="preserve">piegādājis </w:t>
            </w:r>
            <w:r w:rsidR="00C96976" w:rsidRPr="001203A7">
              <w:rPr>
                <w:rStyle w:val="hps"/>
                <w:rFonts w:ascii="Arial" w:hAnsi="Arial" w:cs="Arial"/>
                <w:sz w:val="20"/>
                <w:szCs w:val="20"/>
              </w:rPr>
              <w:t xml:space="preserve">RFID HF </w:t>
            </w:r>
            <w:r w:rsidR="00C96976" w:rsidRPr="001203A7">
              <w:rPr>
                <w:rStyle w:val="hps"/>
                <w:rFonts w:ascii="Arial" w:hAnsi="Arial" w:cs="Arial"/>
                <w:i/>
                <w:sz w:val="20"/>
                <w:szCs w:val="20"/>
              </w:rPr>
              <w:t xml:space="preserve">(Radio </w:t>
            </w:r>
            <w:proofErr w:type="spellStart"/>
            <w:r w:rsidR="00C96976" w:rsidRPr="001203A7">
              <w:rPr>
                <w:rStyle w:val="hps"/>
                <w:rFonts w:ascii="Arial" w:hAnsi="Arial" w:cs="Arial"/>
                <w:i/>
                <w:sz w:val="20"/>
                <w:szCs w:val="20"/>
              </w:rPr>
              <w:t>Frequency</w:t>
            </w:r>
            <w:proofErr w:type="spellEnd"/>
            <w:r w:rsidR="00C96976" w:rsidRPr="001203A7">
              <w:rPr>
                <w:rStyle w:val="hps"/>
                <w:rFonts w:ascii="Arial" w:hAnsi="Arial" w:cs="Arial"/>
                <w:i/>
                <w:sz w:val="20"/>
                <w:szCs w:val="20"/>
              </w:rPr>
              <w:t xml:space="preserve"> </w:t>
            </w:r>
            <w:proofErr w:type="spellStart"/>
            <w:r w:rsidR="00C96976" w:rsidRPr="001203A7">
              <w:rPr>
                <w:rStyle w:val="hps"/>
                <w:rFonts w:ascii="Arial" w:hAnsi="Arial" w:cs="Arial"/>
                <w:i/>
                <w:sz w:val="20"/>
                <w:szCs w:val="20"/>
              </w:rPr>
              <w:t>Identification</w:t>
            </w:r>
            <w:proofErr w:type="spellEnd"/>
            <w:r w:rsidR="00C96976" w:rsidRPr="001203A7">
              <w:rPr>
                <w:rStyle w:val="hps"/>
                <w:rFonts w:ascii="Arial" w:hAnsi="Arial" w:cs="Arial"/>
                <w:i/>
                <w:sz w:val="20"/>
                <w:szCs w:val="20"/>
              </w:rPr>
              <w:t xml:space="preserve"> </w:t>
            </w:r>
            <w:proofErr w:type="spellStart"/>
            <w:r w:rsidR="00C96976" w:rsidRPr="001203A7">
              <w:rPr>
                <w:rStyle w:val="hps"/>
                <w:rFonts w:ascii="Arial" w:hAnsi="Arial" w:cs="Arial"/>
                <w:i/>
                <w:sz w:val="20"/>
                <w:szCs w:val="20"/>
              </w:rPr>
              <w:t>high</w:t>
            </w:r>
            <w:proofErr w:type="spellEnd"/>
            <w:r w:rsidR="00C96976" w:rsidRPr="001203A7">
              <w:rPr>
                <w:rStyle w:val="hps"/>
                <w:rFonts w:ascii="Arial" w:hAnsi="Arial" w:cs="Arial"/>
                <w:i/>
                <w:sz w:val="20"/>
                <w:szCs w:val="20"/>
              </w:rPr>
              <w:t xml:space="preserve"> </w:t>
            </w:r>
            <w:proofErr w:type="spellStart"/>
            <w:r w:rsidR="00C96976" w:rsidRPr="001203A7">
              <w:rPr>
                <w:rStyle w:val="hps"/>
                <w:rFonts w:ascii="Arial" w:hAnsi="Arial" w:cs="Arial"/>
                <w:i/>
                <w:sz w:val="20"/>
                <w:szCs w:val="20"/>
              </w:rPr>
              <w:t>frequency</w:t>
            </w:r>
            <w:proofErr w:type="spellEnd"/>
            <w:r w:rsidR="00C96976" w:rsidRPr="001203A7">
              <w:rPr>
                <w:rStyle w:val="hps"/>
                <w:rFonts w:ascii="Arial" w:hAnsi="Arial" w:cs="Arial"/>
                <w:i/>
                <w:sz w:val="20"/>
                <w:szCs w:val="20"/>
              </w:rPr>
              <w:t xml:space="preserve">) </w:t>
            </w:r>
            <w:r w:rsidR="00C96976" w:rsidRPr="001203A7">
              <w:rPr>
                <w:rStyle w:val="hps"/>
                <w:rFonts w:ascii="Arial" w:hAnsi="Arial" w:cs="Arial"/>
                <w:sz w:val="20"/>
                <w:szCs w:val="20"/>
              </w:rPr>
              <w:t>sistēmu.</w:t>
            </w:r>
          </w:p>
          <w:p w14:paraId="5C0159FF" w14:textId="77777777" w:rsidR="00C87E68" w:rsidRPr="001203A7" w:rsidRDefault="00C87E68" w:rsidP="00C87E68">
            <w:pPr>
              <w:pStyle w:val="NoSpacing1"/>
              <w:jc w:val="both"/>
              <w:rPr>
                <w:rStyle w:val="hps"/>
                <w:rFonts w:ascii="Arial" w:hAnsi="Arial" w:cs="Arial"/>
                <w:sz w:val="20"/>
                <w:szCs w:val="20"/>
              </w:rPr>
            </w:pPr>
          </w:p>
          <w:p w14:paraId="7B27A290" w14:textId="113F7BD2" w:rsidR="00C87E68" w:rsidRPr="001203A7" w:rsidRDefault="00C87E68" w:rsidP="00C87E68">
            <w:pPr>
              <w:pStyle w:val="NoSpacing1"/>
              <w:jc w:val="both"/>
              <w:rPr>
                <w:rFonts w:ascii="Arial" w:hAnsi="Arial" w:cs="Arial"/>
                <w:sz w:val="20"/>
                <w:szCs w:val="20"/>
              </w:rPr>
            </w:pPr>
            <w:r w:rsidRPr="001203A7">
              <w:rPr>
                <w:rStyle w:val="hps"/>
                <w:rFonts w:ascii="Arial" w:hAnsi="Arial" w:cs="Arial"/>
                <w:sz w:val="20"/>
                <w:szCs w:val="20"/>
              </w:rPr>
              <w:t>Pieredzi apliecina attiecīgo līgumu pasūtītāju atsauksmes par līgum</w:t>
            </w:r>
            <w:r w:rsidR="001203A7" w:rsidRPr="001203A7">
              <w:rPr>
                <w:rStyle w:val="hps"/>
                <w:rFonts w:ascii="Arial" w:hAnsi="Arial" w:cs="Arial"/>
                <w:sz w:val="20"/>
                <w:szCs w:val="20"/>
              </w:rPr>
              <w:t>u</w:t>
            </w:r>
            <w:r w:rsidRPr="001203A7">
              <w:rPr>
                <w:rStyle w:val="hps"/>
                <w:rFonts w:ascii="Arial" w:hAnsi="Arial" w:cs="Arial"/>
                <w:sz w:val="20"/>
                <w:szCs w:val="20"/>
              </w:rPr>
              <w:t xml:space="preserve"> izpildi</w:t>
            </w:r>
            <w:r w:rsidR="001203A7" w:rsidRPr="001203A7">
              <w:rPr>
                <w:rStyle w:val="hps"/>
                <w:rFonts w:ascii="Arial" w:hAnsi="Arial" w:cs="Arial"/>
                <w:sz w:val="20"/>
                <w:szCs w:val="20"/>
              </w:rPr>
              <w:t>.</w:t>
            </w:r>
          </w:p>
        </w:tc>
        <w:tc>
          <w:tcPr>
            <w:tcW w:w="4536" w:type="dxa"/>
            <w:shd w:val="clear" w:color="auto" w:fill="auto"/>
          </w:tcPr>
          <w:p w14:paraId="19581A5D" w14:textId="2A5A8830" w:rsidR="003302F0" w:rsidRPr="007E47EE" w:rsidRDefault="003302F0" w:rsidP="003302F0">
            <w:pPr>
              <w:pStyle w:val="NoSpacing1"/>
              <w:jc w:val="both"/>
              <w:rPr>
                <w:rFonts w:ascii="Arial" w:hAnsi="Arial" w:cs="Arial"/>
                <w:kern w:val="1"/>
                <w:sz w:val="20"/>
                <w:szCs w:val="20"/>
              </w:rPr>
            </w:pPr>
            <w:r w:rsidRPr="007E47EE">
              <w:rPr>
                <w:rFonts w:ascii="Arial" w:hAnsi="Arial" w:cs="Arial"/>
                <w:b/>
                <w:sz w:val="20"/>
                <w:szCs w:val="20"/>
              </w:rPr>
              <w:t>a)</w:t>
            </w:r>
            <w:r w:rsidR="00D44D8C">
              <w:rPr>
                <w:rFonts w:ascii="Arial" w:hAnsi="Arial" w:cs="Arial"/>
                <w:sz w:val="20"/>
                <w:szCs w:val="20"/>
              </w:rPr>
              <w:t xml:space="preserve"> I</w:t>
            </w:r>
            <w:r>
              <w:rPr>
                <w:rFonts w:ascii="Arial" w:hAnsi="Arial" w:cs="Arial"/>
                <w:sz w:val="20"/>
                <w:szCs w:val="20"/>
              </w:rPr>
              <w:t>nformācija par iepriekšējo pieredzi (pēc formas nolikuma 3.pielikums).</w:t>
            </w:r>
          </w:p>
          <w:p w14:paraId="3A94562A" w14:textId="384AA79F" w:rsidR="003302F0" w:rsidRPr="007E47EE" w:rsidRDefault="003302F0" w:rsidP="003A1B5C">
            <w:pPr>
              <w:pStyle w:val="NoSpacing1"/>
              <w:jc w:val="both"/>
              <w:rPr>
                <w:rFonts w:ascii="Arial" w:hAnsi="Arial" w:cs="Arial"/>
                <w:sz w:val="20"/>
                <w:szCs w:val="20"/>
              </w:rPr>
            </w:pPr>
            <w:r w:rsidRPr="007E47EE">
              <w:rPr>
                <w:rFonts w:ascii="Arial" w:hAnsi="Arial" w:cs="Arial"/>
                <w:b/>
                <w:kern w:val="1"/>
                <w:sz w:val="20"/>
                <w:szCs w:val="20"/>
              </w:rPr>
              <w:t>b)</w:t>
            </w:r>
            <w:r w:rsidR="00D44D8C">
              <w:rPr>
                <w:rFonts w:ascii="Arial" w:hAnsi="Arial" w:cs="Arial"/>
                <w:kern w:val="1"/>
                <w:sz w:val="20"/>
                <w:szCs w:val="20"/>
              </w:rPr>
              <w:t xml:space="preserve"> A</w:t>
            </w:r>
            <w:r>
              <w:rPr>
                <w:rFonts w:ascii="Arial" w:hAnsi="Arial" w:cs="Arial"/>
                <w:kern w:val="1"/>
                <w:sz w:val="20"/>
                <w:szCs w:val="20"/>
              </w:rPr>
              <w:t>ttiecīg</w:t>
            </w:r>
            <w:r w:rsidR="00C87E68">
              <w:rPr>
                <w:rFonts w:ascii="Arial" w:hAnsi="Arial" w:cs="Arial"/>
                <w:kern w:val="1"/>
                <w:sz w:val="20"/>
                <w:szCs w:val="20"/>
              </w:rPr>
              <w:t>o</w:t>
            </w:r>
            <w:r>
              <w:rPr>
                <w:rFonts w:ascii="Arial" w:hAnsi="Arial" w:cs="Arial"/>
                <w:kern w:val="1"/>
                <w:sz w:val="20"/>
                <w:szCs w:val="20"/>
              </w:rPr>
              <w:t xml:space="preserve"> līgum</w:t>
            </w:r>
            <w:r w:rsidR="00C87E68">
              <w:rPr>
                <w:rFonts w:ascii="Arial" w:hAnsi="Arial" w:cs="Arial"/>
                <w:kern w:val="1"/>
                <w:sz w:val="20"/>
                <w:szCs w:val="20"/>
              </w:rPr>
              <w:t>u</w:t>
            </w:r>
            <w:r>
              <w:rPr>
                <w:rFonts w:ascii="Arial" w:hAnsi="Arial" w:cs="Arial"/>
                <w:kern w:val="1"/>
                <w:sz w:val="20"/>
                <w:szCs w:val="20"/>
              </w:rPr>
              <w:t xml:space="preserve"> pasūtītāj</w:t>
            </w:r>
            <w:r w:rsidR="00C87E68">
              <w:rPr>
                <w:rFonts w:ascii="Arial" w:hAnsi="Arial" w:cs="Arial"/>
                <w:kern w:val="1"/>
                <w:sz w:val="20"/>
                <w:szCs w:val="20"/>
              </w:rPr>
              <w:t>u</w:t>
            </w:r>
            <w:r>
              <w:rPr>
                <w:rFonts w:ascii="Arial" w:hAnsi="Arial" w:cs="Arial"/>
                <w:kern w:val="1"/>
                <w:sz w:val="20"/>
                <w:szCs w:val="20"/>
              </w:rPr>
              <w:t xml:space="preserve"> atsauksme</w:t>
            </w:r>
            <w:r w:rsidR="00C87E68">
              <w:rPr>
                <w:rFonts w:ascii="Arial" w:hAnsi="Arial" w:cs="Arial"/>
                <w:kern w:val="1"/>
                <w:sz w:val="20"/>
                <w:szCs w:val="20"/>
              </w:rPr>
              <w:t>s</w:t>
            </w:r>
            <w:r>
              <w:rPr>
                <w:rFonts w:ascii="Arial" w:hAnsi="Arial" w:cs="Arial"/>
                <w:kern w:val="1"/>
                <w:sz w:val="20"/>
                <w:szCs w:val="20"/>
              </w:rPr>
              <w:t>.</w:t>
            </w:r>
          </w:p>
        </w:tc>
      </w:tr>
      <w:tr w:rsidR="003302F0" w:rsidRPr="007E47EE" w14:paraId="621531B9" w14:textId="77777777" w:rsidTr="00AB05D6">
        <w:trPr>
          <w:trHeight w:val="5452"/>
        </w:trPr>
        <w:tc>
          <w:tcPr>
            <w:tcW w:w="4678" w:type="dxa"/>
            <w:shd w:val="clear" w:color="auto" w:fill="auto"/>
          </w:tcPr>
          <w:p w14:paraId="2A74C5CF" w14:textId="70AE0BF5" w:rsidR="003302F0" w:rsidRPr="001203A7" w:rsidRDefault="003302F0" w:rsidP="003302F0">
            <w:pPr>
              <w:pStyle w:val="NoSpacing1"/>
              <w:jc w:val="both"/>
              <w:rPr>
                <w:rFonts w:ascii="Arial" w:hAnsi="Arial" w:cs="Arial"/>
                <w:sz w:val="20"/>
                <w:szCs w:val="20"/>
              </w:rPr>
            </w:pPr>
            <w:r w:rsidRPr="001203A7">
              <w:rPr>
                <w:rFonts w:ascii="Arial" w:hAnsi="Arial" w:cs="Arial"/>
                <w:b/>
                <w:sz w:val="20"/>
                <w:szCs w:val="20"/>
              </w:rPr>
              <w:t>3.1</w:t>
            </w:r>
            <w:r w:rsidR="001203A7" w:rsidRPr="001203A7">
              <w:rPr>
                <w:rFonts w:ascii="Arial" w:hAnsi="Arial" w:cs="Arial"/>
                <w:b/>
                <w:sz w:val="20"/>
                <w:szCs w:val="20"/>
              </w:rPr>
              <w:t>0</w:t>
            </w:r>
            <w:r w:rsidRPr="001203A7">
              <w:rPr>
                <w:rFonts w:ascii="Arial" w:hAnsi="Arial" w:cs="Arial"/>
                <w:b/>
                <w:sz w:val="20"/>
                <w:szCs w:val="20"/>
              </w:rPr>
              <w:t>.</w:t>
            </w:r>
            <w:r w:rsidRPr="001203A7">
              <w:rPr>
                <w:rFonts w:ascii="Arial" w:hAnsi="Arial" w:cs="Arial"/>
                <w:sz w:val="20"/>
                <w:szCs w:val="20"/>
              </w:rPr>
              <w:t xml:space="preserve"> Pretendenta rīcībā ir šādi speciālisti:</w:t>
            </w:r>
          </w:p>
          <w:p w14:paraId="35595A72" w14:textId="77777777" w:rsidR="003302F0" w:rsidRPr="001203A7" w:rsidRDefault="003302F0" w:rsidP="003302F0">
            <w:pPr>
              <w:pStyle w:val="NoSpacing1"/>
              <w:jc w:val="both"/>
              <w:rPr>
                <w:rFonts w:ascii="Arial" w:hAnsi="Arial" w:cs="Arial"/>
                <w:sz w:val="20"/>
                <w:szCs w:val="20"/>
              </w:rPr>
            </w:pPr>
          </w:p>
          <w:p w14:paraId="6FCB2D59" w14:textId="2E4633EC" w:rsidR="003302F0" w:rsidRPr="001203A7" w:rsidRDefault="003302F0" w:rsidP="003A1B5C">
            <w:pPr>
              <w:tabs>
                <w:tab w:val="left" w:pos="460"/>
              </w:tabs>
              <w:suppressAutoHyphens/>
              <w:spacing w:after="0" w:line="240" w:lineRule="auto"/>
              <w:jc w:val="both"/>
              <w:rPr>
                <w:rFonts w:ascii="Arial" w:hAnsi="Arial" w:cs="Arial"/>
                <w:sz w:val="20"/>
                <w:szCs w:val="20"/>
              </w:rPr>
            </w:pPr>
            <w:r w:rsidRPr="001203A7">
              <w:rPr>
                <w:rFonts w:ascii="Arial" w:hAnsi="Arial" w:cs="Arial"/>
                <w:sz w:val="20"/>
                <w:szCs w:val="20"/>
              </w:rPr>
              <w:t>3.1</w:t>
            </w:r>
            <w:r w:rsidR="001203A7" w:rsidRPr="001203A7">
              <w:rPr>
                <w:rFonts w:ascii="Arial" w:hAnsi="Arial" w:cs="Arial"/>
                <w:sz w:val="20"/>
                <w:szCs w:val="20"/>
              </w:rPr>
              <w:t>0</w:t>
            </w:r>
            <w:r w:rsidRPr="001203A7">
              <w:rPr>
                <w:rFonts w:ascii="Arial" w:hAnsi="Arial" w:cs="Arial"/>
                <w:sz w:val="20"/>
                <w:szCs w:val="20"/>
              </w:rPr>
              <w:t xml:space="preserve">.1. </w:t>
            </w:r>
            <w:r w:rsidRPr="003C7516">
              <w:rPr>
                <w:rFonts w:ascii="Arial" w:hAnsi="Arial" w:cs="Arial"/>
                <w:sz w:val="20"/>
                <w:szCs w:val="20"/>
                <w:u w:val="single"/>
              </w:rPr>
              <w:t>Projekta vadītājs</w:t>
            </w:r>
            <w:r w:rsidRPr="001203A7">
              <w:rPr>
                <w:rFonts w:ascii="Arial" w:hAnsi="Arial" w:cs="Arial"/>
                <w:sz w:val="20"/>
                <w:szCs w:val="20"/>
              </w:rPr>
              <w:t xml:space="preserve">, </w:t>
            </w:r>
            <w:r w:rsidR="003A1B5C" w:rsidRPr="001203A7">
              <w:rPr>
                <w:rFonts w:ascii="Arial" w:hAnsi="Arial" w:cs="Arial"/>
                <w:sz w:val="20"/>
                <w:szCs w:val="20"/>
              </w:rPr>
              <w:t>kurš</w:t>
            </w:r>
            <w:r w:rsidRPr="001203A7">
              <w:rPr>
                <w:rFonts w:ascii="Arial" w:hAnsi="Arial" w:cs="Arial"/>
                <w:sz w:val="20"/>
                <w:szCs w:val="20"/>
              </w:rPr>
              <w:t xml:space="preserve"> ir piedāvātās RFID HF sistēmas ražotāja </w:t>
            </w:r>
            <w:r w:rsidR="003A1B5C" w:rsidRPr="001203A7">
              <w:rPr>
                <w:rFonts w:ascii="Arial" w:hAnsi="Arial" w:cs="Arial"/>
                <w:sz w:val="20"/>
                <w:szCs w:val="20"/>
              </w:rPr>
              <w:t>atzīts (sertifikāts, apmācību programma, cits dokuments)</w:t>
            </w:r>
            <w:r w:rsidRPr="001203A7">
              <w:rPr>
                <w:rFonts w:ascii="Arial" w:hAnsi="Arial" w:cs="Arial"/>
                <w:sz w:val="20"/>
                <w:szCs w:val="20"/>
              </w:rPr>
              <w:t>, kas dod tiesības sagatavot, vadīt un īstenot RFID bibliotēku sistēmu projektus, kurš organizēs preču piegādi un RFID HF sistēmas ieviešanu</w:t>
            </w:r>
            <w:r w:rsidR="001203A7" w:rsidRPr="001203A7">
              <w:rPr>
                <w:rFonts w:ascii="Arial" w:hAnsi="Arial" w:cs="Arial"/>
                <w:sz w:val="20"/>
                <w:szCs w:val="20"/>
              </w:rPr>
              <w:t>.</w:t>
            </w:r>
          </w:p>
          <w:p w14:paraId="492EB367" w14:textId="77777777" w:rsidR="003302F0" w:rsidRPr="001203A7" w:rsidRDefault="003302F0" w:rsidP="003302F0">
            <w:pPr>
              <w:pStyle w:val="Sarakstarindkopa"/>
              <w:tabs>
                <w:tab w:val="left" w:pos="460"/>
              </w:tabs>
              <w:suppressAutoHyphens/>
              <w:spacing w:after="0" w:line="100" w:lineRule="atLeast"/>
              <w:ind w:left="780"/>
              <w:jc w:val="both"/>
              <w:rPr>
                <w:rFonts w:ascii="Arial" w:hAnsi="Arial" w:cs="Arial"/>
                <w:sz w:val="20"/>
                <w:szCs w:val="20"/>
              </w:rPr>
            </w:pPr>
          </w:p>
          <w:p w14:paraId="341984D5" w14:textId="6DF1F430" w:rsidR="003302F0" w:rsidRPr="001203A7" w:rsidRDefault="003302F0" w:rsidP="003302F0">
            <w:pPr>
              <w:pStyle w:val="Sarakstarindkopa"/>
              <w:tabs>
                <w:tab w:val="left" w:pos="1701"/>
              </w:tabs>
              <w:spacing w:line="240" w:lineRule="auto"/>
              <w:ind w:left="0"/>
              <w:jc w:val="both"/>
              <w:rPr>
                <w:rFonts w:ascii="Arial" w:hAnsi="Arial" w:cs="Arial"/>
                <w:bCs/>
                <w:sz w:val="20"/>
                <w:szCs w:val="20"/>
              </w:rPr>
            </w:pPr>
            <w:r w:rsidRPr="001203A7">
              <w:rPr>
                <w:rFonts w:ascii="Arial" w:hAnsi="Arial" w:cs="Arial"/>
                <w:sz w:val="20"/>
                <w:szCs w:val="20"/>
              </w:rPr>
              <w:t>3.1</w:t>
            </w:r>
            <w:r w:rsidR="001203A7" w:rsidRPr="001203A7">
              <w:rPr>
                <w:rFonts w:ascii="Arial" w:hAnsi="Arial" w:cs="Arial"/>
                <w:sz w:val="20"/>
                <w:szCs w:val="20"/>
              </w:rPr>
              <w:t>0</w:t>
            </w:r>
            <w:r w:rsidRPr="001203A7">
              <w:rPr>
                <w:rFonts w:ascii="Arial" w:hAnsi="Arial" w:cs="Arial"/>
                <w:sz w:val="20"/>
                <w:szCs w:val="20"/>
              </w:rPr>
              <w:t xml:space="preserve">.2. Vismaz viens </w:t>
            </w:r>
            <w:r w:rsidRPr="003C7516">
              <w:rPr>
                <w:rFonts w:ascii="Arial" w:hAnsi="Arial" w:cs="Arial"/>
                <w:sz w:val="20"/>
                <w:szCs w:val="20"/>
                <w:u w:val="single"/>
              </w:rPr>
              <w:t>i</w:t>
            </w:r>
            <w:r w:rsidRPr="003C7516">
              <w:rPr>
                <w:rFonts w:ascii="Arial" w:hAnsi="Arial" w:cs="Arial"/>
                <w:bCs/>
                <w:sz w:val="20"/>
                <w:szCs w:val="20"/>
                <w:u w:val="single"/>
              </w:rPr>
              <w:t>nformācijas sistēmu speciālists</w:t>
            </w:r>
            <w:r w:rsidRPr="001203A7">
              <w:rPr>
                <w:rFonts w:ascii="Arial" w:hAnsi="Arial" w:cs="Arial"/>
                <w:bCs/>
                <w:sz w:val="20"/>
                <w:szCs w:val="20"/>
              </w:rPr>
              <w:t>, kuram ir</w:t>
            </w:r>
          </w:p>
          <w:p w14:paraId="6012ECDF" w14:textId="6CD01516" w:rsidR="003302F0" w:rsidRPr="001203A7" w:rsidRDefault="003302F0" w:rsidP="003302F0">
            <w:pPr>
              <w:pStyle w:val="Sarakstarindkopa"/>
              <w:tabs>
                <w:tab w:val="left" w:pos="1701"/>
              </w:tabs>
              <w:spacing w:line="240" w:lineRule="auto"/>
              <w:ind w:left="0"/>
              <w:jc w:val="both"/>
              <w:rPr>
                <w:rFonts w:ascii="Arial" w:hAnsi="Arial" w:cs="Arial"/>
                <w:color w:val="000000"/>
                <w:sz w:val="20"/>
                <w:szCs w:val="20"/>
              </w:rPr>
            </w:pPr>
            <w:r w:rsidRPr="001203A7">
              <w:rPr>
                <w:rFonts w:ascii="Arial" w:hAnsi="Arial" w:cs="Arial"/>
                <w:color w:val="000000"/>
                <w:sz w:val="20"/>
                <w:szCs w:val="20"/>
              </w:rPr>
              <w:t>3.1</w:t>
            </w:r>
            <w:r w:rsidR="001203A7" w:rsidRPr="001203A7">
              <w:rPr>
                <w:rFonts w:ascii="Arial" w:hAnsi="Arial" w:cs="Arial"/>
                <w:color w:val="000000"/>
                <w:sz w:val="20"/>
                <w:szCs w:val="20"/>
              </w:rPr>
              <w:t>0</w:t>
            </w:r>
            <w:r w:rsidRPr="001203A7">
              <w:rPr>
                <w:rFonts w:ascii="Arial" w:hAnsi="Arial" w:cs="Arial"/>
                <w:color w:val="000000"/>
                <w:sz w:val="20"/>
                <w:szCs w:val="20"/>
              </w:rPr>
              <w:t xml:space="preserve">.2.1. Ar Microsoft </w:t>
            </w:r>
            <w:proofErr w:type="spellStart"/>
            <w:r w:rsidRPr="001203A7">
              <w:rPr>
                <w:rFonts w:ascii="Arial" w:hAnsi="Arial" w:cs="Arial"/>
                <w:color w:val="000000"/>
                <w:sz w:val="20"/>
                <w:szCs w:val="20"/>
              </w:rPr>
              <w:t>Certified</w:t>
            </w:r>
            <w:proofErr w:type="spellEnd"/>
            <w:r w:rsidRPr="001203A7">
              <w:rPr>
                <w:rFonts w:ascii="Arial" w:hAnsi="Arial" w:cs="Arial"/>
                <w:color w:val="000000"/>
                <w:sz w:val="20"/>
                <w:szCs w:val="20"/>
              </w:rPr>
              <w:t xml:space="preserve"> IT Professional (MCITP) vai līdzvērtīgu sertifikātu apstiprināta profesionālā kvalifikācija;</w:t>
            </w:r>
          </w:p>
          <w:p w14:paraId="2257C7CC" w14:textId="102D2256" w:rsidR="003302F0" w:rsidRPr="001203A7" w:rsidRDefault="003302F0" w:rsidP="003302F0">
            <w:pPr>
              <w:pStyle w:val="Sarakstarindkopa"/>
              <w:tabs>
                <w:tab w:val="left" w:pos="1701"/>
              </w:tabs>
              <w:spacing w:line="240" w:lineRule="auto"/>
              <w:ind w:left="0"/>
              <w:jc w:val="both"/>
              <w:rPr>
                <w:rFonts w:ascii="Arial" w:hAnsi="Arial" w:cs="Arial"/>
                <w:color w:val="000000"/>
                <w:sz w:val="20"/>
                <w:szCs w:val="20"/>
              </w:rPr>
            </w:pPr>
            <w:r w:rsidRPr="001203A7">
              <w:rPr>
                <w:rFonts w:ascii="Arial" w:hAnsi="Arial" w:cs="Arial"/>
                <w:color w:val="000000"/>
                <w:sz w:val="20"/>
                <w:szCs w:val="20"/>
              </w:rPr>
              <w:t>3.1</w:t>
            </w:r>
            <w:r w:rsidR="001203A7" w:rsidRPr="001203A7">
              <w:rPr>
                <w:rFonts w:ascii="Arial" w:hAnsi="Arial" w:cs="Arial"/>
                <w:color w:val="000000"/>
                <w:sz w:val="20"/>
                <w:szCs w:val="20"/>
              </w:rPr>
              <w:t>0</w:t>
            </w:r>
            <w:r w:rsidRPr="001203A7">
              <w:rPr>
                <w:rFonts w:ascii="Arial" w:hAnsi="Arial" w:cs="Arial"/>
                <w:color w:val="000000"/>
                <w:sz w:val="20"/>
                <w:szCs w:val="20"/>
              </w:rPr>
              <w:t xml:space="preserve">.2.2. Microsoft </w:t>
            </w:r>
            <w:proofErr w:type="spellStart"/>
            <w:r w:rsidRPr="001203A7">
              <w:rPr>
                <w:rFonts w:ascii="Arial" w:hAnsi="Arial" w:cs="Arial"/>
                <w:color w:val="000000"/>
                <w:sz w:val="20"/>
                <w:szCs w:val="20"/>
              </w:rPr>
              <w:t>Certified</w:t>
            </w:r>
            <w:proofErr w:type="spellEnd"/>
            <w:r w:rsidRPr="001203A7">
              <w:rPr>
                <w:rFonts w:ascii="Arial" w:hAnsi="Arial" w:cs="Arial"/>
                <w:color w:val="000000"/>
                <w:sz w:val="20"/>
                <w:szCs w:val="20"/>
              </w:rPr>
              <w:t xml:space="preserve"> Solutions </w:t>
            </w:r>
            <w:proofErr w:type="spellStart"/>
            <w:r w:rsidRPr="001203A7">
              <w:rPr>
                <w:rFonts w:ascii="Arial" w:hAnsi="Arial" w:cs="Arial"/>
                <w:color w:val="000000"/>
                <w:sz w:val="20"/>
                <w:szCs w:val="20"/>
              </w:rPr>
              <w:t>Expert</w:t>
            </w:r>
            <w:proofErr w:type="spellEnd"/>
            <w:r w:rsidRPr="001203A7">
              <w:rPr>
                <w:rFonts w:ascii="Arial" w:hAnsi="Arial" w:cs="Arial"/>
                <w:color w:val="000000"/>
                <w:sz w:val="20"/>
                <w:szCs w:val="20"/>
              </w:rPr>
              <w:t xml:space="preserve">: Server </w:t>
            </w:r>
            <w:proofErr w:type="spellStart"/>
            <w:r w:rsidRPr="001203A7">
              <w:rPr>
                <w:rFonts w:ascii="Arial" w:hAnsi="Arial" w:cs="Arial"/>
                <w:color w:val="000000"/>
                <w:sz w:val="20"/>
                <w:szCs w:val="20"/>
              </w:rPr>
              <w:t>Infrastructure</w:t>
            </w:r>
            <w:proofErr w:type="spellEnd"/>
            <w:r w:rsidRPr="001203A7">
              <w:rPr>
                <w:rFonts w:ascii="Arial" w:hAnsi="Arial" w:cs="Arial"/>
                <w:color w:val="000000"/>
                <w:sz w:val="20"/>
                <w:szCs w:val="20"/>
              </w:rPr>
              <w:t xml:space="preserve"> </w:t>
            </w:r>
            <w:r w:rsidR="00DE2095" w:rsidRPr="001203A7">
              <w:rPr>
                <w:rFonts w:ascii="Arial" w:hAnsi="Arial" w:cs="Arial"/>
                <w:color w:val="000000"/>
                <w:sz w:val="20"/>
                <w:szCs w:val="20"/>
              </w:rPr>
              <w:t>(</w:t>
            </w:r>
            <w:r w:rsidRPr="001203A7">
              <w:rPr>
                <w:rFonts w:ascii="Arial" w:hAnsi="Arial" w:cs="Arial"/>
                <w:color w:val="000000"/>
                <w:sz w:val="20"/>
                <w:szCs w:val="20"/>
              </w:rPr>
              <w:t>MCSE) vai līdzvērtīgas kvalifikācijas sertifikāts</w:t>
            </w:r>
            <w:r w:rsidR="001203A7" w:rsidRPr="001203A7">
              <w:rPr>
                <w:rFonts w:ascii="Arial" w:hAnsi="Arial" w:cs="Arial"/>
                <w:color w:val="000000"/>
                <w:sz w:val="20"/>
                <w:szCs w:val="20"/>
              </w:rPr>
              <w:t>.</w:t>
            </w:r>
          </w:p>
          <w:p w14:paraId="2700F36C" w14:textId="670C9081" w:rsidR="003302F0" w:rsidRPr="001203A7" w:rsidRDefault="003302F0" w:rsidP="002F67B1">
            <w:pPr>
              <w:tabs>
                <w:tab w:val="left" w:pos="1701"/>
              </w:tabs>
              <w:jc w:val="both"/>
              <w:rPr>
                <w:rFonts w:ascii="Arial" w:hAnsi="Arial" w:cs="Arial"/>
                <w:sz w:val="20"/>
                <w:szCs w:val="20"/>
              </w:rPr>
            </w:pPr>
            <w:r w:rsidRPr="001203A7">
              <w:rPr>
                <w:rFonts w:ascii="Arial" w:hAnsi="Arial" w:cs="Arial"/>
                <w:sz w:val="20"/>
                <w:szCs w:val="20"/>
              </w:rPr>
              <w:t>3.1</w:t>
            </w:r>
            <w:r w:rsidR="001203A7" w:rsidRPr="001203A7">
              <w:rPr>
                <w:rFonts w:ascii="Arial" w:hAnsi="Arial" w:cs="Arial"/>
                <w:sz w:val="20"/>
                <w:szCs w:val="20"/>
              </w:rPr>
              <w:t>0</w:t>
            </w:r>
            <w:r w:rsidRPr="001203A7">
              <w:rPr>
                <w:rFonts w:ascii="Arial" w:hAnsi="Arial" w:cs="Arial"/>
                <w:sz w:val="20"/>
                <w:szCs w:val="20"/>
              </w:rPr>
              <w:t xml:space="preserve">.3. RFID HF bibliotēku sistēmu </w:t>
            </w:r>
            <w:r w:rsidRPr="00EC6EE6">
              <w:rPr>
                <w:rFonts w:ascii="Arial" w:hAnsi="Arial" w:cs="Arial"/>
                <w:sz w:val="20"/>
                <w:szCs w:val="20"/>
                <w:u w:val="single"/>
              </w:rPr>
              <w:t>ierīkošanas u</w:t>
            </w:r>
            <w:r w:rsidR="003A1B5C" w:rsidRPr="00EC6EE6">
              <w:rPr>
                <w:rFonts w:ascii="Arial" w:hAnsi="Arial" w:cs="Arial"/>
                <w:sz w:val="20"/>
                <w:szCs w:val="20"/>
                <w:u w:val="single"/>
              </w:rPr>
              <w:t>n apkalpošanas inženieris</w:t>
            </w:r>
            <w:r w:rsidR="003A1B5C" w:rsidRPr="001203A7">
              <w:rPr>
                <w:rFonts w:ascii="Arial" w:hAnsi="Arial" w:cs="Arial"/>
                <w:sz w:val="20"/>
                <w:szCs w:val="20"/>
              </w:rPr>
              <w:t>, kurš</w:t>
            </w:r>
            <w:r w:rsidRPr="001203A7">
              <w:rPr>
                <w:rFonts w:ascii="Arial" w:hAnsi="Arial" w:cs="Arial"/>
                <w:sz w:val="20"/>
                <w:szCs w:val="20"/>
              </w:rPr>
              <w:t xml:space="preserve"> ir </w:t>
            </w:r>
            <w:r w:rsidR="002F67B1" w:rsidRPr="001203A7">
              <w:rPr>
                <w:rFonts w:ascii="Arial" w:hAnsi="Arial" w:cs="Arial"/>
                <w:sz w:val="20"/>
                <w:szCs w:val="20"/>
              </w:rPr>
              <w:t xml:space="preserve">piedāvātās </w:t>
            </w:r>
            <w:r w:rsidRPr="001203A7">
              <w:rPr>
                <w:rFonts w:ascii="Arial" w:hAnsi="Arial" w:cs="Arial"/>
                <w:sz w:val="20"/>
                <w:szCs w:val="20"/>
              </w:rPr>
              <w:t xml:space="preserve">RFID HF sistēmas ražotāja </w:t>
            </w:r>
            <w:r w:rsidR="003A1B5C" w:rsidRPr="001203A7">
              <w:rPr>
                <w:rFonts w:ascii="Arial" w:hAnsi="Arial" w:cs="Arial"/>
                <w:sz w:val="20"/>
                <w:szCs w:val="20"/>
              </w:rPr>
              <w:t xml:space="preserve">atzīts (sertifikāts, apmācību programma, cits </w:t>
            </w:r>
            <w:r w:rsidR="002F67B1" w:rsidRPr="001203A7">
              <w:rPr>
                <w:rFonts w:ascii="Arial" w:hAnsi="Arial" w:cs="Arial"/>
                <w:sz w:val="20"/>
                <w:szCs w:val="20"/>
              </w:rPr>
              <w:t>dokuments</w:t>
            </w:r>
            <w:r w:rsidR="003A1B5C" w:rsidRPr="001203A7">
              <w:rPr>
                <w:rFonts w:ascii="Arial" w:hAnsi="Arial" w:cs="Arial"/>
                <w:sz w:val="20"/>
                <w:szCs w:val="20"/>
              </w:rPr>
              <w:t>)</w:t>
            </w:r>
            <w:r w:rsidRPr="001203A7">
              <w:rPr>
                <w:rFonts w:ascii="Arial" w:hAnsi="Arial" w:cs="Arial"/>
                <w:sz w:val="20"/>
                <w:szCs w:val="20"/>
              </w:rPr>
              <w:t>, kas dod tiesības uzstādīt RFID HF bibliotēku sistēmas, veikt to tehnisko uzraudzību un garantijas apkalpošanu</w:t>
            </w:r>
            <w:r w:rsidR="001203A7" w:rsidRPr="001203A7">
              <w:rPr>
                <w:rFonts w:ascii="Arial" w:hAnsi="Arial" w:cs="Arial"/>
                <w:sz w:val="20"/>
                <w:szCs w:val="20"/>
              </w:rPr>
              <w:t>.</w:t>
            </w:r>
          </w:p>
        </w:tc>
        <w:tc>
          <w:tcPr>
            <w:tcW w:w="4536" w:type="dxa"/>
            <w:shd w:val="clear" w:color="auto" w:fill="auto"/>
          </w:tcPr>
          <w:p w14:paraId="0405D25E" w14:textId="29E985B5" w:rsidR="001203A7" w:rsidRPr="001203A7" w:rsidRDefault="001203A7" w:rsidP="003302F0">
            <w:pPr>
              <w:pStyle w:val="Pamatteksts"/>
              <w:numPr>
                <w:ilvl w:val="0"/>
                <w:numId w:val="17"/>
              </w:numPr>
              <w:tabs>
                <w:tab w:val="left" w:pos="34"/>
              </w:tabs>
              <w:autoSpaceDE w:val="0"/>
              <w:ind w:left="0" w:firstLine="34"/>
              <w:jc w:val="both"/>
              <w:rPr>
                <w:rFonts w:ascii="Arial" w:hAnsi="Arial" w:cs="Arial"/>
              </w:rPr>
            </w:pPr>
            <w:r w:rsidRPr="001203A7">
              <w:rPr>
                <w:rFonts w:ascii="Arial" w:hAnsi="Arial" w:cs="Arial"/>
              </w:rPr>
              <w:t>Informācija par līguma izpildi (pēc formas nolikuma 4.pielikums)</w:t>
            </w:r>
          </w:p>
          <w:p w14:paraId="4D401ECA" w14:textId="05680EA0" w:rsidR="003302F0" w:rsidRPr="001203A7" w:rsidRDefault="003302F0" w:rsidP="003302F0">
            <w:pPr>
              <w:pStyle w:val="Pamatteksts"/>
              <w:numPr>
                <w:ilvl w:val="0"/>
                <w:numId w:val="17"/>
              </w:numPr>
              <w:tabs>
                <w:tab w:val="left" w:pos="34"/>
              </w:tabs>
              <w:autoSpaceDE w:val="0"/>
              <w:ind w:left="0" w:firstLine="34"/>
              <w:jc w:val="both"/>
              <w:rPr>
                <w:rFonts w:ascii="Arial" w:hAnsi="Arial" w:cs="Arial"/>
              </w:rPr>
            </w:pPr>
            <w:r w:rsidRPr="001203A7">
              <w:rPr>
                <w:rFonts w:ascii="Arial" w:hAnsi="Arial" w:cs="Arial"/>
              </w:rPr>
              <w:t>Katra speciālista pašrocīgi parakstīts apliecinājums par dalību līguma izpildē;</w:t>
            </w:r>
          </w:p>
          <w:p w14:paraId="6A8742A9" w14:textId="5856E884" w:rsidR="003302F0" w:rsidRPr="001203A7" w:rsidRDefault="003302F0" w:rsidP="003302F0">
            <w:pPr>
              <w:pStyle w:val="Pamatteksts"/>
              <w:numPr>
                <w:ilvl w:val="0"/>
                <w:numId w:val="17"/>
              </w:numPr>
              <w:tabs>
                <w:tab w:val="left" w:pos="34"/>
              </w:tabs>
              <w:autoSpaceDE w:val="0"/>
              <w:ind w:left="0" w:firstLine="34"/>
              <w:jc w:val="both"/>
              <w:rPr>
                <w:rFonts w:ascii="Arial" w:hAnsi="Arial" w:cs="Arial"/>
              </w:rPr>
            </w:pPr>
            <w:r w:rsidRPr="001203A7">
              <w:rPr>
                <w:rFonts w:ascii="Arial" w:hAnsi="Arial" w:cs="Arial"/>
              </w:rPr>
              <w:t>Kvalifikāciju apliecinoši dokumenti.</w:t>
            </w:r>
          </w:p>
        </w:tc>
      </w:tr>
      <w:tr w:rsidR="003302F0" w:rsidRPr="007E47EE" w14:paraId="09F097D6" w14:textId="77777777" w:rsidTr="008731E9">
        <w:trPr>
          <w:trHeight w:val="558"/>
        </w:trPr>
        <w:tc>
          <w:tcPr>
            <w:tcW w:w="9214" w:type="dxa"/>
            <w:gridSpan w:val="2"/>
            <w:tcBorders>
              <w:top w:val="single" w:sz="4" w:space="0" w:color="auto"/>
            </w:tcBorders>
            <w:shd w:val="clear" w:color="auto" w:fill="auto"/>
          </w:tcPr>
          <w:p w14:paraId="734A717C" w14:textId="393F637D" w:rsidR="003302F0" w:rsidRPr="001203A7" w:rsidRDefault="003302F0" w:rsidP="003302F0">
            <w:pPr>
              <w:pStyle w:val="Bezatstarpm"/>
              <w:jc w:val="both"/>
              <w:rPr>
                <w:rFonts w:ascii="Arial" w:hAnsi="Arial" w:cs="Arial"/>
                <w:sz w:val="20"/>
                <w:szCs w:val="20"/>
              </w:rPr>
            </w:pPr>
            <w:r w:rsidRPr="007A26E8">
              <w:rPr>
                <w:rFonts w:ascii="Arial" w:hAnsi="Arial" w:cs="Arial"/>
                <w:b/>
                <w:sz w:val="20"/>
                <w:szCs w:val="20"/>
              </w:rPr>
              <w:t>3.1</w:t>
            </w:r>
            <w:r w:rsidR="0039282B">
              <w:rPr>
                <w:rFonts w:ascii="Arial" w:hAnsi="Arial" w:cs="Arial"/>
                <w:b/>
                <w:sz w:val="20"/>
                <w:szCs w:val="20"/>
              </w:rPr>
              <w:t>1</w:t>
            </w:r>
            <w:r w:rsidRPr="007A26E8">
              <w:rPr>
                <w:rFonts w:ascii="Arial" w:hAnsi="Arial" w:cs="Arial"/>
                <w:b/>
                <w:sz w:val="20"/>
                <w:szCs w:val="20"/>
              </w:rPr>
              <w:t>.</w:t>
            </w:r>
            <w:r w:rsidRPr="007A26E8">
              <w:rPr>
                <w:rFonts w:ascii="Arial" w:hAnsi="Arial" w:cs="Arial"/>
                <w:sz w:val="20"/>
                <w:szCs w:val="20"/>
              </w:rPr>
              <w:t xml:space="preserve"> Ja Pretendents līguma izpildē ir paredzējis piesaistīt citus uzņēmējus (apakšuzņēmējus)</w:t>
            </w:r>
            <w:r w:rsidRPr="007A26E8">
              <w:rPr>
                <w:rStyle w:val="Vresatsauce"/>
                <w:rFonts w:ascii="Arial" w:hAnsi="Arial" w:cs="Arial"/>
                <w:sz w:val="20"/>
                <w:szCs w:val="20"/>
              </w:rPr>
              <w:footnoteReference w:id="4"/>
            </w:r>
            <w:r w:rsidRPr="007A26E8">
              <w:rPr>
                <w:rFonts w:ascii="Arial" w:hAnsi="Arial" w:cs="Arial"/>
                <w:sz w:val="20"/>
                <w:szCs w:val="20"/>
              </w:rPr>
              <w:t xml:space="preserve">, informāciju norāda pieteikumā dalībai atklātā konkursā (nolikuma 1.pielikums) un piedāvājumam </w:t>
            </w:r>
            <w:r w:rsidR="001203A7">
              <w:rPr>
                <w:rFonts w:ascii="Arial" w:hAnsi="Arial" w:cs="Arial"/>
                <w:sz w:val="20"/>
                <w:szCs w:val="20"/>
              </w:rPr>
              <w:t xml:space="preserve">attiecīgi </w:t>
            </w:r>
            <w:r w:rsidRPr="007A26E8">
              <w:rPr>
                <w:rFonts w:ascii="Arial" w:hAnsi="Arial" w:cs="Arial"/>
                <w:sz w:val="20"/>
                <w:szCs w:val="20"/>
              </w:rPr>
              <w:t xml:space="preserve">pievieno </w:t>
            </w:r>
            <w:r w:rsidR="001203A7">
              <w:rPr>
                <w:rFonts w:ascii="Arial" w:hAnsi="Arial" w:cs="Arial"/>
                <w:sz w:val="20"/>
                <w:szCs w:val="20"/>
              </w:rPr>
              <w:t>informāciju par līguma izpildi (pēc formas nolikuma 4.pielikum</w:t>
            </w:r>
            <w:r w:rsidR="00AB05D6">
              <w:rPr>
                <w:rFonts w:ascii="Arial" w:hAnsi="Arial" w:cs="Arial"/>
                <w:sz w:val="20"/>
                <w:szCs w:val="20"/>
              </w:rPr>
              <w:t>s</w:t>
            </w:r>
            <w:r w:rsidR="001203A7">
              <w:rPr>
                <w:rFonts w:ascii="Arial" w:hAnsi="Arial" w:cs="Arial"/>
                <w:sz w:val="20"/>
                <w:szCs w:val="20"/>
              </w:rPr>
              <w:t xml:space="preserve">), kā arī </w:t>
            </w:r>
            <w:r w:rsidRPr="007A26E8">
              <w:rPr>
                <w:rFonts w:ascii="Arial" w:hAnsi="Arial" w:cs="Arial"/>
                <w:sz w:val="20"/>
                <w:szCs w:val="20"/>
              </w:rPr>
              <w:t>vienošanos ar katru apakšuzņēmēju par konkrētu darbu izpildi vai apakšuzņēmēja apliecinājumu par dalību līguma izpildē, ja līgums tiktu piešķirts pretendentam.</w:t>
            </w:r>
          </w:p>
        </w:tc>
      </w:tr>
      <w:tr w:rsidR="003302F0" w:rsidRPr="007E47EE" w14:paraId="3D46788C" w14:textId="77777777" w:rsidTr="008731E9">
        <w:trPr>
          <w:trHeight w:val="125"/>
        </w:trPr>
        <w:tc>
          <w:tcPr>
            <w:tcW w:w="9214" w:type="dxa"/>
            <w:gridSpan w:val="2"/>
            <w:shd w:val="clear" w:color="auto" w:fill="F2F2F2" w:themeFill="background1" w:themeFillShade="F2"/>
          </w:tcPr>
          <w:p w14:paraId="30BF7DB6" w14:textId="44A45F2D" w:rsidR="003302F0" w:rsidRPr="007E47EE" w:rsidRDefault="003302F0" w:rsidP="003302F0">
            <w:pPr>
              <w:pStyle w:val="Bezatstarpm"/>
              <w:jc w:val="center"/>
              <w:rPr>
                <w:rFonts w:ascii="Arial" w:hAnsi="Arial" w:cs="Arial"/>
                <w:b/>
                <w:sz w:val="20"/>
                <w:szCs w:val="20"/>
              </w:rPr>
            </w:pPr>
            <w:r w:rsidRPr="007E47EE">
              <w:rPr>
                <w:rFonts w:ascii="Arial" w:hAnsi="Arial" w:cs="Arial"/>
                <w:b/>
                <w:sz w:val="20"/>
                <w:szCs w:val="20"/>
              </w:rPr>
              <w:t>TEHNISKAIS  UN FINANŠU PIEDĀVĀJUMS</w:t>
            </w:r>
          </w:p>
        </w:tc>
      </w:tr>
      <w:tr w:rsidR="003302F0" w:rsidRPr="007E47EE" w14:paraId="29218033" w14:textId="77777777" w:rsidTr="00835C53">
        <w:trPr>
          <w:trHeight w:val="563"/>
        </w:trPr>
        <w:tc>
          <w:tcPr>
            <w:tcW w:w="4678" w:type="dxa"/>
            <w:shd w:val="clear" w:color="auto" w:fill="auto"/>
          </w:tcPr>
          <w:p w14:paraId="2480B3E3" w14:textId="37F61306" w:rsidR="003302F0" w:rsidRPr="007E47EE" w:rsidRDefault="003302F0" w:rsidP="003302F0">
            <w:pPr>
              <w:pStyle w:val="Bezatstarpm"/>
              <w:jc w:val="both"/>
              <w:rPr>
                <w:rFonts w:ascii="Arial" w:hAnsi="Arial" w:cs="Arial"/>
                <w:b/>
                <w:sz w:val="20"/>
                <w:szCs w:val="20"/>
              </w:rPr>
            </w:pPr>
            <w:r w:rsidRPr="007E47EE">
              <w:rPr>
                <w:rFonts w:ascii="Arial" w:hAnsi="Arial" w:cs="Arial"/>
                <w:b/>
                <w:sz w:val="20"/>
                <w:szCs w:val="20"/>
              </w:rPr>
              <w:t>3.1</w:t>
            </w:r>
            <w:r w:rsidR="0039282B">
              <w:rPr>
                <w:rFonts w:ascii="Arial" w:hAnsi="Arial" w:cs="Arial"/>
                <w:b/>
                <w:sz w:val="20"/>
                <w:szCs w:val="20"/>
              </w:rPr>
              <w:t>2</w:t>
            </w:r>
            <w:r w:rsidRPr="007E47EE">
              <w:rPr>
                <w:rFonts w:ascii="Arial" w:hAnsi="Arial" w:cs="Arial"/>
                <w:b/>
                <w:sz w:val="20"/>
                <w:szCs w:val="20"/>
              </w:rPr>
              <w:t xml:space="preserve">. </w:t>
            </w:r>
            <w:r w:rsidRPr="007E47EE">
              <w:rPr>
                <w:rFonts w:ascii="Arial" w:hAnsi="Arial" w:cs="Arial"/>
                <w:sz w:val="20"/>
                <w:szCs w:val="20"/>
              </w:rPr>
              <w:t>Pretendents ir iesniedzis tehnisko un finanšu piedāvājumu konkursam.</w:t>
            </w:r>
          </w:p>
        </w:tc>
        <w:tc>
          <w:tcPr>
            <w:tcW w:w="4536" w:type="dxa"/>
            <w:shd w:val="clear" w:color="auto" w:fill="auto"/>
          </w:tcPr>
          <w:p w14:paraId="14FAA426" w14:textId="77777777" w:rsidR="003302F0" w:rsidRPr="007E47EE" w:rsidRDefault="003302F0" w:rsidP="003302F0">
            <w:pPr>
              <w:pStyle w:val="Bezatstarpm"/>
              <w:jc w:val="both"/>
              <w:rPr>
                <w:rFonts w:ascii="Arial" w:hAnsi="Arial" w:cs="Arial"/>
                <w:sz w:val="20"/>
                <w:szCs w:val="20"/>
              </w:rPr>
            </w:pPr>
            <w:r w:rsidRPr="007E47EE">
              <w:rPr>
                <w:rFonts w:ascii="Arial" w:hAnsi="Arial" w:cs="Arial"/>
                <w:b/>
                <w:sz w:val="20"/>
                <w:szCs w:val="20"/>
              </w:rPr>
              <w:t>a)</w:t>
            </w:r>
            <w:r w:rsidRPr="007E47EE">
              <w:rPr>
                <w:rFonts w:ascii="Arial" w:hAnsi="Arial" w:cs="Arial"/>
                <w:sz w:val="20"/>
                <w:szCs w:val="20"/>
              </w:rPr>
              <w:t xml:space="preserve"> Finanšu piedāvājums (pēc formas nolikuma 2.pielikums).</w:t>
            </w:r>
          </w:p>
          <w:p w14:paraId="7881DDA8" w14:textId="4D538ED2" w:rsidR="003302F0" w:rsidRPr="007E47EE" w:rsidRDefault="003302F0" w:rsidP="003302F0">
            <w:pPr>
              <w:pStyle w:val="Bezatstarpm"/>
              <w:jc w:val="both"/>
              <w:rPr>
                <w:rFonts w:ascii="Arial" w:hAnsi="Arial" w:cs="Arial"/>
                <w:sz w:val="20"/>
                <w:szCs w:val="20"/>
              </w:rPr>
            </w:pPr>
            <w:r w:rsidRPr="007E47EE">
              <w:rPr>
                <w:rFonts w:ascii="Arial" w:hAnsi="Arial" w:cs="Arial"/>
                <w:b/>
                <w:sz w:val="20"/>
                <w:szCs w:val="20"/>
              </w:rPr>
              <w:lastRenderedPageBreak/>
              <w:t>b)</w:t>
            </w:r>
            <w:r w:rsidRPr="007E47EE">
              <w:rPr>
                <w:rFonts w:ascii="Arial" w:hAnsi="Arial" w:cs="Arial"/>
                <w:sz w:val="20"/>
                <w:szCs w:val="20"/>
              </w:rPr>
              <w:t xml:space="preserve"> Tehniskais piedāvājums (pēc formas nolikuma </w:t>
            </w:r>
            <w:r w:rsidR="007F752E" w:rsidRPr="0039282B">
              <w:rPr>
                <w:rFonts w:ascii="Arial" w:hAnsi="Arial" w:cs="Arial"/>
                <w:sz w:val="20"/>
                <w:szCs w:val="20"/>
              </w:rPr>
              <w:t>7</w:t>
            </w:r>
            <w:r w:rsidRPr="0039282B">
              <w:rPr>
                <w:rFonts w:ascii="Arial" w:hAnsi="Arial" w:cs="Arial"/>
                <w:sz w:val="20"/>
                <w:szCs w:val="20"/>
              </w:rPr>
              <w:t>.pielikums</w:t>
            </w:r>
            <w:r w:rsidRPr="007E47EE">
              <w:rPr>
                <w:rFonts w:ascii="Arial" w:hAnsi="Arial" w:cs="Arial"/>
                <w:sz w:val="20"/>
                <w:szCs w:val="20"/>
              </w:rPr>
              <w:t>).</w:t>
            </w:r>
          </w:p>
        </w:tc>
      </w:tr>
    </w:tbl>
    <w:p w14:paraId="176A3D28" w14:textId="77777777" w:rsidR="00F85FC6" w:rsidRDefault="00F85FC6" w:rsidP="003F3AB6">
      <w:pPr>
        <w:spacing w:after="0" w:line="240" w:lineRule="auto"/>
        <w:rPr>
          <w:rFonts w:ascii="Arial" w:hAnsi="Arial" w:cs="Arial"/>
          <w:b/>
          <w:sz w:val="20"/>
          <w:szCs w:val="20"/>
        </w:rPr>
      </w:pPr>
    </w:p>
    <w:p w14:paraId="6970F9AE" w14:textId="7FA96378" w:rsidR="004F1F22" w:rsidRPr="0076745C" w:rsidRDefault="008833B6" w:rsidP="00F0677A">
      <w:pPr>
        <w:spacing w:after="0" w:line="240" w:lineRule="auto"/>
        <w:jc w:val="center"/>
        <w:rPr>
          <w:rFonts w:ascii="Arial" w:hAnsi="Arial" w:cs="Arial"/>
          <w:b/>
          <w:sz w:val="20"/>
          <w:szCs w:val="20"/>
        </w:rPr>
      </w:pPr>
      <w:r w:rsidRPr="0076745C">
        <w:rPr>
          <w:rFonts w:ascii="Arial" w:hAnsi="Arial" w:cs="Arial"/>
          <w:b/>
          <w:sz w:val="20"/>
          <w:szCs w:val="20"/>
        </w:rPr>
        <w:t>IV</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62BE2" w:rsidRPr="0076745C" w14:paraId="578820EC" w14:textId="77777777" w:rsidTr="008833B6">
        <w:tc>
          <w:tcPr>
            <w:tcW w:w="9214" w:type="dxa"/>
          </w:tcPr>
          <w:p w14:paraId="69229863" w14:textId="7A857CE9" w:rsidR="008833B6" w:rsidRPr="0076745C" w:rsidRDefault="008833B6" w:rsidP="008833B6">
            <w:pPr>
              <w:jc w:val="both"/>
              <w:rPr>
                <w:rFonts w:ascii="Arial" w:eastAsia="ArialMT" w:hAnsi="Arial" w:cs="Arial"/>
                <w:iCs/>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.1. </w:t>
            </w:r>
            <w:r w:rsidRPr="0076745C">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tikai </w:t>
            </w:r>
            <w:r w:rsidRPr="007D774B">
              <w:rPr>
                <w:rFonts w:ascii="Arial" w:eastAsia="ArialMT" w:hAnsi="Arial" w:cs="Arial"/>
                <w:b/>
                <w:iCs/>
                <w:sz w:val="20"/>
                <w:szCs w:val="20"/>
              </w:rPr>
              <w:t>piedāvāto kopējo cenu</w:t>
            </w:r>
            <w:r w:rsidRPr="0076745C">
              <w:rPr>
                <w:rFonts w:ascii="Arial" w:eastAsia="ArialMT" w:hAnsi="Arial" w:cs="Arial"/>
                <w:iCs/>
                <w:sz w:val="20"/>
                <w:szCs w:val="20"/>
              </w:rPr>
              <w:t>.</w:t>
            </w:r>
          </w:p>
          <w:p w14:paraId="218DC9EC" w14:textId="10F6DA55" w:rsidR="005D32E0" w:rsidRPr="0076745C" w:rsidRDefault="005D32E0" w:rsidP="005D32E0">
            <w:pPr>
              <w:jc w:val="both"/>
              <w:rPr>
                <w:rFonts w:ascii="Arial" w:hAnsi="Arial" w:cs="Arial"/>
                <w:sz w:val="20"/>
                <w:szCs w:val="20"/>
              </w:rPr>
            </w:pPr>
          </w:p>
        </w:tc>
      </w:tr>
      <w:tr w:rsidR="00062BE2" w:rsidRPr="0076745C" w14:paraId="41B301A3" w14:textId="77777777" w:rsidTr="008833B6">
        <w:tc>
          <w:tcPr>
            <w:tcW w:w="9214" w:type="dxa"/>
          </w:tcPr>
          <w:p w14:paraId="236FAB8C" w14:textId="796054B1" w:rsidR="00581D60" w:rsidRPr="0076745C" w:rsidRDefault="008833B6" w:rsidP="00581D60">
            <w:pPr>
              <w:jc w:val="both"/>
              <w:rPr>
                <w:rFonts w:ascii="Arial" w:eastAsia="Calibri" w:hAnsi="Arial" w:cs="Arial"/>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.2. </w:t>
            </w:r>
            <w:r w:rsidR="00581D60" w:rsidRPr="0076745C">
              <w:rPr>
                <w:rFonts w:ascii="Arial" w:hAnsi="Arial" w:cs="Arial"/>
                <w:sz w:val="20"/>
                <w:szCs w:val="20"/>
              </w:rPr>
              <w:t xml:space="preserve">Komisija izvēlas </w:t>
            </w:r>
            <w:r w:rsidRPr="0076745C">
              <w:rPr>
                <w:rFonts w:ascii="Arial" w:hAnsi="Arial" w:cs="Arial"/>
                <w:sz w:val="20"/>
                <w:szCs w:val="20"/>
              </w:rPr>
              <w:t>piedāvājumu ar viszemāko cenu</w:t>
            </w:r>
            <w:r w:rsidR="00581D60" w:rsidRPr="0076745C">
              <w:rPr>
                <w:rFonts w:ascii="Arial" w:eastAsia="ArialMT" w:hAnsi="Arial" w:cs="Arial"/>
                <w:iCs/>
                <w:sz w:val="20"/>
                <w:szCs w:val="20"/>
              </w:rPr>
              <w:t>, kas atbilst nolikuma un tā pielikumu prasībām, nav atzīts par nepamatoti lētu</w:t>
            </w:r>
            <w:r w:rsidR="00581D60" w:rsidRPr="0076745C">
              <w:rPr>
                <w:rFonts w:ascii="Arial" w:eastAsia="Calibri" w:hAnsi="Arial" w:cs="Arial"/>
                <w:sz w:val="20"/>
                <w:szCs w:val="20"/>
              </w:rPr>
              <w:t>.</w:t>
            </w:r>
          </w:p>
          <w:p w14:paraId="1C63F4CC" w14:textId="6CBCD621" w:rsidR="009643F7" w:rsidRPr="0076745C" w:rsidRDefault="009643F7" w:rsidP="00F76693">
            <w:pPr>
              <w:jc w:val="both"/>
              <w:rPr>
                <w:rFonts w:ascii="Arial" w:hAnsi="Arial" w:cs="Arial"/>
                <w:sz w:val="20"/>
                <w:szCs w:val="20"/>
              </w:rPr>
            </w:pPr>
          </w:p>
        </w:tc>
      </w:tr>
      <w:tr w:rsidR="006751CA" w:rsidRPr="0076745C" w14:paraId="3584F601" w14:textId="77777777" w:rsidTr="008833B6">
        <w:tc>
          <w:tcPr>
            <w:tcW w:w="9214" w:type="dxa"/>
          </w:tcPr>
          <w:p w14:paraId="4D041626" w14:textId="77777777" w:rsidR="006751CA" w:rsidRDefault="007E47EE" w:rsidP="007E47EE">
            <w:pPr>
              <w:jc w:val="both"/>
              <w:rPr>
                <w:rFonts w:ascii="Arial" w:hAnsi="Arial" w:cs="Arial"/>
                <w:sz w:val="20"/>
                <w:szCs w:val="20"/>
                <w:lang w:eastAsia="ar-SA"/>
              </w:rPr>
            </w:pPr>
            <w:r>
              <w:rPr>
                <w:rFonts w:ascii="Arial" w:hAnsi="Arial" w:cs="Arial"/>
                <w:b/>
                <w:sz w:val="20"/>
                <w:szCs w:val="20"/>
                <w:lang w:eastAsia="ar-SA"/>
              </w:rPr>
              <w:t>4.3</w:t>
            </w:r>
            <w:r w:rsidR="006751CA" w:rsidRPr="0076745C">
              <w:rPr>
                <w:rFonts w:ascii="Arial" w:hAnsi="Arial" w:cs="Arial"/>
                <w:b/>
                <w:sz w:val="20"/>
                <w:szCs w:val="20"/>
                <w:lang w:eastAsia="ar-SA"/>
              </w:rPr>
              <w:t xml:space="preserve">. </w:t>
            </w:r>
            <w:r w:rsidR="006751CA" w:rsidRPr="0076745C">
              <w:rPr>
                <w:rFonts w:ascii="Arial" w:hAnsi="Arial" w:cs="Arial"/>
                <w:sz w:val="20"/>
                <w:szCs w:val="20"/>
                <w:lang w:eastAsia="ar-SA"/>
              </w:rPr>
              <w:t>Ja atbilstoši noteiktajam piedāvājuma izvērtēšanas kritērijam vismaz 2 (</w:t>
            </w:r>
            <w:r w:rsidR="006751CA" w:rsidRPr="0076745C">
              <w:rPr>
                <w:rFonts w:ascii="Arial" w:hAnsi="Arial" w:cs="Arial"/>
                <w:i/>
                <w:iCs/>
                <w:sz w:val="20"/>
                <w:szCs w:val="20"/>
                <w:lang w:eastAsia="ar-SA"/>
              </w:rPr>
              <w:t>diviem</w:t>
            </w:r>
            <w:r w:rsidR="006751CA" w:rsidRPr="0076745C">
              <w:rPr>
                <w:rFonts w:ascii="Arial" w:hAnsi="Arial" w:cs="Arial"/>
                <w:sz w:val="20"/>
                <w:szCs w:val="20"/>
                <w:lang w:eastAsia="ar-SA"/>
              </w:rPr>
              <w:t xml:space="preserve">) piedāvājumiem novērtējums ir vienāds, izšķirošais piedāvājuma izvēles </w:t>
            </w:r>
            <w:r w:rsidR="006751CA" w:rsidRPr="003F4D9D">
              <w:rPr>
                <w:rFonts w:ascii="Arial" w:hAnsi="Arial" w:cs="Arial"/>
                <w:sz w:val="20"/>
                <w:szCs w:val="20"/>
                <w:lang w:eastAsia="ar-SA"/>
              </w:rPr>
              <w:t>kritērijs ir apgrozījums (attiecīgi, lielāks vidējais</w:t>
            </w:r>
            <w:r w:rsidR="006751CA" w:rsidRPr="0076745C">
              <w:rPr>
                <w:rFonts w:ascii="Arial" w:hAnsi="Arial" w:cs="Arial"/>
                <w:sz w:val="20"/>
                <w:szCs w:val="20"/>
                <w:lang w:eastAsia="ar-SA"/>
              </w:rPr>
              <w:t xml:space="preserve"> apgrozījums par iepriekšējiem 3 (</w:t>
            </w:r>
            <w:r w:rsidR="006751CA" w:rsidRPr="0076745C">
              <w:rPr>
                <w:rFonts w:ascii="Arial" w:hAnsi="Arial" w:cs="Arial"/>
                <w:i/>
                <w:sz w:val="20"/>
                <w:szCs w:val="20"/>
                <w:lang w:eastAsia="ar-SA"/>
              </w:rPr>
              <w:t>trīs</w:t>
            </w:r>
            <w:r w:rsidR="006751CA" w:rsidRPr="0076745C">
              <w:rPr>
                <w:rFonts w:ascii="Arial" w:hAnsi="Arial" w:cs="Arial"/>
                <w:sz w:val="20"/>
                <w:szCs w:val="20"/>
                <w:lang w:eastAsia="ar-SA"/>
              </w:rPr>
              <w:t xml:space="preserve">) noslēgtiem finanšu gadiem). </w:t>
            </w:r>
          </w:p>
          <w:p w14:paraId="2AC72937" w14:textId="04E47FB6" w:rsidR="007E47EE" w:rsidRPr="0076745C" w:rsidRDefault="007E47EE" w:rsidP="007E47EE">
            <w:pPr>
              <w:jc w:val="both"/>
              <w:rPr>
                <w:rFonts w:ascii="Arial" w:hAnsi="Arial" w:cs="Arial"/>
                <w:sz w:val="20"/>
                <w:szCs w:val="20"/>
                <w:lang w:eastAsia="ar-SA"/>
              </w:rPr>
            </w:pPr>
          </w:p>
        </w:tc>
      </w:tr>
    </w:tbl>
    <w:p w14:paraId="34B0832F" w14:textId="77777777" w:rsidR="00DE1BB0" w:rsidRPr="0076745C" w:rsidRDefault="00DE1BB0" w:rsidP="003001BD">
      <w:pPr>
        <w:spacing w:after="0" w:line="240" w:lineRule="auto"/>
        <w:rPr>
          <w:rFonts w:ascii="Arial" w:hAnsi="Arial" w:cs="Arial"/>
          <w:b/>
          <w:sz w:val="20"/>
          <w:szCs w:val="20"/>
        </w:rPr>
      </w:pPr>
    </w:p>
    <w:p w14:paraId="400D5365" w14:textId="6CA9EC08" w:rsidR="00025F9E" w:rsidRPr="0076745C" w:rsidRDefault="007E47EE" w:rsidP="00025F9E">
      <w:pPr>
        <w:spacing w:after="0" w:line="240" w:lineRule="auto"/>
        <w:jc w:val="center"/>
        <w:rPr>
          <w:rFonts w:ascii="Arial" w:hAnsi="Arial" w:cs="Arial"/>
          <w:b/>
          <w:sz w:val="20"/>
          <w:szCs w:val="20"/>
        </w:rPr>
      </w:pPr>
      <w:r>
        <w:rPr>
          <w:rFonts w:ascii="Arial" w:hAnsi="Arial" w:cs="Arial"/>
          <w:b/>
          <w:sz w:val="20"/>
          <w:szCs w:val="20"/>
        </w:rPr>
        <w:t>V</w:t>
      </w:r>
      <w:r w:rsidR="00025F9E" w:rsidRPr="0076745C">
        <w:rPr>
          <w:rFonts w:ascii="Arial" w:hAnsi="Arial" w:cs="Arial"/>
          <w:b/>
          <w:sz w:val="20"/>
          <w:szCs w:val="20"/>
        </w:rPr>
        <w:t xml:space="preserve"> 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6745C" w14:paraId="241FBE76" w14:textId="77777777" w:rsidTr="005D347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229" w:type="dxa"/>
          </w:tcPr>
          <w:p w14:paraId="1086F2DD" w14:textId="4FD8910B" w:rsidR="00623C37" w:rsidRPr="0076745C" w:rsidRDefault="00623C37" w:rsidP="00597895">
            <w:pPr>
              <w:rPr>
                <w:rFonts w:ascii="Arial" w:hAnsi="Arial" w:cs="Arial"/>
                <w:sz w:val="20"/>
                <w:szCs w:val="20"/>
              </w:rPr>
            </w:pPr>
            <w:r w:rsidRPr="0076745C">
              <w:rPr>
                <w:rFonts w:ascii="Arial" w:hAnsi="Arial" w:cs="Arial"/>
                <w:sz w:val="20"/>
                <w:szCs w:val="20"/>
              </w:rPr>
              <w:t>Pieteikum</w:t>
            </w:r>
            <w:r w:rsidR="003C764B">
              <w:rPr>
                <w:rFonts w:ascii="Arial" w:hAnsi="Arial" w:cs="Arial"/>
                <w:sz w:val="20"/>
                <w:szCs w:val="20"/>
              </w:rPr>
              <w:t>s</w:t>
            </w:r>
            <w:r w:rsidRPr="0076745C">
              <w:rPr>
                <w:rFonts w:ascii="Arial" w:hAnsi="Arial" w:cs="Arial"/>
                <w:sz w:val="20"/>
                <w:szCs w:val="20"/>
              </w:rPr>
              <w:t xml:space="preserve"> dalībai </w:t>
            </w:r>
            <w:r w:rsidR="00597895" w:rsidRPr="0076745C">
              <w:rPr>
                <w:rFonts w:ascii="Arial" w:hAnsi="Arial" w:cs="Arial"/>
                <w:sz w:val="20"/>
                <w:szCs w:val="20"/>
              </w:rPr>
              <w:t>atklātā konkursā</w:t>
            </w:r>
            <w:r w:rsidRPr="0076745C">
              <w:rPr>
                <w:rFonts w:ascii="Arial" w:hAnsi="Arial" w:cs="Arial"/>
                <w:sz w:val="20"/>
                <w:szCs w:val="20"/>
              </w:rPr>
              <w:t xml:space="preserve"> </w:t>
            </w:r>
            <w:r w:rsidR="002A23FF">
              <w:rPr>
                <w:rFonts w:ascii="Arial" w:hAnsi="Arial" w:cs="Arial"/>
                <w:sz w:val="20"/>
                <w:szCs w:val="20"/>
              </w:rPr>
              <w:t>– VEIDNE</w:t>
            </w:r>
          </w:p>
        </w:tc>
      </w:tr>
      <w:tr w:rsidR="004C4A79" w:rsidRPr="0076745C" w14:paraId="31F085C9" w14:textId="77777777" w:rsidTr="005D3470">
        <w:tc>
          <w:tcPr>
            <w:tcW w:w="1838" w:type="dxa"/>
          </w:tcPr>
          <w:p w14:paraId="70DA74DA" w14:textId="77777777" w:rsidR="004C4A79" w:rsidRPr="0076745C" w:rsidRDefault="004C4A79" w:rsidP="00623C37">
            <w:pPr>
              <w:rPr>
                <w:rFonts w:ascii="Arial" w:hAnsi="Arial" w:cs="Arial"/>
                <w:b/>
                <w:sz w:val="20"/>
                <w:szCs w:val="20"/>
              </w:rPr>
            </w:pPr>
          </w:p>
        </w:tc>
        <w:tc>
          <w:tcPr>
            <w:tcW w:w="7229" w:type="dxa"/>
          </w:tcPr>
          <w:p w14:paraId="07C1D40C" w14:textId="77777777" w:rsidR="004C4A79" w:rsidRPr="0076745C" w:rsidRDefault="004C4A79" w:rsidP="00623C37">
            <w:pPr>
              <w:rPr>
                <w:rFonts w:ascii="Arial" w:hAnsi="Arial" w:cs="Arial"/>
                <w:sz w:val="20"/>
                <w:szCs w:val="20"/>
              </w:rPr>
            </w:pPr>
          </w:p>
        </w:tc>
      </w:tr>
      <w:tr w:rsidR="006A19DC" w:rsidRPr="0076745C" w14:paraId="3E520653" w14:textId="77777777" w:rsidTr="005D3470">
        <w:tc>
          <w:tcPr>
            <w:tcW w:w="1838" w:type="dxa"/>
          </w:tcPr>
          <w:p w14:paraId="4A723B74" w14:textId="621DF5CA" w:rsidR="006A19DC" w:rsidRPr="0076745C" w:rsidRDefault="00AE4C1A" w:rsidP="005D3470">
            <w:pPr>
              <w:rPr>
                <w:rFonts w:ascii="Arial" w:hAnsi="Arial" w:cs="Arial"/>
                <w:sz w:val="20"/>
                <w:szCs w:val="20"/>
              </w:rPr>
            </w:pPr>
            <w:r w:rsidRPr="0076745C">
              <w:rPr>
                <w:rFonts w:ascii="Arial" w:hAnsi="Arial" w:cs="Arial"/>
                <w:b/>
                <w:sz w:val="20"/>
                <w:szCs w:val="20"/>
              </w:rPr>
              <w:t>2</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229" w:type="dxa"/>
          </w:tcPr>
          <w:p w14:paraId="1B5F9E8B" w14:textId="42413CA5" w:rsidR="006A19DC" w:rsidRPr="0076745C" w:rsidRDefault="00986EE0" w:rsidP="00455F64">
            <w:pPr>
              <w:jc w:val="both"/>
              <w:rPr>
                <w:rFonts w:ascii="Arial" w:hAnsi="Arial" w:cs="Arial"/>
                <w:sz w:val="20"/>
                <w:szCs w:val="20"/>
              </w:rPr>
            </w:pPr>
            <w:r w:rsidRPr="0076745C">
              <w:rPr>
                <w:rFonts w:ascii="Arial" w:hAnsi="Arial" w:cs="Arial"/>
                <w:color w:val="000000"/>
                <w:sz w:val="20"/>
                <w:szCs w:val="20"/>
                <w:lang w:eastAsia="hi-IN" w:bidi="hi-IN"/>
              </w:rPr>
              <w:t>F</w:t>
            </w:r>
            <w:r w:rsidR="00FB75BF" w:rsidRPr="0076745C">
              <w:rPr>
                <w:rFonts w:ascii="Arial" w:hAnsi="Arial" w:cs="Arial"/>
                <w:color w:val="000000"/>
                <w:sz w:val="20"/>
                <w:szCs w:val="20"/>
                <w:lang w:eastAsia="hi-IN" w:bidi="hi-IN"/>
              </w:rPr>
              <w:t>inanšu piedāvājum</w:t>
            </w:r>
            <w:r w:rsidR="003C764B">
              <w:rPr>
                <w:rFonts w:ascii="Arial" w:hAnsi="Arial" w:cs="Arial"/>
                <w:color w:val="000000"/>
                <w:sz w:val="20"/>
                <w:szCs w:val="20"/>
                <w:lang w:eastAsia="hi-IN" w:bidi="hi-IN"/>
              </w:rPr>
              <w:t>s</w:t>
            </w:r>
            <w:r w:rsidR="00FB75BF" w:rsidRPr="0076745C">
              <w:rPr>
                <w:rFonts w:ascii="Arial" w:hAnsi="Arial" w:cs="Arial"/>
                <w:color w:val="000000"/>
                <w:sz w:val="20"/>
                <w:szCs w:val="20"/>
                <w:lang w:eastAsia="hi-IN" w:bidi="hi-IN"/>
              </w:rPr>
              <w:t xml:space="preserve"> </w:t>
            </w:r>
            <w:r w:rsidR="002A23FF">
              <w:rPr>
                <w:rFonts w:ascii="Arial" w:hAnsi="Arial" w:cs="Arial"/>
                <w:color w:val="000000"/>
                <w:sz w:val="20"/>
                <w:szCs w:val="20"/>
                <w:lang w:eastAsia="hi-IN" w:bidi="hi-IN"/>
              </w:rPr>
              <w:t>– VEIDNE</w:t>
            </w:r>
          </w:p>
        </w:tc>
      </w:tr>
      <w:tr w:rsidR="00DC1C16" w:rsidRPr="0076745C" w14:paraId="03336C42" w14:textId="77777777" w:rsidTr="005D3470">
        <w:tc>
          <w:tcPr>
            <w:tcW w:w="1838" w:type="dxa"/>
          </w:tcPr>
          <w:p w14:paraId="7F7546A8" w14:textId="77777777" w:rsidR="00DC1C16" w:rsidRPr="0076745C" w:rsidRDefault="00DC1C16" w:rsidP="005D3470">
            <w:pPr>
              <w:rPr>
                <w:rFonts w:ascii="Arial" w:hAnsi="Arial" w:cs="Arial"/>
                <w:b/>
                <w:sz w:val="20"/>
                <w:szCs w:val="20"/>
              </w:rPr>
            </w:pPr>
          </w:p>
        </w:tc>
        <w:tc>
          <w:tcPr>
            <w:tcW w:w="7229"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3470">
        <w:tc>
          <w:tcPr>
            <w:tcW w:w="1838" w:type="dxa"/>
          </w:tcPr>
          <w:p w14:paraId="6E462C3F" w14:textId="23873C1C" w:rsidR="00AE4C1A" w:rsidRPr="0076745C" w:rsidRDefault="00AE4C1A" w:rsidP="00AE4C1A">
            <w:pPr>
              <w:rPr>
                <w:rFonts w:ascii="Arial" w:hAnsi="Arial" w:cs="Arial"/>
                <w:b/>
                <w:sz w:val="20"/>
                <w:szCs w:val="20"/>
              </w:rPr>
            </w:pPr>
            <w:r w:rsidRPr="0076745C">
              <w:rPr>
                <w:rFonts w:ascii="Arial" w:hAnsi="Arial" w:cs="Arial"/>
                <w:b/>
                <w:sz w:val="20"/>
                <w:szCs w:val="20"/>
              </w:rPr>
              <w:t>3.pielikums</w:t>
            </w:r>
          </w:p>
        </w:tc>
        <w:tc>
          <w:tcPr>
            <w:tcW w:w="7229" w:type="dxa"/>
          </w:tcPr>
          <w:p w14:paraId="151C6779" w14:textId="5BC06420" w:rsidR="00AE4C1A" w:rsidRPr="0076745C" w:rsidRDefault="00AE4C1A" w:rsidP="00AE4C1A">
            <w:pPr>
              <w:jc w:val="both"/>
              <w:rPr>
                <w:rFonts w:ascii="Arial" w:hAnsi="Arial" w:cs="Arial"/>
                <w:color w:val="000000"/>
                <w:sz w:val="20"/>
                <w:szCs w:val="20"/>
                <w:lang w:eastAsia="hi-IN" w:bidi="hi-IN"/>
              </w:rPr>
            </w:pPr>
            <w:r w:rsidRPr="0076745C">
              <w:rPr>
                <w:rFonts w:ascii="Arial" w:hAnsi="Arial" w:cs="Arial"/>
                <w:sz w:val="20"/>
                <w:szCs w:val="20"/>
              </w:rPr>
              <w:t>Informācija par iepriekšējo pieredzi</w:t>
            </w:r>
            <w:r w:rsidR="002A23FF">
              <w:rPr>
                <w:rFonts w:ascii="Arial" w:hAnsi="Arial" w:cs="Arial"/>
                <w:sz w:val="20"/>
                <w:szCs w:val="20"/>
              </w:rPr>
              <w:t xml:space="preserve"> – VEIDNE</w:t>
            </w:r>
          </w:p>
        </w:tc>
      </w:tr>
      <w:tr w:rsidR="00AE4C1A" w:rsidRPr="0076745C" w14:paraId="0FCE3B84" w14:textId="77777777" w:rsidTr="005D3470">
        <w:tc>
          <w:tcPr>
            <w:tcW w:w="1838" w:type="dxa"/>
          </w:tcPr>
          <w:p w14:paraId="6BC97118" w14:textId="77777777" w:rsidR="00AE4C1A" w:rsidRPr="0076745C" w:rsidRDefault="00AE4C1A" w:rsidP="00AE4C1A">
            <w:pPr>
              <w:rPr>
                <w:rFonts w:ascii="Arial" w:hAnsi="Arial" w:cs="Arial"/>
                <w:b/>
                <w:sz w:val="20"/>
                <w:szCs w:val="20"/>
              </w:rPr>
            </w:pPr>
          </w:p>
        </w:tc>
        <w:tc>
          <w:tcPr>
            <w:tcW w:w="7229" w:type="dxa"/>
          </w:tcPr>
          <w:p w14:paraId="2A04A8D8" w14:textId="77777777" w:rsidR="00AE4C1A" w:rsidRPr="0076745C" w:rsidRDefault="00AE4C1A" w:rsidP="00AE4C1A">
            <w:pPr>
              <w:rPr>
                <w:rFonts w:ascii="Arial" w:hAnsi="Arial" w:cs="Arial"/>
                <w:sz w:val="20"/>
                <w:szCs w:val="20"/>
              </w:rPr>
            </w:pPr>
          </w:p>
        </w:tc>
      </w:tr>
      <w:tr w:rsidR="007A26E8" w:rsidRPr="0076745C" w14:paraId="3A41D744" w14:textId="77777777" w:rsidTr="005D3470">
        <w:tc>
          <w:tcPr>
            <w:tcW w:w="1838" w:type="dxa"/>
          </w:tcPr>
          <w:p w14:paraId="45AB5FA9" w14:textId="7CA15E4C" w:rsidR="007A26E8" w:rsidRPr="003C764B" w:rsidRDefault="007A26E8" w:rsidP="00AE4C1A">
            <w:pPr>
              <w:rPr>
                <w:rFonts w:ascii="Arial" w:hAnsi="Arial" w:cs="Arial"/>
                <w:b/>
                <w:sz w:val="20"/>
                <w:szCs w:val="20"/>
              </w:rPr>
            </w:pPr>
            <w:r w:rsidRPr="003C764B">
              <w:rPr>
                <w:rFonts w:ascii="Arial" w:hAnsi="Arial" w:cs="Arial"/>
                <w:b/>
                <w:sz w:val="20"/>
                <w:szCs w:val="20"/>
              </w:rPr>
              <w:t>4.pielikums</w:t>
            </w:r>
          </w:p>
        </w:tc>
        <w:tc>
          <w:tcPr>
            <w:tcW w:w="7229" w:type="dxa"/>
          </w:tcPr>
          <w:p w14:paraId="5A81A272" w14:textId="7ECE05D3" w:rsidR="007A26E8" w:rsidRPr="003C764B" w:rsidRDefault="007A26E8" w:rsidP="00AE4C1A">
            <w:pPr>
              <w:rPr>
                <w:rFonts w:ascii="Arial" w:hAnsi="Arial" w:cs="Arial"/>
                <w:sz w:val="20"/>
                <w:szCs w:val="20"/>
              </w:rPr>
            </w:pPr>
            <w:r w:rsidRPr="003C764B">
              <w:rPr>
                <w:rFonts w:ascii="Arial" w:hAnsi="Arial" w:cs="Arial"/>
                <w:sz w:val="20"/>
                <w:szCs w:val="20"/>
              </w:rPr>
              <w:t>Informācija par līguma izpildi</w:t>
            </w:r>
            <w:r w:rsidR="002A23FF" w:rsidRPr="003C764B">
              <w:rPr>
                <w:rFonts w:ascii="Arial" w:hAnsi="Arial" w:cs="Arial"/>
                <w:sz w:val="20"/>
                <w:szCs w:val="20"/>
              </w:rPr>
              <w:t xml:space="preserve"> – VEIDNE</w:t>
            </w:r>
          </w:p>
        </w:tc>
      </w:tr>
      <w:tr w:rsidR="007A26E8" w:rsidRPr="0076745C" w14:paraId="49EFE1AF" w14:textId="77777777" w:rsidTr="005D3470">
        <w:tc>
          <w:tcPr>
            <w:tcW w:w="1838" w:type="dxa"/>
          </w:tcPr>
          <w:p w14:paraId="340287CA" w14:textId="77777777" w:rsidR="007A26E8" w:rsidRPr="0076745C" w:rsidRDefault="007A26E8" w:rsidP="00AE4C1A">
            <w:pPr>
              <w:rPr>
                <w:rFonts w:ascii="Arial" w:hAnsi="Arial" w:cs="Arial"/>
                <w:b/>
                <w:sz w:val="20"/>
                <w:szCs w:val="20"/>
              </w:rPr>
            </w:pPr>
          </w:p>
        </w:tc>
        <w:tc>
          <w:tcPr>
            <w:tcW w:w="7229" w:type="dxa"/>
          </w:tcPr>
          <w:p w14:paraId="602015C4" w14:textId="77777777" w:rsidR="007A26E8" w:rsidRPr="0076745C" w:rsidRDefault="007A26E8" w:rsidP="00AE4C1A">
            <w:pPr>
              <w:rPr>
                <w:rFonts w:ascii="Arial" w:hAnsi="Arial" w:cs="Arial"/>
                <w:sz w:val="20"/>
                <w:szCs w:val="20"/>
              </w:rPr>
            </w:pPr>
          </w:p>
        </w:tc>
      </w:tr>
      <w:tr w:rsidR="00AE4C1A" w:rsidRPr="0076745C" w14:paraId="69160F53" w14:textId="77777777" w:rsidTr="005D3470">
        <w:tc>
          <w:tcPr>
            <w:tcW w:w="1838" w:type="dxa"/>
          </w:tcPr>
          <w:p w14:paraId="1AF34E74" w14:textId="57F9CD96" w:rsidR="00AE4C1A" w:rsidRPr="003C764B" w:rsidRDefault="007A26E8" w:rsidP="00AE4C1A">
            <w:pPr>
              <w:rPr>
                <w:rFonts w:ascii="Arial" w:hAnsi="Arial" w:cs="Arial"/>
                <w:b/>
                <w:sz w:val="20"/>
                <w:szCs w:val="20"/>
              </w:rPr>
            </w:pPr>
            <w:r w:rsidRPr="003C764B">
              <w:rPr>
                <w:rFonts w:ascii="Arial" w:hAnsi="Arial" w:cs="Arial"/>
                <w:b/>
                <w:sz w:val="20"/>
                <w:szCs w:val="20"/>
              </w:rPr>
              <w:t>5</w:t>
            </w:r>
            <w:r w:rsidR="00AE4C1A" w:rsidRPr="003C764B">
              <w:rPr>
                <w:rFonts w:ascii="Arial" w:hAnsi="Arial" w:cs="Arial"/>
                <w:b/>
                <w:sz w:val="20"/>
                <w:szCs w:val="20"/>
              </w:rPr>
              <w:t>.pielikums</w:t>
            </w:r>
          </w:p>
        </w:tc>
        <w:tc>
          <w:tcPr>
            <w:tcW w:w="7229" w:type="dxa"/>
          </w:tcPr>
          <w:p w14:paraId="0315742A" w14:textId="533A4BA0" w:rsidR="00AE4C1A" w:rsidRPr="0076745C" w:rsidRDefault="00AE4C1A" w:rsidP="00AE4C1A">
            <w:pPr>
              <w:rPr>
                <w:rFonts w:ascii="Arial" w:hAnsi="Arial" w:cs="Arial"/>
                <w:sz w:val="20"/>
                <w:szCs w:val="20"/>
              </w:rPr>
            </w:pPr>
            <w:r w:rsidRPr="0076745C">
              <w:rPr>
                <w:rFonts w:ascii="Arial" w:hAnsi="Arial" w:cs="Arial"/>
                <w:sz w:val="20"/>
                <w:szCs w:val="20"/>
              </w:rPr>
              <w:t>Prasības piedāvājuma noformēšanai un iesniegšanai</w:t>
            </w:r>
          </w:p>
        </w:tc>
      </w:tr>
      <w:tr w:rsidR="00AE4C1A" w:rsidRPr="0076745C" w14:paraId="267C74E8" w14:textId="77777777" w:rsidTr="005D3470">
        <w:tc>
          <w:tcPr>
            <w:tcW w:w="1838" w:type="dxa"/>
          </w:tcPr>
          <w:p w14:paraId="62062135" w14:textId="77777777" w:rsidR="00AE4C1A" w:rsidRPr="003C764B" w:rsidRDefault="00AE4C1A" w:rsidP="00AE4C1A">
            <w:pPr>
              <w:rPr>
                <w:rFonts w:ascii="Arial" w:hAnsi="Arial" w:cs="Arial"/>
                <w:b/>
                <w:sz w:val="20"/>
                <w:szCs w:val="20"/>
              </w:rPr>
            </w:pPr>
          </w:p>
        </w:tc>
        <w:tc>
          <w:tcPr>
            <w:tcW w:w="7229" w:type="dxa"/>
          </w:tcPr>
          <w:p w14:paraId="2034D92E" w14:textId="77777777" w:rsidR="00AE4C1A" w:rsidRPr="0076745C" w:rsidRDefault="00AE4C1A" w:rsidP="00AE4C1A">
            <w:pPr>
              <w:rPr>
                <w:rFonts w:ascii="Arial" w:hAnsi="Arial" w:cs="Arial"/>
                <w:sz w:val="20"/>
                <w:szCs w:val="20"/>
              </w:rPr>
            </w:pPr>
          </w:p>
        </w:tc>
      </w:tr>
      <w:tr w:rsidR="00AE4C1A" w:rsidRPr="0076745C" w14:paraId="33C50AE2" w14:textId="77777777" w:rsidTr="005D3470">
        <w:tc>
          <w:tcPr>
            <w:tcW w:w="1838" w:type="dxa"/>
          </w:tcPr>
          <w:p w14:paraId="3297660C" w14:textId="2B1DE24E" w:rsidR="00AE4C1A" w:rsidRPr="003C764B" w:rsidRDefault="007A26E8" w:rsidP="00AE4C1A">
            <w:pPr>
              <w:rPr>
                <w:rFonts w:ascii="Arial" w:hAnsi="Arial" w:cs="Arial"/>
                <w:b/>
                <w:sz w:val="20"/>
                <w:szCs w:val="20"/>
              </w:rPr>
            </w:pPr>
            <w:r w:rsidRPr="003C764B">
              <w:rPr>
                <w:rFonts w:ascii="Arial" w:hAnsi="Arial" w:cs="Arial"/>
                <w:b/>
                <w:sz w:val="20"/>
                <w:szCs w:val="20"/>
              </w:rPr>
              <w:t>6</w:t>
            </w:r>
            <w:r w:rsidR="00AE4C1A" w:rsidRPr="003C764B">
              <w:rPr>
                <w:rFonts w:ascii="Arial" w:hAnsi="Arial" w:cs="Arial"/>
                <w:b/>
                <w:sz w:val="20"/>
                <w:szCs w:val="20"/>
              </w:rPr>
              <w:t>.pielikums</w:t>
            </w:r>
          </w:p>
        </w:tc>
        <w:tc>
          <w:tcPr>
            <w:tcW w:w="7229" w:type="dxa"/>
          </w:tcPr>
          <w:p w14:paraId="7532AA88" w14:textId="230F02D2" w:rsidR="00AE4C1A" w:rsidRPr="0076745C" w:rsidRDefault="00AE4C1A" w:rsidP="00AE4C1A">
            <w:pPr>
              <w:rPr>
                <w:rFonts w:ascii="Arial" w:hAnsi="Arial" w:cs="Arial"/>
                <w:sz w:val="20"/>
                <w:szCs w:val="20"/>
              </w:rPr>
            </w:pPr>
            <w:r w:rsidRPr="0076745C">
              <w:rPr>
                <w:rFonts w:ascii="Arial" w:hAnsi="Arial" w:cs="Arial"/>
                <w:sz w:val="20"/>
                <w:szCs w:val="20"/>
              </w:rPr>
              <w:t>Vērtēšanas nosacījumi</w:t>
            </w:r>
          </w:p>
        </w:tc>
      </w:tr>
      <w:tr w:rsidR="00AE4C1A" w:rsidRPr="0076745C" w14:paraId="4B2B4356" w14:textId="77777777" w:rsidTr="005D3470">
        <w:tc>
          <w:tcPr>
            <w:tcW w:w="1838" w:type="dxa"/>
          </w:tcPr>
          <w:p w14:paraId="40E5C8A2" w14:textId="77777777" w:rsidR="00AE4C1A" w:rsidRPr="003C764B" w:rsidRDefault="00AE4C1A" w:rsidP="00AE4C1A">
            <w:pPr>
              <w:rPr>
                <w:rFonts w:ascii="Arial" w:hAnsi="Arial" w:cs="Arial"/>
                <w:b/>
                <w:sz w:val="20"/>
                <w:szCs w:val="20"/>
              </w:rPr>
            </w:pPr>
          </w:p>
        </w:tc>
        <w:tc>
          <w:tcPr>
            <w:tcW w:w="7229" w:type="dxa"/>
          </w:tcPr>
          <w:p w14:paraId="4A4EC6BE" w14:textId="77777777" w:rsidR="00AE4C1A" w:rsidRPr="0076745C" w:rsidRDefault="00AE4C1A" w:rsidP="00AE4C1A">
            <w:pPr>
              <w:rPr>
                <w:rFonts w:ascii="Arial" w:hAnsi="Arial" w:cs="Arial"/>
                <w:sz w:val="20"/>
                <w:szCs w:val="20"/>
              </w:rPr>
            </w:pPr>
          </w:p>
        </w:tc>
      </w:tr>
      <w:tr w:rsidR="00AE4C1A" w:rsidRPr="0076745C" w14:paraId="406DED84" w14:textId="77777777" w:rsidTr="005D3470">
        <w:tc>
          <w:tcPr>
            <w:tcW w:w="1838" w:type="dxa"/>
          </w:tcPr>
          <w:p w14:paraId="57AF7E9B" w14:textId="2014E0A9" w:rsidR="00AE4C1A" w:rsidRPr="003C764B" w:rsidRDefault="007A26E8" w:rsidP="00AE4C1A">
            <w:pPr>
              <w:rPr>
                <w:rFonts w:ascii="Arial" w:hAnsi="Arial" w:cs="Arial"/>
                <w:b/>
                <w:sz w:val="20"/>
                <w:szCs w:val="20"/>
              </w:rPr>
            </w:pPr>
            <w:r w:rsidRPr="003C764B">
              <w:rPr>
                <w:rFonts w:ascii="Arial" w:hAnsi="Arial" w:cs="Arial"/>
                <w:b/>
                <w:sz w:val="20"/>
                <w:szCs w:val="20"/>
              </w:rPr>
              <w:t>7</w:t>
            </w:r>
            <w:r w:rsidR="00AE4C1A" w:rsidRPr="003C764B">
              <w:rPr>
                <w:rFonts w:ascii="Arial" w:hAnsi="Arial" w:cs="Arial"/>
                <w:b/>
                <w:sz w:val="20"/>
                <w:szCs w:val="20"/>
              </w:rPr>
              <w:t>.pielikums</w:t>
            </w:r>
          </w:p>
        </w:tc>
        <w:tc>
          <w:tcPr>
            <w:tcW w:w="7229" w:type="dxa"/>
          </w:tcPr>
          <w:p w14:paraId="0298F14E" w14:textId="40C26690" w:rsidR="00AE4C1A" w:rsidRPr="0076745C" w:rsidRDefault="00986EE0" w:rsidP="00FB75BF">
            <w:pPr>
              <w:rPr>
                <w:rFonts w:ascii="Arial" w:hAnsi="Arial" w:cs="Arial"/>
                <w:sz w:val="20"/>
                <w:szCs w:val="20"/>
              </w:rPr>
            </w:pPr>
            <w:r w:rsidRPr="0076745C">
              <w:rPr>
                <w:rFonts w:ascii="Arial" w:hAnsi="Arial" w:cs="Arial"/>
                <w:sz w:val="20"/>
                <w:szCs w:val="20"/>
              </w:rPr>
              <w:t>Tehniskās specifikācijas/tehnisk</w:t>
            </w:r>
            <w:r w:rsidR="00A37F5B">
              <w:rPr>
                <w:rFonts w:ascii="Arial" w:hAnsi="Arial" w:cs="Arial"/>
                <w:sz w:val="20"/>
                <w:szCs w:val="20"/>
              </w:rPr>
              <w:t>ais</w:t>
            </w:r>
            <w:r w:rsidRPr="0076745C">
              <w:rPr>
                <w:rFonts w:ascii="Arial" w:hAnsi="Arial" w:cs="Arial"/>
                <w:sz w:val="20"/>
                <w:szCs w:val="20"/>
              </w:rPr>
              <w:t xml:space="preserve"> piedāvāju</w:t>
            </w:r>
            <w:r w:rsidR="00A37F5B">
              <w:rPr>
                <w:rFonts w:ascii="Arial" w:hAnsi="Arial" w:cs="Arial"/>
                <w:sz w:val="20"/>
                <w:szCs w:val="20"/>
              </w:rPr>
              <w:t>ms</w:t>
            </w:r>
            <w:r w:rsidRPr="0076745C">
              <w:rPr>
                <w:rFonts w:ascii="Arial" w:hAnsi="Arial" w:cs="Arial"/>
                <w:sz w:val="20"/>
                <w:szCs w:val="20"/>
              </w:rPr>
              <w:t xml:space="preserve"> </w:t>
            </w:r>
            <w:r w:rsidR="00A37F5B">
              <w:rPr>
                <w:rFonts w:ascii="Arial" w:hAnsi="Arial" w:cs="Arial"/>
                <w:sz w:val="20"/>
                <w:szCs w:val="20"/>
              </w:rPr>
              <w:t xml:space="preserve">– VEIDNE </w:t>
            </w:r>
          </w:p>
        </w:tc>
      </w:tr>
      <w:tr w:rsidR="00FB75BF" w:rsidRPr="0076745C" w14:paraId="632EDBFE" w14:textId="77777777" w:rsidTr="005D3470">
        <w:tc>
          <w:tcPr>
            <w:tcW w:w="1838" w:type="dxa"/>
          </w:tcPr>
          <w:p w14:paraId="6ED5C8C7" w14:textId="77777777" w:rsidR="00FB75BF" w:rsidRPr="007A26E8" w:rsidRDefault="00FB75BF" w:rsidP="00AE4C1A">
            <w:pPr>
              <w:rPr>
                <w:rFonts w:ascii="Arial" w:hAnsi="Arial" w:cs="Arial"/>
                <w:b/>
                <w:sz w:val="20"/>
                <w:szCs w:val="20"/>
                <w:highlight w:val="cyan"/>
              </w:rPr>
            </w:pPr>
          </w:p>
        </w:tc>
        <w:tc>
          <w:tcPr>
            <w:tcW w:w="7229" w:type="dxa"/>
          </w:tcPr>
          <w:p w14:paraId="1A845EA0" w14:textId="77777777" w:rsidR="00FB75BF" w:rsidRPr="0076745C" w:rsidRDefault="00FB75BF" w:rsidP="00FB75BF">
            <w:pPr>
              <w:rPr>
                <w:rFonts w:ascii="Arial" w:hAnsi="Arial" w:cs="Arial"/>
                <w:sz w:val="20"/>
                <w:szCs w:val="20"/>
              </w:rPr>
            </w:pPr>
          </w:p>
        </w:tc>
      </w:tr>
      <w:tr w:rsidR="00FB75BF" w:rsidRPr="0076745C" w14:paraId="0C0268E9" w14:textId="77777777" w:rsidTr="005D3470">
        <w:tc>
          <w:tcPr>
            <w:tcW w:w="1838" w:type="dxa"/>
          </w:tcPr>
          <w:p w14:paraId="381AD678" w14:textId="57C5BDC0" w:rsidR="00FB75BF" w:rsidRPr="007A26E8" w:rsidRDefault="007A26E8" w:rsidP="00AE4C1A">
            <w:pPr>
              <w:rPr>
                <w:rFonts w:ascii="Arial" w:hAnsi="Arial" w:cs="Arial"/>
                <w:b/>
                <w:sz w:val="20"/>
                <w:szCs w:val="20"/>
                <w:highlight w:val="cyan"/>
              </w:rPr>
            </w:pPr>
            <w:r w:rsidRPr="003C764B">
              <w:rPr>
                <w:rFonts w:ascii="Arial" w:hAnsi="Arial" w:cs="Arial"/>
                <w:b/>
                <w:sz w:val="20"/>
                <w:szCs w:val="20"/>
              </w:rPr>
              <w:t>8</w:t>
            </w:r>
            <w:r w:rsidR="00FB75BF" w:rsidRPr="003C764B">
              <w:rPr>
                <w:rFonts w:ascii="Arial" w:hAnsi="Arial" w:cs="Arial"/>
                <w:b/>
                <w:sz w:val="20"/>
                <w:szCs w:val="20"/>
              </w:rPr>
              <w:t>.pielikums</w:t>
            </w:r>
          </w:p>
        </w:tc>
        <w:tc>
          <w:tcPr>
            <w:tcW w:w="7229" w:type="dxa"/>
          </w:tcPr>
          <w:p w14:paraId="78A278D5" w14:textId="0AD0FB8C" w:rsidR="00FB75BF" w:rsidRPr="0076745C" w:rsidRDefault="007E47EE" w:rsidP="007E47EE">
            <w:pPr>
              <w:rPr>
                <w:rFonts w:ascii="Arial" w:hAnsi="Arial" w:cs="Arial"/>
                <w:sz w:val="20"/>
                <w:szCs w:val="20"/>
              </w:rPr>
            </w:pPr>
            <w:r>
              <w:rPr>
                <w:rFonts w:ascii="Arial" w:hAnsi="Arial" w:cs="Arial"/>
                <w:sz w:val="20"/>
                <w:szCs w:val="20"/>
              </w:rPr>
              <w:t>Līgum</w:t>
            </w:r>
            <w:r w:rsidR="00FB75BF" w:rsidRPr="0076745C">
              <w:rPr>
                <w:rFonts w:ascii="Arial" w:hAnsi="Arial" w:cs="Arial"/>
                <w:sz w:val="20"/>
                <w:szCs w:val="20"/>
              </w:rPr>
              <w:t>projekts</w:t>
            </w:r>
          </w:p>
        </w:tc>
      </w:tr>
    </w:tbl>
    <w:p w14:paraId="31AFC417" w14:textId="1EFAE4EC" w:rsidR="008719D1" w:rsidRDefault="008719D1" w:rsidP="002E745E">
      <w:pPr>
        <w:rPr>
          <w:rFonts w:ascii="Arial" w:eastAsia="Times New Roman" w:hAnsi="Arial" w:cs="Arial"/>
          <w:sz w:val="20"/>
          <w:szCs w:val="20"/>
          <w:lang w:eastAsia="ar-SA"/>
        </w:rPr>
      </w:pPr>
    </w:p>
    <w:p w14:paraId="1040FA89" w14:textId="27D80754" w:rsidR="0034285F" w:rsidRDefault="0034285F">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494DC6FB" w14:textId="77777777" w:rsidR="00A37F5B" w:rsidRPr="00267D0D" w:rsidRDefault="00A37F5B" w:rsidP="003634C2">
      <w:pPr>
        <w:pStyle w:val="NoSpacing1"/>
        <w:ind w:right="140"/>
        <w:jc w:val="right"/>
        <w:rPr>
          <w:rFonts w:ascii="Arial" w:hAnsi="Arial" w:cs="Arial"/>
          <w:sz w:val="20"/>
          <w:szCs w:val="20"/>
        </w:rPr>
      </w:pPr>
      <w:r>
        <w:rPr>
          <w:rFonts w:ascii="Arial" w:hAnsi="Arial" w:cs="Arial"/>
          <w:sz w:val="20"/>
          <w:szCs w:val="20"/>
        </w:rPr>
        <w:lastRenderedPageBreak/>
        <w:t>Atklāta konkursa LPP 2019/6</w:t>
      </w:r>
    </w:p>
    <w:p w14:paraId="47D76938" w14:textId="77777777" w:rsidR="00A37F5B" w:rsidRPr="00267D0D" w:rsidRDefault="00A37F5B" w:rsidP="003634C2">
      <w:pPr>
        <w:pStyle w:val="NoSpacing1"/>
        <w:ind w:right="140"/>
        <w:jc w:val="right"/>
        <w:rPr>
          <w:rFonts w:ascii="Arial" w:hAnsi="Arial" w:cs="Arial"/>
          <w:sz w:val="20"/>
          <w:szCs w:val="20"/>
        </w:rPr>
      </w:pPr>
      <w:r w:rsidRPr="00267D0D">
        <w:rPr>
          <w:rFonts w:ascii="Arial" w:hAnsi="Arial" w:cs="Arial"/>
          <w:sz w:val="20"/>
          <w:szCs w:val="20"/>
        </w:rPr>
        <w:t xml:space="preserve">nolikuma </w:t>
      </w:r>
      <w:r>
        <w:rPr>
          <w:rFonts w:ascii="Arial" w:hAnsi="Arial" w:cs="Arial"/>
          <w:b/>
          <w:sz w:val="20"/>
          <w:szCs w:val="20"/>
        </w:rPr>
        <w:t>5</w:t>
      </w:r>
      <w:r w:rsidRPr="00267D0D">
        <w:rPr>
          <w:rFonts w:ascii="Arial" w:hAnsi="Arial" w:cs="Arial"/>
          <w:b/>
          <w:sz w:val="20"/>
          <w:szCs w:val="20"/>
        </w:rPr>
        <w:t>.pielikums</w:t>
      </w:r>
    </w:p>
    <w:p w14:paraId="2DEC619C" w14:textId="77777777" w:rsidR="00A37F5B" w:rsidRPr="00267D0D" w:rsidRDefault="00A37F5B" w:rsidP="00A37F5B">
      <w:pPr>
        <w:pStyle w:val="Nosaukums"/>
        <w:tabs>
          <w:tab w:val="left" w:pos="-567"/>
        </w:tabs>
        <w:rPr>
          <w:rFonts w:ascii="Arial" w:hAnsi="Arial" w:cs="Arial"/>
          <w:sz w:val="20"/>
          <w:u w:val="none"/>
        </w:rPr>
      </w:pPr>
    </w:p>
    <w:p w14:paraId="60697676" w14:textId="77777777" w:rsidR="00A37F5B" w:rsidRPr="00267D0D" w:rsidRDefault="00A37F5B" w:rsidP="00A37F5B">
      <w:pPr>
        <w:pStyle w:val="Nosaukums"/>
        <w:tabs>
          <w:tab w:val="left" w:pos="-567"/>
        </w:tabs>
        <w:rPr>
          <w:rFonts w:ascii="Arial" w:hAnsi="Arial" w:cs="Arial"/>
          <w:sz w:val="20"/>
          <w:u w:val="none"/>
        </w:rPr>
      </w:pPr>
      <w:r w:rsidRPr="00267D0D">
        <w:rPr>
          <w:rFonts w:ascii="Arial" w:hAnsi="Arial" w:cs="Arial"/>
          <w:sz w:val="20"/>
          <w:u w:val="none"/>
        </w:rPr>
        <w:t>PRASĪBAS PIEDĀVĀJUMA NOFORMĒŠANAI UN IESNIEGŠANAI</w:t>
      </w:r>
    </w:p>
    <w:p w14:paraId="48F27012" w14:textId="77777777" w:rsidR="00A37F5B" w:rsidRPr="00267D0D" w:rsidRDefault="00A37F5B" w:rsidP="00A37F5B">
      <w:pPr>
        <w:pStyle w:val="NoSpacing1"/>
        <w:rPr>
          <w:rFonts w:ascii="Arial" w:hAnsi="Arial" w:cs="Arial"/>
          <w:sz w:val="20"/>
          <w:szCs w:val="20"/>
        </w:rPr>
      </w:pPr>
    </w:p>
    <w:tbl>
      <w:tblPr>
        <w:tblW w:w="9214" w:type="dxa"/>
        <w:tblInd w:w="-142" w:type="dxa"/>
        <w:tblLook w:val="04A0" w:firstRow="1" w:lastRow="0" w:firstColumn="1" w:lastColumn="0" w:noHBand="0" w:noVBand="1"/>
      </w:tblPr>
      <w:tblGrid>
        <w:gridCol w:w="9214"/>
      </w:tblGrid>
      <w:tr w:rsidR="00A37F5B" w:rsidRPr="00AE02FB" w14:paraId="701CF33A" w14:textId="77777777" w:rsidTr="003634C2">
        <w:tc>
          <w:tcPr>
            <w:tcW w:w="9214" w:type="dxa"/>
            <w:shd w:val="clear" w:color="auto" w:fill="auto"/>
          </w:tcPr>
          <w:p w14:paraId="17C24F43" w14:textId="77777777" w:rsidR="00A37F5B" w:rsidRPr="00AE02FB" w:rsidRDefault="00A37F5B" w:rsidP="00A37F5B">
            <w:pPr>
              <w:pStyle w:val="Pamatteksts"/>
              <w:numPr>
                <w:ilvl w:val="0"/>
                <w:numId w:val="21"/>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4678653"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6298CE7B"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1B362498"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726A1E1" w14:textId="77777777" w:rsidR="00A37F5B" w:rsidRPr="00AE02FB" w:rsidRDefault="00A37F5B" w:rsidP="004C2CE5">
            <w:pPr>
              <w:pStyle w:val="Pamatteksts"/>
              <w:tabs>
                <w:tab w:val="left" w:pos="746"/>
              </w:tabs>
              <w:ind w:left="1398"/>
              <w:jc w:val="both"/>
              <w:rPr>
                <w:rFonts w:ascii="Arial" w:hAnsi="Arial" w:cs="Arial"/>
              </w:rPr>
            </w:pPr>
          </w:p>
        </w:tc>
      </w:tr>
      <w:tr w:rsidR="00A37F5B" w:rsidRPr="00AE02FB" w14:paraId="5A6F490F" w14:textId="77777777" w:rsidTr="003634C2">
        <w:tc>
          <w:tcPr>
            <w:tcW w:w="9214" w:type="dxa"/>
            <w:shd w:val="clear" w:color="auto" w:fill="auto"/>
          </w:tcPr>
          <w:p w14:paraId="21ABE4A5" w14:textId="77777777" w:rsidR="00A37F5B" w:rsidRPr="004601F9" w:rsidRDefault="00A37F5B" w:rsidP="00A37F5B">
            <w:pPr>
              <w:pStyle w:val="Sarakstarindkopa"/>
              <w:numPr>
                <w:ilvl w:val="0"/>
                <w:numId w:val="21"/>
              </w:numPr>
              <w:ind w:left="455" w:hanging="389"/>
              <w:jc w:val="both"/>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tc>
      </w:tr>
      <w:tr w:rsidR="00A37F5B" w:rsidRPr="00AE02FB" w14:paraId="33FF3BA7" w14:textId="77777777" w:rsidTr="003634C2">
        <w:tc>
          <w:tcPr>
            <w:tcW w:w="9214" w:type="dxa"/>
            <w:shd w:val="clear" w:color="auto" w:fill="auto"/>
          </w:tcPr>
          <w:p w14:paraId="7A52AA59" w14:textId="77777777" w:rsidR="00A37F5B" w:rsidRPr="00AE02FB" w:rsidRDefault="00A37F5B" w:rsidP="00A37F5B">
            <w:pPr>
              <w:pStyle w:val="Sarakstarindkopa"/>
              <w:numPr>
                <w:ilvl w:val="0"/>
                <w:numId w:val="21"/>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505E19BC" w14:textId="77777777" w:rsidR="00A37F5B" w:rsidRPr="00AE02FB" w:rsidRDefault="00A37F5B" w:rsidP="00A37F5B">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450E0F72" w14:textId="77777777" w:rsidR="00A37F5B" w:rsidRPr="00763148" w:rsidRDefault="00A37F5B" w:rsidP="00A37F5B">
            <w:pPr>
              <w:pStyle w:val="Sarakstarindkopa"/>
              <w:numPr>
                <w:ilvl w:val="1"/>
                <w:numId w:val="21"/>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47737390" w14:textId="77777777" w:rsidR="00A37F5B" w:rsidRPr="00AE02FB" w:rsidRDefault="00A37F5B" w:rsidP="00A37F5B">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Citus dokumentus Pretendents pēc saviem ieskatiem ir tiesīgs iesniegt elektroniskā formā, gan parakstot ar Elektronisko iepirkumu sistēmas piedāvāto elektronisko parakstu, gan parakstot ar drošu elektronisko parakstu.</w:t>
            </w:r>
          </w:p>
          <w:p w14:paraId="33252B69" w14:textId="77777777" w:rsidR="00A37F5B" w:rsidRPr="00AE02FB" w:rsidRDefault="00A37F5B" w:rsidP="004C2CE5">
            <w:pPr>
              <w:pStyle w:val="Sarakstarindkopa"/>
              <w:tabs>
                <w:tab w:val="left" w:pos="0"/>
              </w:tabs>
              <w:spacing w:after="0" w:line="240" w:lineRule="auto"/>
              <w:ind w:left="1395"/>
              <w:jc w:val="both"/>
              <w:rPr>
                <w:rFonts w:ascii="Arial" w:hAnsi="Arial" w:cs="Arial"/>
                <w:sz w:val="20"/>
                <w:szCs w:val="20"/>
              </w:rPr>
            </w:pPr>
          </w:p>
        </w:tc>
      </w:tr>
      <w:tr w:rsidR="00A37F5B" w:rsidRPr="00AE02FB" w14:paraId="5CCA0691" w14:textId="77777777" w:rsidTr="003634C2">
        <w:trPr>
          <w:trHeight w:val="552"/>
        </w:trPr>
        <w:tc>
          <w:tcPr>
            <w:tcW w:w="9214" w:type="dxa"/>
            <w:shd w:val="clear" w:color="auto" w:fill="auto"/>
          </w:tcPr>
          <w:p w14:paraId="61A04DB5" w14:textId="77777777" w:rsidR="00A37F5B" w:rsidRPr="00AE02FB" w:rsidRDefault="00A37F5B" w:rsidP="00A37F5B">
            <w:pPr>
              <w:pStyle w:val="Sarakstarindkopa"/>
              <w:numPr>
                <w:ilvl w:val="0"/>
                <w:numId w:val="21"/>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5DD20300" w14:textId="77777777" w:rsidR="00A37F5B" w:rsidRPr="00AE02FB" w:rsidRDefault="00A37F5B" w:rsidP="004C2CE5">
            <w:pPr>
              <w:pStyle w:val="Sarakstarindkopa"/>
              <w:spacing w:after="0" w:line="240" w:lineRule="auto"/>
              <w:ind w:left="714"/>
              <w:jc w:val="both"/>
              <w:rPr>
                <w:rFonts w:ascii="Arial" w:eastAsia="Times New Roman" w:hAnsi="Arial" w:cs="Arial"/>
                <w:sz w:val="20"/>
                <w:szCs w:val="20"/>
              </w:rPr>
            </w:pPr>
          </w:p>
        </w:tc>
      </w:tr>
      <w:tr w:rsidR="00A37F5B" w:rsidRPr="00AE02FB" w14:paraId="3BEEC29A" w14:textId="77777777" w:rsidTr="003634C2">
        <w:trPr>
          <w:trHeight w:val="546"/>
        </w:trPr>
        <w:tc>
          <w:tcPr>
            <w:tcW w:w="9214" w:type="dxa"/>
            <w:shd w:val="clear" w:color="auto" w:fill="auto"/>
          </w:tcPr>
          <w:p w14:paraId="4D6AD446" w14:textId="77777777" w:rsidR="00A37F5B" w:rsidRPr="00AE02FB" w:rsidRDefault="00A37F5B" w:rsidP="00A37F5B">
            <w:pPr>
              <w:pStyle w:val="Pamatteksts"/>
              <w:numPr>
                <w:ilvl w:val="0"/>
                <w:numId w:val="21"/>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165E54FA" w14:textId="77777777" w:rsidR="00A37F5B" w:rsidRPr="00AE02FB" w:rsidRDefault="00A37F5B" w:rsidP="004C2CE5">
            <w:pPr>
              <w:pStyle w:val="Pamatteksts"/>
              <w:tabs>
                <w:tab w:val="left" w:pos="746"/>
              </w:tabs>
              <w:ind w:left="720"/>
              <w:jc w:val="both"/>
              <w:rPr>
                <w:rFonts w:ascii="Arial" w:hAnsi="Arial" w:cs="Arial"/>
              </w:rPr>
            </w:pPr>
          </w:p>
        </w:tc>
      </w:tr>
      <w:tr w:rsidR="00A37F5B" w:rsidRPr="00AE02FB" w14:paraId="306EEA09" w14:textId="77777777" w:rsidTr="003634C2">
        <w:tc>
          <w:tcPr>
            <w:tcW w:w="9214" w:type="dxa"/>
            <w:shd w:val="clear" w:color="auto" w:fill="auto"/>
          </w:tcPr>
          <w:p w14:paraId="51AC683C" w14:textId="77777777" w:rsidR="00A37F5B" w:rsidRPr="00AE02FB" w:rsidRDefault="00A37F5B" w:rsidP="00A37F5B">
            <w:pPr>
              <w:pStyle w:val="Pamatteksts"/>
              <w:numPr>
                <w:ilvl w:val="0"/>
                <w:numId w:val="21"/>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5"/>
            </w:r>
            <w:r w:rsidRPr="00AE02FB">
              <w:rPr>
                <w:rFonts w:ascii="Arial" w:eastAsia="Helvetica" w:hAnsi="Arial" w:cs="Arial"/>
              </w:rPr>
              <w:t>.</w:t>
            </w:r>
          </w:p>
          <w:p w14:paraId="5E279AEA" w14:textId="77777777" w:rsidR="00A37F5B" w:rsidRPr="00AE02FB" w:rsidRDefault="00A37F5B" w:rsidP="004C2CE5">
            <w:pPr>
              <w:pStyle w:val="Pamatteksts"/>
              <w:tabs>
                <w:tab w:val="left" w:pos="746"/>
              </w:tabs>
              <w:ind w:left="720"/>
              <w:jc w:val="both"/>
              <w:rPr>
                <w:rFonts w:ascii="Arial" w:eastAsia="Helvetica" w:hAnsi="Arial" w:cs="Arial"/>
              </w:rPr>
            </w:pPr>
          </w:p>
        </w:tc>
      </w:tr>
      <w:tr w:rsidR="00A37F5B" w:rsidRPr="00AE02FB" w14:paraId="5C333786" w14:textId="77777777" w:rsidTr="003634C2">
        <w:tc>
          <w:tcPr>
            <w:tcW w:w="9214" w:type="dxa"/>
            <w:shd w:val="clear" w:color="auto" w:fill="auto"/>
          </w:tcPr>
          <w:p w14:paraId="2A152BBF" w14:textId="77777777" w:rsidR="00A37F5B" w:rsidRPr="00AE02FB" w:rsidRDefault="00A37F5B" w:rsidP="00A37F5B">
            <w:pPr>
              <w:pStyle w:val="Pamatteksts"/>
              <w:numPr>
                <w:ilvl w:val="0"/>
                <w:numId w:val="21"/>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93BF503" w14:textId="77777777" w:rsidR="00A37F5B" w:rsidRPr="00AE02FB" w:rsidRDefault="00A37F5B" w:rsidP="004C2CE5">
            <w:pPr>
              <w:pStyle w:val="Pamatteksts"/>
              <w:tabs>
                <w:tab w:val="left" w:pos="709"/>
                <w:tab w:val="left" w:pos="746"/>
              </w:tabs>
              <w:ind w:left="100"/>
              <w:jc w:val="both"/>
              <w:rPr>
                <w:rFonts w:ascii="Arial" w:hAnsi="Arial" w:cs="Arial"/>
              </w:rPr>
            </w:pPr>
          </w:p>
        </w:tc>
      </w:tr>
      <w:tr w:rsidR="00A37F5B" w:rsidRPr="00AE02FB" w14:paraId="4118049F" w14:textId="77777777" w:rsidTr="003634C2">
        <w:tc>
          <w:tcPr>
            <w:tcW w:w="9214" w:type="dxa"/>
            <w:shd w:val="clear" w:color="auto" w:fill="auto"/>
          </w:tcPr>
          <w:p w14:paraId="33E5FBCD" w14:textId="77777777" w:rsidR="00A37F5B" w:rsidRPr="00AE02FB" w:rsidRDefault="00A37F5B" w:rsidP="00A37F5B">
            <w:pPr>
              <w:pStyle w:val="Pamatteksts"/>
              <w:numPr>
                <w:ilvl w:val="0"/>
                <w:numId w:val="21"/>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18F9C56F" w14:textId="77777777" w:rsidR="00A37F5B" w:rsidRPr="00AE02FB" w:rsidRDefault="00A37F5B" w:rsidP="004C2CE5">
            <w:pPr>
              <w:pStyle w:val="Pamatteksts"/>
              <w:tabs>
                <w:tab w:val="left" w:pos="567"/>
                <w:tab w:val="left" w:pos="709"/>
              </w:tabs>
              <w:ind w:left="460"/>
              <w:jc w:val="both"/>
              <w:rPr>
                <w:rFonts w:ascii="Arial" w:hAnsi="Arial" w:cs="Arial"/>
              </w:rPr>
            </w:pPr>
          </w:p>
        </w:tc>
      </w:tr>
      <w:tr w:rsidR="00A37F5B" w:rsidRPr="00AE02FB" w14:paraId="3F90964E" w14:textId="77777777" w:rsidTr="003634C2">
        <w:tc>
          <w:tcPr>
            <w:tcW w:w="9214" w:type="dxa"/>
            <w:shd w:val="clear" w:color="auto" w:fill="auto"/>
          </w:tcPr>
          <w:p w14:paraId="517624AC" w14:textId="77777777" w:rsidR="00A37F5B" w:rsidRPr="00AE02FB" w:rsidRDefault="00A37F5B" w:rsidP="00A37F5B">
            <w:pPr>
              <w:pStyle w:val="Sarakstarindkopa"/>
              <w:numPr>
                <w:ilvl w:val="0"/>
                <w:numId w:val="21"/>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6"/>
            </w:r>
            <w:r w:rsidRPr="00AE02FB">
              <w:rPr>
                <w:rFonts w:ascii="Arial" w:eastAsia="Times New Roman" w:hAnsi="Arial" w:cs="Arial"/>
                <w:sz w:val="20"/>
                <w:szCs w:val="20"/>
              </w:rPr>
              <w:t xml:space="preserve"> kā sākotnējo pierādījumu atbilstībai iepirkuma procedūras dokumentos noteiktajām pretendentu </w:t>
            </w:r>
            <w:r w:rsidRPr="00AE02FB">
              <w:rPr>
                <w:rFonts w:ascii="Arial" w:eastAsia="Times New Roman" w:hAnsi="Arial" w:cs="Arial"/>
                <w:sz w:val="20"/>
                <w:szCs w:val="20"/>
              </w:rPr>
              <w:lastRenderedPageBreak/>
              <w:t>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3C69BD51" w14:textId="77777777" w:rsidR="00A37F5B" w:rsidRPr="00AE02FB" w:rsidRDefault="00A37F5B" w:rsidP="004C2CE5">
            <w:pPr>
              <w:pStyle w:val="Sarakstarindkopa"/>
              <w:spacing w:after="0" w:line="240" w:lineRule="auto"/>
              <w:ind w:left="460"/>
              <w:jc w:val="both"/>
              <w:rPr>
                <w:rFonts w:ascii="Arial" w:eastAsia="Times New Roman" w:hAnsi="Arial" w:cs="Arial"/>
                <w:sz w:val="20"/>
                <w:szCs w:val="20"/>
              </w:rPr>
            </w:pPr>
          </w:p>
        </w:tc>
      </w:tr>
      <w:tr w:rsidR="00A37F5B" w:rsidRPr="00AE02FB" w14:paraId="1172DFBE" w14:textId="77777777" w:rsidTr="003634C2">
        <w:tc>
          <w:tcPr>
            <w:tcW w:w="9214" w:type="dxa"/>
            <w:shd w:val="clear" w:color="auto" w:fill="auto"/>
          </w:tcPr>
          <w:p w14:paraId="28E30BEC" w14:textId="77777777" w:rsidR="00A37F5B" w:rsidRPr="00AE02FB" w:rsidRDefault="00A37F5B" w:rsidP="00A37F5B">
            <w:pPr>
              <w:pStyle w:val="Pamatteksts"/>
              <w:numPr>
                <w:ilvl w:val="0"/>
                <w:numId w:val="21"/>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94D318E" w14:textId="77777777" w:rsidR="00A37F5B" w:rsidRPr="00AE02FB" w:rsidRDefault="00A37F5B" w:rsidP="004C2CE5">
            <w:pPr>
              <w:pStyle w:val="Pamatteksts"/>
              <w:tabs>
                <w:tab w:val="left" w:pos="360"/>
              </w:tabs>
              <w:ind w:left="460"/>
              <w:jc w:val="both"/>
              <w:rPr>
                <w:rFonts w:ascii="Arial" w:eastAsia="Helvetica" w:hAnsi="Arial" w:cs="Arial"/>
              </w:rPr>
            </w:pPr>
          </w:p>
        </w:tc>
      </w:tr>
      <w:tr w:rsidR="00A37F5B" w:rsidRPr="00AE02FB" w14:paraId="111AA411" w14:textId="77777777" w:rsidTr="003634C2">
        <w:tc>
          <w:tcPr>
            <w:tcW w:w="9214" w:type="dxa"/>
            <w:shd w:val="clear" w:color="auto" w:fill="auto"/>
          </w:tcPr>
          <w:p w14:paraId="7EFE369D" w14:textId="77777777" w:rsidR="00A37F5B" w:rsidRPr="00AE02FB" w:rsidRDefault="00A37F5B" w:rsidP="00A37F5B">
            <w:pPr>
              <w:pStyle w:val="Pamatteksts"/>
              <w:numPr>
                <w:ilvl w:val="0"/>
                <w:numId w:val="21"/>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798226E2" w14:textId="77777777" w:rsidR="00A37F5B" w:rsidRPr="00462A81" w:rsidRDefault="00A37F5B" w:rsidP="004C2CE5">
            <w:pPr>
              <w:tabs>
                <w:tab w:val="left" w:pos="360"/>
              </w:tabs>
              <w:spacing w:after="0" w:line="240" w:lineRule="auto"/>
              <w:jc w:val="both"/>
              <w:rPr>
                <w:rFonts w:ascii="Arial" w:hAnsi="Arial" w:cs="Arial"/>
                <w:sz w:val="20"/>
                <w:szCs w:val="20"/>
              </w:rPr>
            </w:pPr>
          </w:p>
        </w:tc>
      </w:tr>
      <w:tr w:rsidR="00A37F5B" w:rsidRPr="00AE02FB" w14:paraId="4BBC4A88" w14:textId="77777777" w:rsidTr="003634C2">
        <w:tc>
          <w:tcPr>
            <w:tcW w:w="9214" w:type="dxa"/>
            <w:shd w:val="clear" w:color="auto" w:fill="auto"/>
          </w:tcPr>
          <w:p w14:paraId="5BA7B449" w14:textId="77777777" w:rsidR="00A37F5B" w:rsidRPr="00AE02FB" w:rsidRDefault="00A37F5B" w:rsidP="00A37F5B">
            <w:pPr>
              <w:pStyle w:val="Pamatteksts"/>
              <w:numPr>
                <w:ilvl w:val="0"/>
                <w:numId w:val="21"/>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32FBCFA3" w14:textId="77777777" w:rsidR="00A37F5B" w:rsidRPr="00267D0D" w:rsidRDefault="00A37F5B" w:rsidP="00A37F5B">
      <w:pPr>
        <w:rPr>
          <w:rFonts w:ascii="Arial" w:hAnsi="Arial" w:cs="Arial"/>
          <w:sz w:val="20"/>
          <w:szCs w:val="20"/>
        </w:rPr>
      </w:pPr>
    </w:p>
    <w:p w14:paraId="259DE5C7" w14:textId="366533A0" w:rsidR="00A37F5B" w:rsidRDefault="00A37F5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097CA804" w14:textId="77777777" w:rsidR="00A37F5B" w:rsidRPr="00752A4F" w:rsidRDefault="00A37F5B" w:rsidP="003634C2">
      <w:pPr>
        <w:pStyle w:val="NoSpacing1"/>
        <w:ind w:right="-143"/>
        <w:jc w:val="right"/>
        <w:rPr>
          <w:rFonts w:ascii="Arial" w:hAnsi="Arial" w:cs="Arial"/>
          <w:sz w:val="20"/>
          <w:szCs w:val="20"/>
        </w:rPr>
      </w:pPr>
      <w:r w:rsidRPr="00752A4F">
        <w:rPr>
          <w:rFonts w:ascii="Arial" w:hAnsi="Arial" w:cs="Arial"/>
          <w:sz w:val="20"/>
          <w:szCs w:val="20"/>
        </w:rPr>
        <w:lastRenderedPageBreak/>
        <w:t>Atklāta konkursa LPP 201</w:t>
      </w:r>
      <w:r>
        <w:rPr>
          <w:rFonts w:ascii="Arial" w:hAnsi="Arial" w:cs="Arial"/>
          <w:sz w:val="20"/>
          <w:szCs w:val="20"/>
        </w:rPr>
        <w:t>9</w:t>
      </w:r>
      <w:r w:rsidRPr="00752A4F">
        <w:rPr>
          <w:rFonts w:ascii="Arial" w:hAnsi="Arial" w:cs="Arial"/>
          <w:sz w:val="20"/>
          <w:szCs w:val="20"/>
        </w:rPr>
        <w:t>/</w:t>
      </w:r>
      <w:r>
        <w:rPr>
          <w:rFonts w:ascii="Arial" w:hAnsi="Arial" w:cs="Arial"/>
          <w:sz w:val="20"/>
          <w:szCs w:val="20"/>
        </w:rPr>
        <w:t>6</w:t>
      </w:r>
    </w:p>
    <w:p w14:paraId="0E466318" w14:textId="77777777" w:rsidR="00A37F5B" w:rsidRPr="00752A4F" w:rsidRDefault="00A37F5B" w:rsidP="003634C2">
      <w:pPr>
        <w:pStyle w:val="NoSpacing1"/>
        <w:ind w:right="-143"/>
        <w:jc w:val="right"/>
        <w:rPr>
          <w:rFonts w:ascii="Arial" w:hAnsi="Arial" w:cs="Arial"/>
          <w:b/>
          <w:sz w:val="20"/>
          <w:szCs w:val="20"/>
        </w:rPr>
      </w:pPr>
      <w:r w:rsidRPr="00752A4F">
        <w:rPr>
          <w:rFonts w:ascii="Arial" w:hAnsi="Arial" w:cs="Arial"/>
          <w:b/>
          <w:sz w:val="20"/>
          <w:szCs w:val="20"/>
        </w:rPr>
        <w:t xml:space="preserve">nolikuma </w:t>
      </w:r>
      <w:r>
        <w:rPr>
          <w:rFonts w:ascii="Arial" w:hAnsi="Arial" w:cs="Arial"/>
          <w:b/>
          <w:sz w:val="20"/>
          <w:szCs w:val="20"/>
        </w:rPr>
        <w:t>6</w:t>
      </w:r>
      <w:r w:rsidRPr="00752A4F">
        <w:rPr>
          <w:rFonts w:ascii="Arial" w:hAnsi="Arial" w:cs="Arial"/>
          <w:b/>
          <w:sz w:val="20"/>
          <w:szCs w:val="20"/>
        </w:rPr>
        <w:t>.pielikums</w:t>
      </w:r>
    </w:p>
    <w:p w14:paraId="3D5447B1" w14:textId="77777777" w:rsidR="00A37F5B" w:rsidRPr="00752A4F" w:rsidRDefault="00A37F5B" w:rsidP="00A37F5B">
      <w:pPr>
        <w:spacing w:after="0" w:line="240" w:lineRule="auto"/>
        <w:jc w:val="center"/>
        <w:rPr>
          <w:rFonts w:ascii="Arial" w:hAnsi="Arial" w:cs="Arial"/>
          <w:b/>
          <w:sz w:val="20"/>
          <w:szCs w:val="20"/>
        </w:rPr>
      </w:pPr>
    </w:p>
    <w:p w14:paraId="654F1F13" w14:textId="77777777" w:rsidR="00A37F5B" w:rsidRDefault="00A37F5B" w:rsidP="00A37F5B">
      <w:pPr>
        <w:spacing w:after="0" w:line="240" w:lineRule="auto"/>
        <w:jc w:val="center"/>
        <w:rPr>
          <w:rFonts w:ascii="Arial" w:hAnsi="Arial" w:cs="Arial"/>
          <w:b/>
          <w:sz w:val="20"/>
          <w:szCs w:val="20"/>
        </w:rPr>
      </w:pPr>
      <w:r w:rsidRPr="00752A4F">
        <w:rPr>
          <w:rFonts w:ascii="Arial" w:hAnsi="Arial" w:cs="Arial"/>
          <w:b/>
          <w:sz w:val="20"/>
          <w:szCs w:val="20"/>
        </w:rPr>
        <w:t>VĒRTĒŠANAS NOSACĪJUMI</w:t>
      </w:r>
    </w:p>
    <w:p w14:paraId="27680A93" w14:textId="77777777" w:rsidR="00A37F5B" w:rsidRPr="00AF12EF" w:rsidRDefault="00A37F5B" w:rsidP="00A37F5B">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37F5B" w:rsidRPr="00AF12EF" w14:paraId="5BAA90AE" w14:textId="77777777" w:rsidTr="003634C2">
        <w:tc>
          <w:tcPr>
            <w:tcW w:w="9493" w:type="dxa"/>
          </w:tcPr>
          <w:p w14:paraId="5D6A67BE" w14:textId="77777777" w:rsidR="00A37F5B" w:rsidRPr="00AF12EF" w:rsidRDefault="00A37F5B" w:rsidP="00A37F5B">
            <w:pPr>
              <w:pStyle w:val="Sarakstarindkopa"/>
              <w:numPr>
                <w:ilvl w:val="0"/>
                <w:numId w:val="22"/>
              </w:numPr>
              <w:ind w:left="720"/>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61AC2A8" w14:textId="77777777" w:rsidR="00A37F5B" w:rsidRPr="00AF12EF" w:rsidRDefault="00A37F5B" w:rsidP="004C2CE5">
            <w:pPr>
              <w:jc w:val="both"/>
              <w:rPr>
                <w:rFonts w:ascii="Arial" w:hAnsi="Arial" w:cs="Arial"/>
                <w:sz w:val="20"/>
                <w:szCs w:val="20"/>
              </w:rPr>
            </w:pPr>
          </w:p>
        </w:tc>
      </w:tr>
      <w:tr w:rsidR="00A37F5B" w:rsidRPr="00AE02FB" w14:paraId="38E312BD" w14:textId="77777777" w:rsidTr="003634C2">
        <w:tc>
          <w:tcPr>
            <w:tcW w:w="9493" w:type="dxa"/>
          </w:tcPr>
          <w:p w14:paraId="397D4166"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1542A5E6" w14:textId="77777777" w:rsidR="00A37F5B" w:rsidRPr="00AE02FB" w:rsidRDefault="00A37F5B" w:rsidP="004C2CE5">
            <w:pPr>
              <w:jc w:val="both"/>
              <w:rPr>
                <w:rFonts w:ascii="Arial" w:hAnsi="Arial" w:cs="Arial"/>
                <w:sz w:val="20"/>
                <w:szCs w:val="20"/>
              </w:rPr>
            </w:pPr>
          </w:p>
        </w:tc>
      </w:tr>
      <w:tr w:rsidR="00A37F5B" w:rsidRPr="00AE02FB" w14:paraId="42242EB0" w14:textId="77777777" w:rsidTr="003634C2">
        <w:tc>
          <w:tcPr>
            <w:tcW w:w="9493" w:type="dxa"/>
          </w:tcPr>
          <w:p w14:paraId="7A52C09C"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3B42CB6" w14:textId="77777777" w:rsidR="00A37F5B" w:rsidRPr="00AE02FB" w:rsidRDefault="00A37F5B" w:rsidP="004C2CE5">
            <w:pPr>
              <w:jc w:val="both"/>
              <w:rPr>
                <w:rFonts w:ascii="Arial" w:hAnsi="Arial" w:cs="Arial"/>
                <w:sz w:val="20"/>
                <w:szCs w:val="20"/>
              </w:rPr>
            </w:pPr>
          </w:p>
        </w:tc>
      </w:tr>
      <w:tr w:rsidR="00A37F5B" w:rsidRPr="00AE02FB" w14:paraId="162E8215" w14:textId="77777777" w:rsidTr="003634C2">
        <w:tc>
          <w:tcPr>
            <w:tcW w:w="9493" w:type="dxa"/>
          </w:tcPr>
          <w:p w14:paraId="011FF759"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4260C9E7" w14:textId="77777777" w:rsidR="00A37F5B" w:rsidRPr="00AE02FB" w:rsidRDefault="00A37F5B" w:rsidP="004C2CE5">
            <w:pPr>
              <w:jc w:val="both"/>
              <w:rPr>
                <w:rFonts w:ascii="Arial" w:hAnsi="Arial" w:cs="Arial"/>
                <w:sz w:val="20"/>
                <w:szCs w:val="20"/>
              </w:rPr>
            </w:pPr>
          </w:p>
        </w:tc>
      </w:tr>
      <w:tr w:rsidR="00A37F5B" w:rsidRPr="00AE02FB" w14:paraId="54B2C30E" w14:textId="77777777" w:rsidTr="003634C2">
        <w:tc>
          <w:tcPr>
            <w:tcW w:w="9493" w:type="dxa"/>
          </w:tcPr>
          <w:p w14:paraId="1141126F"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086CE5A6" w14:textId="77777777" w:rsidR="00A37F5B" w:rsidRPr="00AE02FB" w:rsidRDefault="00A37F5B" w:rsidP="004C2CE5">
            <w:pPr>
              <w:jc w:val="both"/>
              <w:rPr>
                <w:rFonts w:ascii="Arial" w:hAnsi="Arial" w:cs="Arial"/>
                <w:sz w:val="20"/>
                <w:szCs w:val="20"/>
              </w:rPr>
            </w:pPr>
          </w:p>
        </w:tc>
      </w:tr>
      <w:tr w:rsidR="00A37F5B" w:rsidRPr="00AE02FB" w14:paraId="6C641ED7" w14:textId="77777777" w:rsidTr="003634C2">
        <w:tc>
          <w:tcPr>
            <w:tcW w:w="9493" w:type="dxa"/>
          </w:tcPr>
          <w:p w14:paraId="68F1E14D"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225D326C" w14:textId="77777777" w:rsidR="00A37F5B" w:rsidRPr="00AE02FB" w:rsidRDefault="00A37F5B" w:rsidP="004C2CE5">
            <w:pPr>
              <w:jc w:val="both"/>
              <w:rPr>
                <w:rFonts w:ascii="Arial" w:hAnsi="Arial" w:cs="Arial"/>
                <w:sz w:val="20"/>
                <w:szCs w:val="20"/>
              </w:rPr>
            </w:pPr>
          </w:p>
        </w:tc>
      </w:tr>
      <w:tr w:rsidR="00A37F5B" w:rsidRPr="00AE02FB" w14:paraId="3E357C3A" w14:textId="77777777" w:rsidTr="003634C2">
        <w:tc>
          <w:tcPr>
            <w:tcW w:w="9493" w:type="dxa"/>
          </w:tcPr>
          <w:p w14:paraId="5800147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161EFF51" w14:textId="77777777" w:rsidR="00A37F5B" w:rsidRPr="00AE02FB" w:rsidRDefault="00A37F5B" w:rsidP="004C2CE5">
            <w:pPr>
              <w:jc w:val="both"/>
              <w:rPr>
                <w:rFonts w:ascii="Arial" w:hAnsi="Arial" w:cs="Arial"/>
                <w:sz w:val="20"/>
                <w:szCs w:val="20"/>
              </w:rPr>
            </w:pPr>
          </w:p>
        </w:tc>
      </w:tr>
      <w:tr w:rsidR="00A37F5B" w:rsidRPr="00AE02FB" w14:paraId="0817CB67" w14:textId="77777777" w:rsidTr="003634C2">
        <w:tc>
          <w:tcPr>
            <w:tcW w:w="9493" w:type="dxa"/>
          </w:tcPr>
          <w:p w14:paraId="24EB8095"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9B0A0DA" w14:textId="77777777" w:rsidR="00A37F5B" w:rsidRPr="00AE02FB" w:rsidRDefault="00A37F5B" w:rsidP="004C2CE5">
            <w:pPr>
              <w:jc w:val="both"/>
              <w:rPr>
                <w:rFonts w:ascii="Arial" w:hAnsi="Arial" w:cs="Arial"/>
                <w:sz w:val="20"/>
                <w:szCs w:val="20"/>
              </w:rPr>
            </w:pPr>
          </w:p>
        </w:tc>
      </w:tr>
      <w:tr w:rsidR="00A37F5B" w:rsidRPr="00AE02FB" w14:paraId="70E44E7B" w14:textId="77777777" w:rsidTr="003634C2">
        <w:tc>
          <w:tcPr>
            <w:tcW w:w="9493" w:type="dxa"/>
          </w:tcPr>
          <w:p w14:paraId="13E2D9C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00CA6DD6" w14:textId="77777777" w:rsidR="00A37F5B" w:rsidRPr="00AE02FB" w:rsidRDefault="00A37F5B" w:rsidP="004C2CE5">
            <w:pPr>
              <w:jc w:val="both"/>
              <w:rPr>
                <w:rFonts w:ascii="Arial" w:hAnsi="Arial" w:cs="Arial"/>
                <w:sz w:val="20"/>
                <w:szCs w:val="20"/>
              </w:rPr>
            </w:pPr>
          </w:p>
        </w:tc>
      </w:tr>
      <w:tr w:rsidR="00A37F5B" w:rsidRPr="00AE02FB" w14:paraId="0987B434" w14:textId="77777777" w:rsidTr="003634C2">
        <w:tc>
          <w:tcPr>
            <w:tcW w:w="9493" w:type="dxa"/>
          </w:tcPr>
          <w:p w14:paraId="01A3B72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0B70D59" w14:textId="77777777" w:rsidR="00A37F5B" w:rsidRPr="00AE02FB" w:rsidRDefault="00A37F5B" w:rsidP="004C2CE5">
            <w:pPr>
              <w:jc w:val="both"/>
              <w:rPr>
                <w:rFonts w:ascii="Arial" w:hAnsi="Arial" w:cs="Arial"/>
                <w:sz w:val="20"/>
                <w:szCs w:val="20"/>
              </w:rPr>
            </w:pPr>
          </w:p>
        </w:tc>
      </w:tr>
      <w:tr w:rsidR="00A37F5B" w:rsidRPr="00AE02FB" w14:paraId="73480BFF" w14:textId="77777777" w:rsidTr="003634C2">
        <w:tc>
          <w:tcPr>
            <w:tcW w:w="9493" w:type="dxa"/>
          </w:tcPr>
          <w:p w14:paraId="3618D597"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71C6D0E0" w14:textId="77777777" w:rsidR="00A37F5B" w:rsidRPr="00AE02FB" w:rsidRDefault="00A37F5B" w:rsidP="004C2CE5">
            <w:pPr>
              <w:jc w:val="both"/>
              <w:rPr>
                <w:rFonts w:ascii="Arial" w:hAnsi="Arial" w:cs="Arial"/>
                <w:sz w:val="20"/>
                <w:szCs w:val="20"/>
              </w:rPr>
            </w:pPr>
          </w:p>
        </w:tc>
      </w:tr>
      <w:tr w:rsidR="00A37F5B" w:rsidRPr="00AE02FB" w14:paraId="463C92DB" w14:textId="77777777" w:rsidTr="003634C2">
        <w:tc>
          <w:tcPr>
            <w:tcW w:w="9493" w:type="dxa"/>
          </w:tcPr>
          <w:p w14:paraId="2E0121C2"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C78ED82" w14:textId="77777777" w:rsidR="00A37F5B" w:rsidRPr="00AE02FB" w:rsidRDefault="00A37F5B" w:rsidP="004C2CE5">
            <w:pPr>
              <w:jc w:val="both"/>
              <w:rPr>
                <w:rFonts w:ascii="Arial" w:hAnsi="Arial" w:cs="Arial"/>
                <w:sz w:val="20"/>
                <w:szCs w:val="20"/>
              </w:rPr>
            </w:pPr>
          </w:p>
        </w:tc>
      </w:tr>
      <w:tr w:rsidR="00A37F5B" w:rsidRPr="00AE02FB" w14:paraId="0D4B5D48" w14:textId="77777777" w:rsidTr="003634C2">
        <w:trPr>
          <w:trHeight w:val="759"/>
        </w:trPr>
        <w:tc>
          <w:tcPr>
            <w:tcW w:w="9493" w:type="dxa"/>
          </w:tcPr>
          <w:p w14:paraId="1CDAB480" w14:textId="77777777" w:rsidR="00A37F5B" w:rsidRPr="00BC2B15"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37F5B" w:rsidRPr="00AE02FB" w14:paraId="4E14588B" w14:textId="77777777" w:rsidTr="003634C2">
        <w:tc>
          <w:tcPr>
            <w:tcW w:w="9493" w:type="dxa"/>
          </w:tcPr>
          <w:p w14:paraId="1F465146" w14:textId="77777777" w:rsidR="00A37F5B" w:rsidRPr="00AF12EF"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67A8B428" w14:textId="77777777" w:rsidR="00A37F5B" w:rsidRPr="00AE02FB" w:rsidRDefault="00A37F5B" w:rsidP="004C2CE5">
            <w:pPr>
              <w:jc w:val="both"/>
              <w:rPr>
                <w:rFonts w:ascii="Arial" w:hAnsi="Arial" w:cs="Arial"/>
                <w:sz w:val="20"/>
                <w:szCs w:val="20"/>
              </w:rPr>
            </w:pPr>
          </w:p>
        </w:tc>
      </w:tr>
      <w:tr w:rsidR="00A37F5B" w:rsidRPr="00AE02FB" w14:paraId="71969D5A" w14:textId="77777777" w:rsidTr="003634C2">
        <w:tc>
          <w:tcPr>
            <w:tcW w:w="9493" w:type="dxa"/>
          </w:tcPr>
          <w:p w14:paraId="7D95A98E" w14:textId="37DED3CC"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eastAsia="Times New Roman" w:hAnsi="Arial" w:cs="Arial"/>
                <w:iCs/>
                <w:color w:val="000000"/>
                <w:sz w:val="20"/>
                <w:szCs w:val="20"/>
                <w:lang w:eastAsia="lv-LV"/>
              </w:rPr>
              <w:lastRenderedPageBreak/>
              <w:t>Lai pārbaudītu, vai pretendents, kuram būtu piešķiramas līguma slēgšanas tiesības, nav izslēdzams no dalības iepirkumā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 pirmajā daļā minēto apstākļu dēļ, Komisija rīkojas atbilstoši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00340447">
              <w:rPr>
                <w:rFonts w:ascii="Arial" w:eastAsia="Times New Roman" w:hAnsi="Arial" w:cs="Arial"/>
                <w:iCs/>
                <w:color w:val="000000"/>
                <w:sz w:val="20"/>
                <w:szCs w:val="20"/>
                <w:lang w:eastAsia="lv-LV"/>
              </w:rPr>
              <w:t>.</w:t>
            </w:r>
          </w:p>
        </w:tc>
      </w:tr>
    </w:tbl>
    <w:p w14:paraId="3A1F6DC5" w14:textId="77777777" w:rsidR="00A37F5B" w:rsidRPr="00752A4F" w:rsidRDefault="00A37F5B" w:rsidP="00A37F5B">
      <w:pPr>
        <w:spacing w:line="240" w:lineRule="auto"/>
        <w:rPr>
          <w:rFonts w:ascii="Arial" w:hAnsi="Arial" w:cs="Arial"/>
          <w:sz w:val="20"/>
          <w:szCs w:val="20"/>
        </w:rPr>
      </w:pPr>
    </w:p>
    <w:p w14:paraId="637A4BE7" w14:textId="77777777" w:rsidR="0034285F" w:rsidRPr="0076745C" w:rsidRDefault="0034285F" w:rsidP="002E745E">
      <w:pPr>
        <w:rPr>
          <w:rFonts w:ascii="Arial" w:eastAsia="Times New Roman" w:hAnsi="Arial" w:cs="Arial"/>
          <w:sz w:val="20"/>
          <w:szCs w:val="20"/>
          <w:lang w:eastAsia="ar-SA"/>
        </w:rPr>
      </w:pPr>
    </w:p>
    <w:sectPr w:rsidR="0034285F" w:rsidRPr="0076745C" w:rsidSect="00852988">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6B2B" w14:textId="77777777" w:rsidR="00C744C9" w:rsidRDefault="00C744C9" w:rsidP="00852988">
      <w:pPr>
        <w:spacing w:after="0" w:line="240" w:lineRule="auto"/>
      </w:pPr>
      <w:r>
        <w:separator/>
      </w:r>
    </w:p>
  </w:endnote>
  <w:endnote w:type="continuationSeparator" w:id="0">
    <w:p w14:paraId="2D535ADB" w14:textId="77777777" w:rsidR="00C744C9" w:rsidRDefault="00C744C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Helvetica">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6ED5A563" w:rsidR="00C744C9" w:rsidRPr="00F015B1" w:rsidRDefault="00C744C9">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AB05D6">
          <w:rPr>
            <w:rFonts w:ascii="Times New Roman" w:hAnsi="Times New Roman" w:cs="Times New Roman"/>
            <w:noProof/>
            <w:sz w:val="20"/>
            <w:szCs w:val="20"/>
          </w:rPr>
          <w:t>9</w:t>
        </w:r>
        <w:r w:rsidRPr="00F015B1">
          <w:rPr>
            <w:rFonts w:ascii="Times New Roman" w:hAnsi="Times New Roman" w:cs="Times New Roman"/>
            <w:noProof/>
            <w:sz w:val="20"/>
            <w:szCs w:val="20"/>
          </w:rPr>
          <w:fldChar w:fldCharType="end"/>
        </w:r>
      </w:p>
    </w:sdtContent>
  </w:sdt>
  <w:p w14:paraId="48ED53DE" w14:textId="77777777" w:rsidR="00C744C9" w:rsidRPr="005772D9" w:rsidRDefault="00C744C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4373" w14:textId="77777777" w:rsidR="00C744C9" w:rsidRDefault="00C744C9" w:rsidP="00852988">
      <w:pPr>
        <w:spacing w:after="0" w:line="240" w:lineRule="auto"/>
      </w:pPr>
      <w:r>
        <w:separator/>
      </w:r>
    </w:p>
  </w:footnote>
  <w:footnote w:type="continuationSeparator" w:id="0">
    <w:p w14:paraId="7F9E7ACF" w14:textId="77777777" w:rsidR="00C744C9" w:rsidRDefault="00C744C9" w:rsidP="00852988">
      <w:pPr>
        <w:spacing w:after="0" w:line="240" w:lineRule="auto"/>
      </w:pPr>
      <w:r>
        <w:continuationSeparator/>
      </w:r>
    </w:p>
  </w:footnote>
  <w:footnote w:id="1">
    <w:p w14:paraId="0FBA3CAF" w14:textId="77777777" w:rsidR="00C744C9" w:rsidRPr="0076745C" w:rsidRDefault="00C744C9" w:rsidP="00852988">
      <w:pPr>
        <w:pStyle w:val="Vresteksts"/>
        <w:rPr>
          <w:rFonts w:ascii="Arial" w:hAnsi="Arial" w:cs="Arial"/>
          <w:i/>
          <w:sz w:val="16"/>
          <w:szCs w:val="16"/>
        </w:rPr>
      </w:pPr>
      <w:r w:rsidRPr="0076745C">
        <w:rPr>
          <w:rStyle w:val="Vresatsauce"/>
          <w:rFonts w:ascii="Arial" w:hAnsi="Arial" w:cs="Arial"/>
          <w:sz w:val="16"/>
          <w:szCs w:val="16"/>
        </w:rPr>
        <w:footnoteRef/>
      </w:r>
      <w:r w:rsidRPr="007E5F89">
        <w:t xml:space="preserve"> </w:t>
      </w:r>
      <w:r w:rsidRPr="0076745C">
        <w:rPr>
          <w:rFonts w:ascii="Arial" w:hAnsi="Arial" w:cs="Arial"/>
          <w:i/>
          <w:sz w:val="16"/>
          <w:szCs w:val="16"/>
        </w:rPr>
        <w:t xml:space="preserve">Publisko iepirkumu likums, skatīt: </w:t>
      </w:r>
      <w:hyperlink r:id="rId1" w:history="1">
        <w:r w:rsidRPr="0076745C">
          <w:rPr>
            <w:rStyle w:val="Hipersaite"/>
            <w:rFonts w:ascii="Arial" w:hAnsi="Arial" w:cs="Arial"/>
            <w:i/>
            <w:sz w:val="16"/>
            <w:szCs w:val="16"/>
          </w:rPr>
          <w:t>https://likumi.lv/doc.php?id=287760</w:t>
        </w:r>
      </w:hyperlink>
      <w:r w:rsidRPr="0076745C">
        <w:rPr>
          <w:rFonts w:ascii="Arial" w:hAnsi="Arial" w:cs="Arial"/>
          <w:i/>
          <w:sz w:val="16"/>
          <w:szCs w:val="16"/>
        </w:rPr>
        <w:t xml:space="preserve"> </w:t>
      </w:r>
    </w:p>
  </w:footnote>
  <w:footnote w:id="2">
    <w:p w14:paraId="0A8CEC64" w14:textId="77777777" w:rsidR="00461443" w:rsidRDefault="00461443" w:rsidP="00461443">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DADE8BC" w14:textId="55889962" w:rsidR="00C744C9" w:rsidRPr="0076745C" w:rsidRDefault="00C744C9"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00C4A64D" w14:textId="77777777" w:rsidR="003302F0" w:rsidRPr="0076745C" w:rsidRDefault="003302F0" w:rsidP="003302F0">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132C82C3" w14:textId="77777777" w:rsidR="003302F0" w:rsidRPr="0076745C" w:rsidRDefault="003302F0" w:rsidP="003302F0">
      <w:pPr>
        <w:pStyle w:val="Vresteksts"/>
        <w:jc w:val="both"/>
        <w:rPr>
          <w:rFonts w:ascii="Arial" w:hAnsi="Arial" w:cs="Arial"/>
          <w:sz w:val="16"/>
          <w:szCs w:val="16"/>
        </w:rPr>
      </w:pPr>
      <w:r w:rsidRPr="0076745C">
        <w:rPr>
          <w:rFonts w:ascii="Arial" w:hAnsi="Arial" w:cs="Arial"/>
          <w:i/>
          <w:sz w:val="16"/>
          <w:szCs w:val="16"/>
        </w:rPr>
        <w:t>Apakšuzņēmēja veicamo būvdarbu vai sniedzamo pakalpojumu kopējo vērtību noteic saskaņā ar PIL 63.panta trešo daļu.</w:t>
      </w:r>
    </w:p>
  </w:footnote>
  <w:footnote w:id="5">
    <w:p w14:paraId="01597E8E" w14:textId="77777777" w:rsidR="00A37F5B" w:rsidRPr="00A672A9" w:rsidRDefault="00A37F5B" w:rsidP="00A37F5B">
      <w:pPr>
        <w:pStyle w:val="Vresteksts"/>
        <w:jc w:val="both"/>
        <w:rPr>
          <w:rFonts w:ascii="Arial" w:hAnsi="Arial" w:cs="Arial"/>
          <w:sz w:val="16"/>
          <w:szCs w:val="16"/>
        </w:rPr>
      </w:pPr>
      <w:r w:rsidRPr="00267D0D">
        <w:rPr>
          <w:rStyle w:val="Vresatsau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3" w:history="1">
        <w:r w:rsidRPr="00A672A9">
          <w:rPr>
            <w:rStyle w:val="Hipersaite"/>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6">
    <w:p w14:paraId="6158B4FF" w14:textId="77777777" w:rsidR="00A37F5B" w:rsidRPr="00A672A9" w:rsidRDefault="00A37F5B" w:rsidP="00A37F5B">
      <w:pPr>
        <w:pStyle w:val="Pamatteksts"/>
        <w:tabs>
          <w:tab w:val="left" w:pos="142"/>
          <w:tab w:val="left" w:pos="567"/>
          <w:tab w:val="left" w:pos="851"/>
        </w:tabs>
        <w:ind w:firstLine="1"/>
        <w:jc w:val="both"/>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4" w:history="1">
        <w:r w:rsidRPr="00A672A9">
          <w:rPr>
            <w:rStyle w:val="Hipersaite"/>
            <w:rFonts w:ascii="Arial" w:hAnsi="Arial" w:cs="Arial"/>
            <w:sz w:val="16"/>
            <w:szCs w:val="16"/>
          </w:rPr>
          <w:t>https://ec.europa.eu/growth/tools-databases/espd/filter?lang=lv</w:t>
        </w:r>
      </w:hyperlink>
      <w:r w:rsidRPr="00A672A9">
        <w:rPr>
          <w:rFonts w:ascii="Arial" w:hAnsi="Arial" w:cs="Arial"/>
          <w:sz w:val="16"/>
          <w:szCs w:val="16"/>
        </w:rPr>
        <w:t>)</w:t>
      </w:r>
    </w:p>
    <w:p w14:paraId="2324894F" w14:textId="77777777" w:rsidR="00A37F5B" w:rsidRDefault="00A37F5B" w:rsidP="00A37F5B">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29118EF"/>
    <w:multiLevelType w:val="hybridMultilevel"/>
    <w:tmpl w:val="77186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C61C0"/>
    <w:multiLevelType w:val="multilevel"/>
    <w:tmpl w:val="02A8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4" w15:restartNumberingAfterBreak="0">
    <w:nsid w:val="23966FC7"/>
    <w:multiLevelType w:val="multilevel"/>
    <w:tmpl w:val="AC56EE0C"/>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04158"/>
    <w:multiLevelType w:val="hybridMultilevel"/>
    <w:tmpl w:val="FADA1F1C"/>
    <w:lvl w:ilvl="0" w:tplc="E30003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0460928"/>
    <w:multiLevelType w:val="multilevel"/>
    <w:tmpl w:val="648A88FE"/>
    <w:lvl w:ilvl="0">
      <w:start w:val="1"/>
      <w:numFmt w:val="decimal"/>
      <w:lvlText w:val="%1."/>
      <w:lvlJc w:val="left"/>
      <w:pPr>
        <w:ind w:left="720" w:hanging="360"/>
      </w:pPr>
      <w:rPr>
        <w:rFonts w:hint="default"/>
      </w:rPr>
    </w:lvl>
    <w:lvl w:ilvl="1">
      <w:start w:val="10"/>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4F3328DD"/>
    <w:multiLevelType w:val="hybridMultilevel"/>
    <w:tmpl w:val="9F5ADF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15:restartNumberingAfterBreak="0">
    <w:nsid w:val="57465A6A"/>
    <w:multiLevelType w:val="hybridMultilevel"/>
    <w:tmpl w:val="D87207A6"/>
    <w:lvl w:ilvl="0" w:tplc="04270001">
      <w:start w:val="1"/>
      <w:numFmt w:val="bullet"/>
      <w:lvlText w:val=""/>
      <w:lvlJc w:val="left"/>
      <w:pPr>
        <w:ind w:left="2220" w:hanging="360"/>
      </w:pPr>
      <w:rPr>
        <w:rFonts w:ascii="Symbol" w:hAnsi="Symbol" w:hint="default"/>
      </w:rPr>
    </w:lvl>
    <w:lvl w:ilvl="1" w:tplc="04270003" w:tentative="1">
      <w:start w:val="1"/>
      <w:numFmt w:val="bullet"/>
      <w:lvlText w:val="o"/>
      <w:lvlJc w:val="left"/>
      <w:pPr>
        <w:ind w:left="2940" w:hanging="360"/>
      </w:pPr>
      <w:rPr>
        <w:rFonts w:ascii="Courier New" w:hAnsi="Courier New" w:cs="Courier New" w:hint="default"/>
      </w:rPr>
    </w:lvl>
    <w:lvl w:ilvl="2" w:tplc="04270005" w:tentative="1">
      <w:start w:val="1"/>
      <w:numFmt w:val="bullet"/>
      <w:lvlText w:val=""/>
      <w:lvlJc w:val="left"/>
      <w:pPr>
        <w:ind w:left="3660" w:hanging="360"/>
      </w:pPr>
      <w:rPr>
        <w:rFonts w:ascii="Wingdings" w:hAnsi="Wingdings" w:hint="default"/>
      </w:rPr>
    </w:lvl>
    <w:lvl w:ilvl="3" w:tplc="04270001" w:tentative="1">
      <w:start w:val="1"/>
      <w:numFmt w:val="bullet"/>
      <w:lvlText w:val=""/>
      <w:lvlJc w:val="left"/>
      <w:pPr>
        <w:ind w:left="4380" w:hanging="360"/>
      </w:pPr>
      <w:rPr>
        <w:rFonts w:ascii="Symbol" w:hAnsi="Symbol" w:hint="default"/>
      </w:rPr>
    </w:lvl>
    <w:lvl w:ilvl="4" w:tplc="04270003" w:tentative="1">
      <w:start w:val="1"/>
      <w:numFmt w:val="bullet"/>
      <w:lvlText w:val="o"/>
      <w:lvlJc w:val="left"/>
      <w:pPr>
        <w:ind w:left="5100" w:hanging="360"/>
      </w:pPr>
      <w:rPr>
        <w:rFonts w:ascii="Courier New" w:hAnsi="Courier New" w:cs="Courier New" w:hint="default"/>
      </w:rPr>
    </w:lvl>
    <w:lvl w:ilvl="5" w:tplc="04270005" w:tentative="1">
      <w:start w:val="1"/>
      <w:numFmt w:val="bullet"/>
      <w:lvlText w:val=""/>
      <w:lvlJc w:val="left"/>
      <w:pPr>
        <w:ind w:left="5820" w:hanging="360"/>
      </w:pPr>
      <w:rPr>
        <w:rFonts w:ascii="Wingdings" w:hAnsi="Wingdings" w:hint="default"/>
      </w:rPr>
    </w:lvl>
    <w:lvl w:ilvl="6" w:tplc="04270001" w:tentative="1">
      <w:start w:val="1"/>
      <w:numFmt w:val="bullet"/>
      <w:lvlText w:val=""/>
      <w:lvlJc w:val="left"/>
      <w:pPr>
        <w:ind w:left="6540" w:hanging="360"/>
      </w:pPr>
      <w:rPr>
        <w:rFonts w:ascii="Symbol" w:hAnsi="Symbol" w:hint="default"/>
      </w:rPr>
    </w:lvl>
    <w:lvl w:ilvl="7" w:tplc="04270003" w:tentative="1">
      <w:start w:val="1"/>
      <w:numFmt w:val="bullet"/>
      <w:lvlText w:val="o"/>
      <w:lvlJc w:val="left"/>
      <w:pPr>
        <w:ind w:left="7260" w:hanging="360"/>
      </w:pPr>
      <w:rPr>
        <w:rFonts w:ascii="Courier New" w:hAnsi="Courier New" w:cs="Courier New" w:hint="default"/>
      </w:rPr>
    </w:lvl>
    <w:lvl w:ilvl="8" w:tplc="04270005" w:tentative="1">
      <w:start w:val="1"/>
      <w:numFmt w:val="bullet"/>
      <w:lvlText w:val=""/>
      <w:lvlJc w:val="left"/>
      <w:pPr>
        <w:ind w:left="7980" w:hanging="360"/>
      </w:pPr>
      <w:rPr>
        <w:rFonts w:ascii="Wingdings" w:hAnsi="Wingdings" w:hint="default"/>
      </w:rPr>
    </w:lvl>
  </w:abstractNum>
  <w:abstractNum w:abstractNumId="22" w15:restartNumberingAfterBreak="0">
    <w:nsid w:val="6E6850FA"/>
    <w:multiLevelType w:val="hybridMultilevel"/>
    <w:tmpl w:val="9EF8F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5"/>
  </w:num>
  <w:num w:numId="7">
    <w:abstractNumId w:val="19"/>
  </w:num>
  <w:num w:numId="8">
    <w:abstractNumId w:val="12"/>
  </w:num>
  <w:num w:numId="9">
    <w:abstractNumId w:val="8"/>
  </w:num>
  <w:num w:numId="10">
    <w:abstractNumId w:val="23"/>
  </w:num>
  <w:num w:numId="11">
    <w:abstractNumId w:val="14"/>
  </w:num>
  <w:num w:numId="12">
    <w:abstractNumId w:val="18"/>
  </w:num>
  <w:num w:numId="13">
    <w:abstractNumId w:val="13"/>
  </w:num>
  <w:num w:numId="14">
    <w:abstractNumId w:val="20"/>
  </w:num>
  <w:num w:numId="15">
    <w:abstractNumId w:val="21"/>
  </w:num>
  <w:num w:numId="16">
    <w:abstractNumId w:val="5"/>
  </w:num>
  <w:num w:numId="17">
    <w:abstractNumId w:val="16"/>
  </w:num>
  <w:num w:numId="18">
    <w:abstractNumId w:val="22"/>
  </w:num>
  <w:num w:numId="19">
    <w:abstractNumId w:val="7"/>
  </w:num>
  <w:num w:numId="20">
    <w:abstractNumId w:val="9"/>
  </w:num>
  <w:num w:numId="21">
    <w:abstractNumId w:val="25"/>
  </w:num>
  <w:num w:numId="2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53B1"/>
    <w:rsid w:val="00006F79"/>
    <w:rsid w:val="00007EED"/>
    <w:rsid w:val="00015656"/>
    <w:rsid w:val="00016D80"/>
    <w:rsid w:val="0002268A"/>
    <w:rsid w:val="000257D1"/>
    <w:rsid w:val="00025F9E"/>
    <w:rsid w:val="00037799"/>
    <w:rsid w:val="000516B9"/>
    <w:rsid w:val="00056363"/>
    <w:rsid w:val="000601AA"/>
    <w:rsid w:val="00062BE2"/>
    <w:rsid w:val="00071721"/>
    <w:rsid w:val="0008163E"/>
    <w:rsid w:val="000834D7"/>
    <w:rsid w:val="0008633C"/>
    <w:rsid w:val="00087D7E"/>
    <w:rsid w:val="00092905"/>
    <w:rsid w:val="0009641D"/>
    <w:rsid w:val="0009746D"/>
    <w:rsid w:val="000A363F"/>
    <w:rsid w:val="000A3C9E"/>
    <w:rsid w:val="000A46AE"/>
    <w:rsid w:val="000A5CE7"/>
    <w:rsid w:val="000B3841"/>
    <w:rsid w:val="000B67D1"/>
    <w:rsid w:val="000D231E"/>
    <w:rsid w:val="000D76BA"/>
    <w:rsid w:val="000E5A4E"/>
    <w:rsid w:val="000E6E7C"/>
    <w:rsid w:val="000F3837"/>
    <w:rsid w:val="000F5112"/>
    <w:rsid w:val="000F79DF"/>
    <w:rsid w:val="00103EEC"/>
    <w:rsid w:val="001070BB"/>
    <w:rsid w:val="00112292"/>
    <w:rsid w:val="00117C72"/>
    <w:rsid w:val="001203A7"/>
    <w:rsid w:val="00120976"/>
    <w:rsid w:val="00123C10"/>
    <w:rsid w:val="00124418"/>
    <w:rsid w:val="00124B62"/>
    <w:rsid w:val="00125868"/>
    <w:rsid w:val="00127BB9"/>
    <w:rsid w:val="0014271C"/>
    <w:rsid w:val="00142FD5"/>
    <w:rsid w:val="001469BD"/>
    <w:rsid w:val="00151247"/>
    <w:rsid w:val="00157EF0"/>
    <w:rsid w:val="00164341"/>
    <w:rsid w:val="001679A5"/>
    <w:rsid w:val="00167E6F"/>
    <w:rsid w:val="00172259"/>
    <w:rsid w:val="001754FC"/>
    <w:rsid w:val="0018348B"/>
    <w:rsid w:val="00184FE6"/>
    <w:rsid w:val="001850E6"/>
    <w:rsid w:val="001918F6"/>
    <w:rsid w:val="00192DAD"/>
    <w:rsid w:val="001930B0"/>
    <w:rsid w:val="001A3E64"/>
    <w:rsid w:val="001B39D7"/>
    <w:rsid w:val="001C1C7E"/>
    <w:rsid w:val="001D554E"/>
    <w:rsid w:val="001D7DE0"/>
    <w:rsid w:val="001E3B43"/>
    <w:rsid w:val="001E54E6"/>
    <w:rsid w:val="001F28E8"/>
    <w:rsid w:val="001F2A11"/>
    <w:rsid w:val="00201863"/>
    <w:rsid w:val="00201D43"/>
    <w:rsid w:val="002143C3"/>
    <w:rsid w:val="00221AA5"/>
    <w:rsid w:val="00232696"/>
    <w:rsid w:val="00235440"/>
    <w:rsid w:val="00246BE1"/>
    <w:rsid w:val="00252B3C"/>
    <w:rsid w:val="00252BC6"/>
    <w:rsid w:val="00253FD9"/>
    <w:rsid w:val="0025694E"/>
    <w:rsid w:val="00256CA3"/>
    <w:rsid w:val="00256F88"/>
    <w:rsid w:val="00264B6D"/>
    <w:rsid w:val="00265246"/>
    <w:rsid w:val="00271B69"/>
    <w:rsid w:val="00272AA9"/>
    <w:rsid w:val="002772E7"/>
    <w:rsid w:val="00283A4B"/>
    <w:rsid w:val="00285D2E"/>
    <w:rsid w:val="00292BFC"/>
    <w:rsid w:val="002969B6"/>
    <w:rsid w:val="002A23FF"/>
    <w:rsid w:val="002A319A"/>
    <w:rsid w:val="002A37C4"/>
    <w:rsid w:val="002A3BFE"/>
    <w:rsid w:val="002A640A"/>
    <w:rsid w:val="002A6742"/>
    <w:rsid w:val="002A7729"/>
    <w:rsid w:val="002B0FB2"/>
    <w:rsid w:val="002B3253"/>
    <w:rsid w:val="002B326B"/>
    <w:rsid w:val="002B5A63"/>
    <w:rsid w:val="002B5D09"/>
    <w:rsid w:val="002B6A02"/>
    <w:rsid w:val="002C4A29"/>
    <w:rsid w:val="002C5BEA"/>
    <w:rsid w:val="002D0383"/>
    <w:rsid w:val="002D38A3"/>
    <w:rsid w:val="002E11C8"/>
    <w:rsid w:val="002E1224"/>
    <w:rsid w:val="002E6CDA"/>
    <w:rsid w:val="002E745E"/>
    <w:rsid w:val="002F1879"/>
    <w:rsid w:val="002F2C0E"/>
    <w:rsid w:val="002F67B1"/>
    <w:rsid w:val="002F77F7"/>
    <w:rsid w:val="003001BD"/>
    <w:rsid w:val="00301476"/>
    <w:rsid w:val="0030294F"/>
    <w:rsid w:val="00305CA0"/>
    <w:rsid w:val="00310F59"/>
    <w:rsid w:val="0031458D"/>
    <w:rsid w:val="0031782E"/>
    <w:rsid w:val="00325EC5"/>
    <w:rsid w:val="003302F0"/>
    <w:rsid w:val="00332C81"/>
    <w:rsid w:val="00340447"/>
    <w:rsid w:val="00340A52"/>
    <w:rsid w:val="00340DF2"/>
    <w:rsid w:val="0034285F"/>
    <w:rsid w:val="003471D6"/>
    <w:rsid w:val="00350D62"/>
    <w:rsid w:val="003546E8"/>
    <w:rsid w:val="003553C0"/>
    <w:rsid w:val="00355A6B"/>
    <w:rsid w:val="00360C09"/>
    <w:rsid w:val="003634C2"/>
    <w:rsid w:val="00370F02"/>
    <w:rsid w:val="0037459F"/>
    <w:rsid w:val="00375871"/>
    <w:rsid w:val="00377423"/>
    <w:rsid w:val="0037765C"/>
    <w:rsid w:val="003818C8"/>
    <w:rsid w:val="00381A2A"/>
    <w:rsid w:val="00382399"/>
    <w:rsid w:val="00382822"/>
    <w:rsid w:val="003903ED"/>
    <w:rsid w:val="00392495"/>
    <w:rsid w:val="0039282B"/>
    <w:rsid w:val="00397849"/>
    <w:rsid w:val="003A080F"/>
    <w:rsid w:val="003A1B5C"/>
    <w:rsid w:val="003A705A"/>
    <w:rsid w:val="003B0F15"/>
    <w:rsid w:val="003C7516"/>
    <w:rsid w:val="003C764B"/>
    <w:rsid w:val="003D11B1"/>
    <w:rsid w:val="003D2A11"/>
    <w:rsid w:val="003D30B6"/>
    <w:rsid w:val="003D6351"/>
    <w:rsid w:val="003E18E2"/>
    <w:rsid w:val="003F28E7"/>
    <w:rsid w:val="003F2906"/>
    <w:rsid w:val="003F3AB6"/>
    <w:rsid w:val="003F4D9D"/>
    <w:rsid w:val="00406EED"/>
    <w:rsid w:val="004105E1"/>
    <w:rsid w:val="00410F7F"/>
    <w:rsid w:val="00413479"/>
    <w:rsid w:val="0042068A"/>
    <w:rsid w:val="004227ED"/>
    <w:rsid w:val="00424E68"/>
    <w:rsid w:val="00441F03"/>
    <w:rsid w:val="00442D65"/>
    <w:rsid w:val="0045543B"/>
    <w:rsid w:val="00455F64"/>
    <w:rsid w:val="00461443"/>
    <w:rsid w:val="0046662F"/>
    <w:rsid w:val="004668C8"/>
    <w:rsid w:val="00466D0E"/>
    <w:rsid w:val="00467D91"/>
    <w:rsid w:val="0047120C"/>
    <w:rsid w:val="0047337A"/>
    <w:rsid w:val="00477C07"/>
    <w:rsid w:val="00486C20"/>
    <w:rsid w:val="00491907"/>
    <w:rsid w:val="00491CA4"/>
    <w:rsid w:val="0049770B"/>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2252F"/>
    <w:rsid w:val="00525DDE"/>
    <w:rsid w:val="00534399"/>
    <w:rsid w:val="0053636A"/>
    <w:rsid w:val="00543877"/>
    <w:rsid w:val="00544F52"/>
    <w:rsid w:val="005522F5"/>
    <w:rsid w:val="0055341F"/>
    <w:rsid w:val="00560787"/>
    <w:rsid w:val="005618C2"/>
    <w:rsid w:val="005645D9"/>
    <w:rsid w:val="00570589"/>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C6EDA"/>
    <w:rsid w:val="005D32E0"/>
    <w:rsid w:val="005D3470"/>
    <w:rsid w:val="005D5997"/>
    <w:rsid w:val="005E294C"/>
    <w:rsid w:val="005E4C88"/>
    <w:rsid w:val="005E7E85"/>
    <w:rsid w:val="006018B4"/>
    <w:rsid w:val="00601CED"/>
    <w:rsid w:val="00603CCA"/>
    <w:rsid w:val="00614062"/>
    <w:rsid w:val="00614DDC"/>
    <w:rsid w:val="006172B2"/>
    <w:rsid w:val="00620323"/>
    <w:rsid w:val="00623C37"/>
    <w:rsid w:val="00637B83"/>
    <w:rsid w:val="00643FC7"/>
    <w:rsid w:val="00647646"/>
    <w:rsid w:val="00652AA4"/>
    <w:rsid w:val="00652B66"/>
    <w:rsid w:val="00664E91"/>
    <w:rsid w:val="006751CA"/>
    <w:rsid w:val="00675AB2"/>
    <w:rsid w:val="006760DC"/>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0A34"/>
    <w:rsid w:val="006C2735"/>
    <w:rsid w:val="006C4085"/>
    <w:rsid w:val="006C79C8"/>
    <w:rsid w:val="006D1537"/>
    <w:rsid w:val="006D3B9C"/>
    <w:rsid w:val="006E0BBF"/>
    <w:rsid w:val="006E3C38"/>
    <w:rsid w:val="006E53EA"/>
    <w:rsid w:val="006E7390"/>
    <w:rsid w:val="007012B5"/>
    <w:rsid w:val="00712726"/>
    <w:rsid w:val="00714249"/>
    <w:rsid w:val="007155BD"/>
    <w:rsid w:val="00716F0F"/>
    <w:rsid w:val="00722C2A"/>
    <w:rsid w:val="00740EFC"/>
    <w:rsid w:val="00744270"/>
    <w:rsid w:val="00766B4C"/>
    <w:rsid w:val="0076745C"/>
    <w:rsid w:val="007727C5"/>
    <w:rsid w:val="00772EFA"/>
    <w:rsid w:val="00773226"/>
    <w:rsid w:val="007742C9"/>
    <w:rsid w:val="007841E8"/>
    <w:rsid w:val="00784963"/>
    <w:rsid w:val="00787B34"/>
    <w:rsid w:val="007917E0"/>
    <w:rsid w:val="007A26E8"/>
    <w:rsid w:val="007A51BD"/>
    <w:rsid w:val="007B4152"/>
    <w:rsid w:val="007B5BCC"/>
    <w:rsid w:val="007B6BB2"/>
    <w:rsid w:val="007C0ED4"/>
    <w:rsid w:val="007C3064"/>
    <w:rsid w:val="007C44FD"/>
    <w:rsid w:val="007C5BB7"/>
    <w:rsid w:val="007C6842"/>
    <w:rsid w:val="007D0DC8"/>
    <w:rsid w:val="007D1004"/>
    <w:rsid w:val="007D229D"/>
    <w:rsid w:val="007D2B4B"/>
    <w:rsid w:val="007D774B"/>
    <w:rsid w:val="007E47EE"/>
    <w:rsid w:val="007E5F89"/>
    <w:rsid w:val="007E5FFC"/>
    <w:rsid w:val="007F0643"/>
    <w:rsid w:val="007F73DE"/>
    <w:rsid w:val="007F752E"/>
    <w:rsid w:val="0080187E"/>
    <w:rsid w:val="00801BB7"/>
    <w:rsid w:val="00816643"/>
    <w:rsid w:val="00816F6C"/>
    <w:rsid w:val="00816FF0"/>
    <w:rsid w:val="00817694"/>
    <w:rsid w:val="00817811"/>
    <w:rsid w:val="008179F9"/>
    <w:rsid w:val="008229D3"/>
    <w:rsid w:val="0082423A"/>
    <w:rsid w:val="0082556D"/>
    <w:rsid w:val="00835C53"/>
    <w:rsid w:val="00841329"/>
    <w:rsid w:val="00841E0F"/>
    <w:rsid w:val="00850B02"/>
    <w:rsid w:val="00852988"/>
    <w:rsid w:val="0085708C"/>
    <w:rsid w:val="0086267E"/>
    <w:rsid w:val="00867606"/>
    <w:rsid w:val="00871172"/>
    <w:rsid w:val="008719D1"/>
    <w:rsid w:val="00872410"/>
    <w:rsid w:val="008731E9"/>
    <w:rsid w:val="00876152"/>
    <w:rsid w:val="00876527"/>
    <w:rsid w:val="00882658"/>
    <w:rsid w:val="00883170"/>
    <w:rsid w:val="008833B6"/>
    <w:rsid w:val="00883C26"/>
    <w:rsid w:val="00890502"/>
    <w:rsid w:val="008941EB"/>
    <w:rsid w:val="008A0646"/>
    <w:rsid w:val="008A66B0"/>
    <w:rsid w:val="008B2B28"/>
    <w:rsid w:val="008B70BD"/>
    <w:rsid w:val="008D2CA0"/>
    <w:rsid w:val="008D6C44"/>
    <w:rsid w:val="008E2CCC"/>
    <w:rsid w:val="008E6425"/>
    <w:rsid w:val="008F2012"/>
    <w:rsid w:val="008F4DDA"/>
    <w:rsid w:val="009003E6"/>
    <w:rsid w:val="0090193D"/>
    <w:rsid w:val="009134A0"/>
    <w:rsid w:val="00915BB7"/>
    <w:rsid w:val="00921169"/>
    <w:rsid w:val="009407B3"/>
    <w:rsid w:val="00944E2E"/>
    <w:rsid w:val="009521BF"/>
    <w:rsid w:val="009556F0"/>
    <w:rsid w:val="00962F9A"/>
    <w:rsid w:val="00963A1D"/>
    <w:rsid w:val="009643F7"/>
    <w:rsid w:val="00971B40"/>
    <w:rsid w:val="0097292C"/>
    <w:rsid w:val="00972D9A"/>
    <w:rsid w:val="00972E39"/>
    <w:rsid w:val="00974BFE"/>
    <w:rsid w:val="009761B4"/>
    <w:rsid w:val="009807EC"/>
    <w:rsid w:val="00986EE0"/>
    <w:rsid w:val="00987638"/>
    <w:rsid w:val="00993C25"/>
    <w:rsid w:val="009954B5"/>
    <w:rsid w:val="009A0641"/>
    <w:rsid w:val="009B0606"/>
    <w:rsid w:val="009D11E1"/>
    <w:rsid w:val="009D3CDD"/>
    <w:rsid w:val="009D5D05"/>
    <w:rsid w:val="009D6CE7"/>
    <w:rsid w:val="009E1F38"/>
    <w:rsid w:val="009E2623"/>
    <w:rsid w:val="009E3EBE"/>
    <w:rsid w:val="009F1A84"/>
    <w:rsid w:val="009F369E"/>
    <w:rsid w:val="00A01633"/>
    <w:rsid w:val="00A03E52"/>
    <w:rsid w:val="00A049BA"/>
    <w:rsid w:val="00A07325"/>
    <w:rsid w:val="00A1025E"/>
    <w:rsid w:val="00A1088E"/>
    <w:rsid w:val="00A10B98"/>
    <w:rsid w:val="00A111F5"/>
    <w:rsid w:val="00A12720"/>
    <w:rsid w:val="00A1309F"/>
    <w:rsid w:val="00A1540E"/>
    <w:rsid w:val="00A24B04"/>
    <w:rsid w:val="00A268BE"/>
    <w:rsid w:val="00A30A9A"/>
    <w:rsid w:val="00A35209"/>
    <w:rsid w:val="00A35323"/>
    <w:rsid w:val="00A37F5B"/>
    <w:rsid w:val="00A4387E"/>
    <w:rsid w:val="00A44472"/>
    <w:rsid w:val="00A46AFD"/>
    <w:rsid w:val="00A47A6A"/>
    <w:rsid w:val="00A51F9E"/>
    <w:rsid w:val="00A61BF1"/>
    <w:rsid w:val="00A63C9C"/>
    <w:rsid w:val="00A65392"/>
    <w:rsid w:val="00A66165"/>
    <w:rsid w:val="00A7393D"/>
    <w:rsid w:val="00A751D3"/>
    <w:rsid w:val="00A7595E"/>
    <w:rsid w:val="00A8019F"/>
    <w:rsid w:val="00A80E7D"/>
    <w:rsid w:val="00A84CE4"/>
    <w:rsid w:val="00A87937"/>
    <w:rsid w:val="00A87DB4"/>
    <w:rsid w:val="00A87FCB"/>
    <w:rsid w:val="00AB05D6"/>
    <w:rsid w:val="00AB079F"/>
    <w:rsid w:val="00AB1ACF"/>
    <w:rsid w:val="00AB2F9B"/>
    <w:rsid w:val="00AB37CE"/>
    <w:rsid w:val="00AB5E41"/>
    <w:rsid w:val="00AC1C38"/>
    <w:rsid w:val="00AC3A82"/>
    <w:rsid w:val="00AD68D0"/>
    <w:rsid w:val="00AD6C58"/>
    <w:rsid w:val="00AD6CE5"/>
    <w:rsid w:val="00AE0596"/>
    <w:rsid w:val="00AE4C1A"/>
    <w:rsid w:val="00AE7DA6"/>
    <w:rsid w:val="00AF121A"/>
    <w:rsid w:val="00AF54CE"/>
    <w:rsid w:val="00AF5A2C"/>
    <w:rsid w:val="00AF5A48"/>
    <w:rsid w:val="00AF5E28"/>
    <w:rsid w:val="00B12BB2"/>
    <w:rsid w:val="00B140CC"/>
    <w:rsid w:val="00B22AAF"/>
    <w:rsid w:val="00B23F27"/>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567"/>
    <w:rsid w:val="00BB780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3363"/>
    <w:rsid w:val="00C053A7"/>
    <w:rsid w:val="00C06AF5"/>
    <w:rsid w:val="00C2787B"/>
    <w:rsid w:val="00C31297"/>
    <w:rsid w:val="00C33ACF"/>
    <w:rsid w:val="00C36DF3"/>
    <w:rsid w:val="00C43758"/>
    <w:rsid w:val="00C51210"/>
    <w:rsid w:val="00C57B80"/>
    <w:rsid w:val="00C61B80"/>
    <w:rsid w:val="00C64192"/>
    <w:rsid w:val="00C64589"/>
    <w:rsid w:val="00C65338"/>
    <w:rsid w:val="00C744C9"/>
    <w:rsid w:val="00C74F7C"/>
    <w:rsid w:val="00C845D1"/>
    <w:rsid w:val="00C87E68"/>
    <w:rsid w:val="00C93168"/>
    <w:rsid w:val="00C935B2"/>
    <w:rsid w:val="00C96976"/>
    <w:rsid w:val="00CA0A18"/>
    <w:rsid w:val="00CA54B8"/>
    <w:rsid w:val="00CA7657"/>
    <w:rsid w:val="00CB62BE"/>
    <w:rsid w:val="00CC0FBC"/>
    <w:rsid w:val="00CD2D43"/>
    <w:rsid w:val="00CD6804"/>
    <w:rsid w:val="00CD6E84"/>
    <w:rsid w:val="00CE19BD"/>
    <w:rsid w:val="00CE3949"/>
    <w:rsid w:val="00CE75FF"/>
    <w:rsid w:val="00CF06AD"/>
    <w:rsid w:val="00CF780A"/>
    <w:rsid w:val="00D01C44"/>
    <w:rsid w:val="00D03B4E"/>
    <w:rsid w:val="00D0648F"/>
    <w:rsid w:val="00D20EB0"/>
    <w:rsid w:val="00D24678"/>
    <w:rsid w:val="00D35114"/>
    <w:rsid w:val="00D44A8A"/>
    <w:rsid w:val="00D44D8C"/>
    <w:rsid w:val="00D460A8"/>
    <w:rsid w:val="00D507D9"/>
    <w:rsid w:val="00D525C2"/>
    <w:rsid w:val="00D54B6C"/>
    <w:rsid w:val="00D56035"/>
    <w:rsid w:val="00D577C2"/>
    <w:rsid w:val="00D628FA"/>
    <w:rsid w:val="00D62A82"/>
    <w:rsid w:val="00D62E43"/>
    <w:rsid w:val="00D67C95"/>
    <w:rsid w:val="00D71DCC"/>
    <w:rsid w:val="00D76909"/>
    <w:rsid w:val="00D80515"/>
    <w:rsid w:val="00D91945"/>
    <w:rsid w:val="00D93CA5"/>
    <w:rsid w:val="00D94305"/>
    <w:rsid w:val="00DA1AB2"/>
    <w:rsid w:val="00DA66E7"/>
    <w:rsid w:val="00DA7405"/>
    <w:rsid w:val="00DA7EBC"/>
    <w:rsid w:val="00DB1D73"/>
    <w:rsid w:val="00DB6471"/>
    <w:rsid w:val="00DB72CB"/>
    <w:rsid w:val="00DB77EA"/>
    <w:rsid w:val="00DC1C16"/>
    <w:rsid w:val="00DC757E"/>
    <w:rsid w:val="00DD2FE9"/>
    <w:rsid w:val="00DD587D"/>
    <w:rsid w:val="00DD60BC"/>
    <w:rsid w:val="00DE13DF"/>
    <w:rsid w:val="00DE1BB0"/>
    <w:rsid w:val="00DE2095"/>
    <w:rsid w:val="00DE3D80"/>
    <w:rsid w:val="00DE68CA"/>
    <w:rsid w:val="00DF6CC9"/>
    <w:rsid w:val="00E009C8"/>
    <w:rsid w:val="00E03C44"/>
    <w:rsid w:val="00E14CCF"/>
    <w:rsid w:val="00E150FE"/>
    <w:rsid w:val="00E2011B"/>
    <w:rsid w:val="00E202C6"/>
    <w:rsid w:val="00E2037F"/>
    <w:rsid w:val="00E21A8D"/>
    <w:rsid w:val="00E274F3"/>
    <w:rsid w:val="00E3222D"/>
    <w:rsid w:val="00E32C71"/>
    <w:rsid w:val="00E33CED"/>
    <w:rsid w:val="00E36DD4"/>
    <w:rsid w:val="00E37F08"/>
    <w:rsid w:val="00E4101E"/>
    <w:rsid w:val="00E41943"/>
    <w:rsid w:val="00E4517D"/>
    <w:rsid w:val="00E51E6C"/>
    <w:rsid w:val="00E53346"/>
    <w:rsid w:val="00E53F5E"/>
    <w:rsid w:val="00E56E69"/>
    <w:rsid w:val="00E57B6C"/>
    <w:rsid w:val="00E6007D"/>
    <w:rsid w:val="00E60EA7"/>
    <w:rsid w:val="00E6772C"/>
    <w:rsid w:val="00E76162"/>
    <w:rsid w:val="00E834E5"/>
    <w:rsid w:val="00E83F7F"/>
    <w:rsid w:val="00E86BEC"/>
    <w:rsid w:val="00E86E0E"/>
    <w:rsid w:val="00E9301E"/>
    <w:rsid w:val="00E94D3C"/>
    <w:rsid w:val="00E96B8B"/>
    <w:rsid w:val="00EA1CCE"/>
    <w:rsid w:val="00EA46F0"/>
    <w:rsid w:val="00EA799F"/>
    <w:rsid w:val="00EB311B"/>
    <w:rsid w:val="00EC18A1"/>
    <w:rsid w:val="00EC6EE6"/>
    <w:rsid w:val="00EC7BEE"/>
    <w:rsid w:val="00ED3824"/>
    <w:rsid w:val="00ED3EAB"/>
    <w:rsid w:val="00ED7FBF"/>
    <w:rsid w:val="00EE39DF"/>
    <w:rsid w:val="00EF24D6"/>
    <w:rsid w:val="00F015B1"/>
    <w:rsid w:val="00F0677A"/>
    <w:rsid w:val="00F06937"/>
    <w:rsid w:val="00F32EB0"/>
    <w:rsid w:val="00F35C3C"/>
    <w:rsid w:val="00F46275"/>
    <w:rsid w:val="00F50F65"/>
    <w:rsid w:val="00F625B1"/>
    <w:rsid w:val="00F70E49"/>
    <w:rsid w:val="00F738E7"/>
    <w:rsid w:val="00F75816"/>
    <w:rsid w:val="00F76693"/>
    <w:rsid w:val="00F77EC8"/>
    <w:rsid w:val="00F85FC6"/>
    <w:rsid w:val="00F87782"/>
    <w:rsid w:val="00F9051B"/>
    <w:rsid w:val="00F93D7F"/>
    <w:rsid w:val="00FA13F5"/>
    <w:rsid w:val="00FA159D"/>
    <w:rsid w:val="00FB013E"/>
    <w:rsid w:val="00FB2870"/>
    <w:rsid w:val="00FB75BF"/>
    <w:rsid w:val="00FC386A"/>
    <w:rsid w:val="00FC580B"/>
    <w:rsid w:val="00FC5C17"/>
    <w:rsid w:val="00FC5E56"/>
    <w:rsid w:val="00FC64CC"/>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Noklusjumarindkopasfonts"/>
    <w:rsid w:val="007E47EE"/>
  </w:style>
  <w:style w:type="character" w:customStyle="1" w:styleId="object">
    <w:name w:val="object"/>
    <w:basedOn w:val="Noklusjumarindkopasfonts"/>
    <w:rsid w:val="0009746D"/>
  </w:style>
  <w:style w:type="character" w:customStyle="1" w:styleId="Neatrisintapieminana1">
    <w:name w:val="Neatrisināta pieminēšana1"/>
    <w:basedOn w:val="Noklusjumarindkopasfonts"/>
    <w:uiPriority w:val="99"/>
    <w:semiHidden/>
    <w:unhideWhenUsed/>
    <w:rsid w:val="0046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2046756055">
      <w:bodyDiv w:val="1"/>
      <w:marLeft w:val="0"/>
      <w:marRight w:val="0"/>
      <w:marTop w:val="0"/>
      <w:marBottom w:val="0"/>
      <w:divBdr>
        <w:top w:val="none" w:sz="0" w:space="0" w:color="auto"/>
        <w:left w:val="none" w:sz="0" w:space="0" w:color="auto"/>
        <w:bottom w:val="none" w:sz="0" w:space="0" w:color="auto"/>
        <w:right w:val="none" w:sz="0" w:space="0" w:color="auto"/>
      </w:divBdr>
      <w:divsChild>
        <w:div w:id="1669988740">
          <w:marLeft w:val="0"/>
          <w:marRight w:val="0"/>
          <w:marTop w:val="0"/>
          <w:marBottom w:val="0"/>
          <w:divBdr>
            <w:top w:val="none" w:sz="0" w:space="0" w:color="auto"/>
            <w:left w:val="none" w:sz="0" w:space="0" w:color="auto"/>
            <w:bottom w:val="none" w:sz="0" w:space="0" w:color="auto"/>
            <w:right w:val="none" w:sz="0" w:space="0" w:color="auto"/>
          </w:divBdr>
        </w:div>
        <w:div w:id="8122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epaja.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liepaja.lv/iepirkumi-un-izsoles/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s://www.eis.gov.lv/EKEIS/Suppli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ivids.golubs@liepaja.lv" TargetMode="External"/><Relationship Id="rId14" Type="http://schemas.openxmlformats.org/officeDocument/2006/relationships/hyperlink" Target="https://www.eis.gov.lv/EIS/Publications/PublicationView.aspx?PublicationId=8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F563-C56F-410E-BAF3-1D28907C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9</Pages>
  <Words>15613</Words>
  <Characters>8900</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Aija Drulle</cp:lastModifiedBy>
  <cp:revision>45</cp:revision>
  <cp:lastPrinted>2019-01-29T11:59:00Z</cp:lastPrinted>
  <dcterms:created xsi:type="dcterms:W3CDTF">2018-06-04T10:45:00Z</dcterms:created>
  <dcterms:modified xsi:type="dcterms:W3CDTF">2019-02-11T13:28:00Z</dcterms:modified>
</cp:coreProperties>
</file>